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Default Extension="png" ContentType="image/png"/>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Title"/>
      </w:pPr>
      <w:r>
        <w:rPr/>
        <w:t>DEMONSTRAÇÕES</w:t>
      </w:r>
      <w:r>
        <w:rPr>
          <w:spacing w:val="-3"/>
        </w:rPr>
        <w:t> </w:t>
      </w:r>
      <w:r>
        <w:rPr/>
        <w:t>FINANCEIRAS</w:t>
      </w:r>
      <w:r>
        <w:rPr>
          <w:spacing w:val="-3"/>
        </w:rPr>
        <w:t> </w:t>
      </w:r>
      <w:r>
        <w:rPr/>
        <w:t>1°</w:t>
      </w:r>
      <w:r>
        <w:rPr>
          <w:spacing w:val="-1"/>
        </w:rPr>
        <w:t> </w:t>
      </w:r>
      <w:r>
        <w:rPr/>
        <w:t>SEMESTRE</w:t>
      </w:r>
      <w:r>
        <w:rPr>
          <w:spacing w:val="-4"/>
        </w:rPr>
        <w:t> </w:t>
      </w:r>
      <w:r>
        <w:rPr/>
        <w:t>DE</w:t>
      </w:r>
      <w:r>
        <w:rPr>
          <w:spacing w:val="-3"/>
        </w:rPr>
        <w:t> </w:t>
      </w:r>
      <w:r>
        <w:rPr>
          <w:spacing w:val="-4"/>
        </w:rPr>
        <w:t>2021</w:t>
      </w:r>
    </w:p>
    <w:p>
      <w:pPr>
        <w:spacing w:line="278" w:lineRule="auto" w:before="88"/>
        <w:ind w:left="1061" w:right="776" w:firstLine="0"/>
        <w:jc w:val="center"/>
        <w:rPr>
          <w:rFonts w:ascii="Times New Roman" w:hAnsi="Times New Roman"/>
          <w:b/>
          <w:sz w:val="20"/>
        </w:rPr>
      </w:pPr>
      <w:r>
        <w:rPr>
          <w:rFonts w:ascii="Times New Roman" w:hAnsi="Times New Roman"/>
          <w:b/>
          <w:sz w:val="20"/>
        </w:rPr>
        <w:t>EMPRESA</w:t>
      </w:r>
      <w:r>
        <w:rPr>
          <w:rFonts w:ascii="Times New Roman" w:hAnsi="Times New Roman"/>
          <w:b/>
          <w:spacing w:val="-4"/>
          <w:sz w:val="20"/>
        </w:rPr>
        <w:t> </w:t>
      </w:r>
      <w:r>
        <w:rPr>
          <w:rFonts w:ascii="Times New Roman" w:hAnsi="Times New Roman"/>
          <w:b/>
          <w:sz w:val="20"/>
        </w:rPr>
        <w:t>DE</w:t>
      </w:r>
      <w:r>
        <w:rPr>
          <w:rFonts w:ascii="Times New Roman" w:hAnsi="Times New Roman"/>
          <w:b/>
          <w:spacing w:val="-5"/>
          <w:sz w:val="20"/>
        </w:rPr>
        <w:t> </w:t>
      </w:r>
      <w:r>
        <w:rPr>
          <w:rFonts w:ascii="Times New Roman" w:hAnsi="Times New Roman"/>
          <w:b/>
          <w:sz w:val="20"/>
        </w:rPr>
        <w:t>INFORMÁTICA</w:t>
      </w:r>
      <w:r>
        <w:rPr>
          <w:rFonts w:ascii="Times New Roman" w:hAnsi="Times New Roman"/>
          <w:b/>
          <w:spacing w:val="-4"/>
          <w:sz w:val="20"/>
        </w:rPr>
        <w:t> </w:t>
      </w:r>
      <w:r>
        <w:rPr>
          <w:rFonts w:ascii="Times New Roman" w:hAnsi="Times New Roman"/>
          <w:b/>
          <w:sz w:val="20"/>
        </w:rPr>
        <w:t>E</w:t>
      </w:r>
      <w:r>
        <w:rPr>
          <w:rFonts w:ascii="Times New Roman" w:hAnsi="Times New Roman"/>
          <w:b/>
          <w:spacing w:val="-5"/>
          <w:sz w:val="20"/>
        </w:rPr>
        <w:t> </w:t>
      </w:r>
      <w:r>
        <w:rPr>
          <w:rFonts w:ascii="Times New Roman" w:hAnsi="Times New Roman"/>
          <w:b/>
          <w:sz w:val="20"/>
        </w:rPr>
        <w:t>INFORMAÇÃO</w:t>
      </w:r>
      <w:r>
        <w:rPr>
          <w:rFonts w:ascii="Times New Roman" w:hAnsi="Times New Roman"/>
          <w:b/>
          <w:spacing w:val="-2"/>
          <w:sz w:val="20"/>
        </w:rPr>
        <w:t> </w:t>
      </w:r>
      <w:r>
        <w:rPr>
          <w:rFonts w:ascii="Times New Roman" w:hAnsi="Times New Roman"/>
          <w:b/>
          <w:sz w:val="20"/>
        </w:rPr>
        <w:t>DO</w:t>
      </w:r>
      <w:r>
        <w:rPr>
          <w:rFonts w:ascii="Times New Roman" w:hAnsi="Times New Roman"/>
          <w:b/>
          <w:spacing w:val="-2"/>
          <w:sz w:val="20"/>
        </w:rPr>
        <w:t> </w:t>
      </w:r>
      <w:r>
        <w:rPr>
          <w:rFonts w:ascii="Times New Roman" w:hAnsi="Times New Roman"/>
          <w:b/>
          <w:sz w:val="20"/>
        </w:rPr>
        <w:t>MUNICÍPIO</w:t>
      </w:r>
      <w:r>
        <w:rPr>
          <w:rFonts w:ascii="Times New Roman" w:hAnsi="Times New Roman"/>
          <w:b/>
          <w:spacing w:val="-2"/>
          <w:sz w:val="20"/>
        </w:rPr>
        <w:t> </w:t>
      </w:r>
      <w:r>
        <w:rPr>
          <w:rFonts w:ascii="Times New Roman" w:hAnsi="Times New Roman"/>
          <w:b/>
          <w:sz w:val="20"/>
        </w:rPr>
        <w:t>DE</w:t>
      </w:r>
      <w:r>
        <w:rPr>
          <w:rFonts w:ascii="Times New Roman" w:hAnsi="Times New Roman"/>
          <w:b/>
          <w:spacing w:val="-5"/>
          <w:sz w:val="20"/>
        </w:rPr>
        <w:t> </w:t>
      </w:r>
      <w:r>
        <w:rPr>
          <w:rFonts w:ascii="Times New Roman" w:hAnsi="Times New Roman"/>
          <w:b/>
          <w:sz w:val="20"/>
        </w:rPr>
        <w:t>BELO</w:t>
      </w:r>
      <w:r>
        <w:rPr>
          <w:rFonts w:ascii="Times New Roman" w:hAnsi="Times New Roman"/>
          <w:b/>
          <w:spacing w:val="-2"/>
          <w:sz w:val="20"/>
        </w:rPr>
        <w:t> </w:t>
      </w:r>
      <w:r>
        <w:rPr>
          <w:rFonts w:ascii="Times New Roman" w:hAnsi="Times New Roman"/>
          <w:b/>
          <w:sz w:val="20"/>
        </w:rPr>
        <w:t>HORIZONTE</w:t>
      </w:r>
      <w:r>
        <w:rPr>
          <w:rFonts w:ascii="Times New Roman" w:hAnsi="Times New Roman"/>
          <w:b/>
          <w:spacing w:val="-5"/>
          <w:sz w:val="20"/>
        </w:rPr>
        <w:t> </w:t>
      </w:r>
      <w:r>
        <w:rPr>
          <w:rFonts w:ascii="Times New Roman" w:hAnsi="Times New Roman"/>
          <w:b/>
          <w:sz w:val="20"/>
        </w:rPr>
        <w:t>S/A CNPJ : 18.239.038/0001-87</w:t>
      </w:r>
    </w:p>
    <w:p>
      <w:pPr>
        <w:spacing w:line="219" w:lineRule="exact" w:before="0"/>
        <w:ind w:left="1076" w:right="776" w:firstLine="0"/>
        <w:jc w:val="center"/>
        <w:rPr>
          <w:rFonts w:ascii="Times New Roman" w:hAnsi="Times New Roman"/>
          <w:b/>
          <w:sz w:val="20"/>
        </w:rPr>
      </w:pPr>
      <w:r>
        <w:rPr>
          <w:rFonts w:ascii="Times New Roman" w:hAnsi="Times New Roman"/>
          <w:b/>
          <w:spacing w:val="-2"/>
          <w:sz w:val="20"/>
        </w:rPr>
        <w:t>BALANÇO</w:t>
      </w:r>
      <w:r>
        <w:rPr>
          <w:rFonts w:ascii="Times New Roman" w:hAnsi="Times New Roman"/>
          <w:b/>
          <w:spacing w:val="-5"/>
          <w:sz w:val="20"/>
        </w:rPr>
        <w:t> </w:t>
      </w:r>
      <w:r>
        <w:rPr>
          <w:rFonts w:ascii="Times New Roman" w:hAnsi="Times New Roman"/>
          <w:b/>
          <w:spacing w:val="-2"/>
          <w:sz w:val="20"/>
        </w:rPr>
        <w:t>PATRIMONIAL</w:t>
      </w:r>
    </w:p>
    <w:p>
      <w:pPr>
        <w:spacing w:before="38"/>
        <w:ind w:left="1063" w:right="776" w:firstLine="0"/>
        <w:jc w:val="center"/>
        <w:rPr>
          <w:rFonts w:ascii="Times New Roman" w:hAnsi="Times New Roman"/>
          <w:b/>
          <w:sz w:val="20"/>
        </w:rPr>
      </w:pPr>
      <w:r>
        <w:rPr>
          <w:rFonts w:ascii="Times New Roman" w:hAnsi="Times New Roman"/>
          <w:b/>
          <w:sz w:val="20"/>
        </w:rPr>
        <w:t>Balanço</w:t>
      </w:r>
      <w:r>
        <w:rPr>
          <w:rFonts w:ascii="Times New Roman" w:hAnsi="Times New Roman"/>
          <w:b/>
          <w:spacing w:val="-15"/>
          <w:sz w:val="20"/>
        </w:rPr>
        <w:t> </w:t>
      </w:r>
      <w:r>
        <w:rPr>
          <w:rFonts w:ascii="Times New Roman" w:hAnsi="Times New Roman"/>
          <w:b/>
          <w:sz w:val="20"/>
        </w:rPr>
        <w:t>Patrimonial</w:t>
      </w:r>
      <w:r>
        <w:rPr>
          <w:rFonts w:ascii="Times New Roman" w:hAnsi="Times New Roman"/>
          <w:b/>
          <w:spacing w:val="-12"/>
          <w:sz w:val="20"/>
        </w:rPr>
        <w:t> </w:t>
      </w:r>
      <w:r>
        <w:rPr>
          <w:rFonts w:ascii="Times New Roman" w:hAnsi="Times New Roman"/>
          <w:b/>
          <w:sz w:val="20"/>
        </w:rPr>
        <w:t>em</w:t>
      </w:r>
      <w:r>
        <w:rPr>
          <w:rFonts w:ascii="Times New Roman" w:hAnsi="Times New Roman"/>
          <w:b/>
          <w:spacing w:val="-16"/>
          <w:sz w:val="20"/>
        </w:rPr>
        <w:t> </w:t>
      </w:r>
      <w:r>
        <w:rPr>
          <w:rFonts w:ascii="Times New Roman" w:hAnsi="Times New Roman"/>
          <w:b/>
          <w:sz w:val="20"/>
        </w:rPr>
        <w:t>30</w:t>
      </w:r>
      <w:r>
        <w:rPr>
          <w:rFonts w:ascii="Times New Roman" w:hAnsi="Times New Roman"/>
          <w:b/>
          <w:spacing w:val="-10"/>
          <w:sz w:val="20"/>
        </w:rPr>
        <w:t> </w:t>
      </w:r>
      <w:r>
        <w:rPr>
          <w:rFonts w:ascii="Times New Roman" w:hAnsi="Times New Roman"/>
          <w:b/>
          <w:sz w:val="20"/>
        </w:rPr>
        <w:t>de</w:t>
      </w:r>
      <w:r>
        <w:rPr>
          <w:rFonts w:ascii="Times New Roman" w:hAnsi="Times New Roman"/>
          <w:b/>
          <w:spacing w:val="3"/>
          <w:sz w:val="20"/>
        </w:rPr>
        <w:t> </w:t>
      </w:r>
      <w:r>
        <w:rPr>
          <w:rFonts w:ascii="Times New Roman" w:hAnsi="Times New Roman"/>
          <w:b/>
          <w:sz w:val="20"/>
        </w:rPr>
        <w:t>Junho</w:t>
      </w:r>
      <w:r>
        <w:rPr>
          <w:rFonts w:ascii="Times New Roman" w:hAnsi="Times New Roman"/>
          <w:b/>
          <w:spacing w:val="-7"/>
          <w:sz w:val="20"/>
        </w:rPr>
        <w:t> </w:t>
      </w:r>
      <w:r>
        <w:rPr>
          <w:rFonts w:ascii="Times New Roman" w:hAnsi="Times New Roman"/>
          <w:b/>
          <w:sz w:val="20"/>
        </w:rPr>
        <w:t>de</w:t>
      </w:r>
      <w:r>
        <w:rPr>
          <w:rFonts w:ascii="Times New Roman" w:hAnsi="Times New Roman"/>
          <w:b/>
          <w:spacing w:val="4"/>
          <w:sz w:val="20"/>
        </w:rPr>
        <w:t> </w:t>
      </w:r>
      <w:r>
        <w:rPr>
          <w:rFonts w:ascii="Times New Roman" w:hAnsi="Times New Roman"/>
          <w:b/>
          <w:sz w:val="20"/>
        </w:rPr>
        <w:t>2021</w:t>
      </w:r>
      <w:r>
        <w:rPr>
          <w:rFonts w:ascii="Times New Roman" w:hAnsi="Times New Roman"/>
          <w:b/>
          <w:spacing w:val="-7"/>
          <w:sz w:val="20"/>
        </w:rPr>
        <w:t> </w:t>
      </w:r>
      <w:r>
        <w:rPr>
          <w:rFonts w:ascii="Times New Roman" w:hAnsi="Times New Roman"/>
          <w:b/>
          <w:sz w:val="20"/>
        </w:rPr>
        <w:t>e</w:t>
      </w:r>
      <w:r>
        <w:rPr>
          <w:rFonts w:ascii="Times New Roman" w:hAnsi="Times New Roman"/>
          <w:b/>
          <w:spacing w:val="3"/>
          <w:sz w:val="20"/>
        </w:rPr>
        <w:t> </w:t>
      </w:r>
      <w:r>
        <w:rPr>
          <w:rFonts w:ascii="Times New Roman" w:hAnsi="Times New Roman"/>
          <w:b/>
          <w:sz w:val="20"/>
        </w:rPr>
        <w:t>2020</w:t>
      </w:r>
      <w:r>
        <w:rPr>
          <w:rFonts w:ascii="Times New Roman" w:hAnsi="Times New Roman"/>
          <w:b/>
          <w:spacing w:val="37"/>
          <w:sz w:val="20"/>
        </w:rPr>
        <w:t> </w:t>
      </w:r>
      <w:r>
        <w:rPr>
          <w:rFonts w:ascii="Times New Roman" w:hAnsi="Times New Roman"/>
          <w:b/>
          <w:sz w:val="20"/>
        </w:rPr>
        <w:t>-</w:t>
      </w:r>
      <w:r>
        <w:rPr>
          <w:rFonts w:ascii="Times New Roman" w:hAnsi="Times New Roman"/>
          <w:b/>
          <w:spacing w:val="-11"/>
          <w:sz w:val="20"/>
        </w:rPr>
        <w:t> </w:t>
      </w:r>
      <w:r>
        <w:rPr>
          <w:rFonts w:ascii="Times New Roman" w:hAnsi="Times New Roman"/>
          <w:b/>
          <w:sz w:val="20"/>
        </w:rPr>
        <w:t>Em</w:t>
      </w:r>
      <w:r>
        <w:rPr>
          <w:rFonts w:ascii="Times New Roman" w:hAnsi="Times New Roman"/>
          <w:b/>
          <w:spacing w:val="-16"/>
          <w:sz w:val="20"/>
        </w:rPr>
        <w:t> </w:t>
      </w:r>
      <w:r>
        <w:rPr>
          <w:rFonts w:ascii="Times New Roman" w:hAnsi="Times New Roman"/>
          <w:b/>
          <w:sz w:val="20"/>
        </w:rPr>
        <w:t>R$</w:t>
      </w:r>
      <w:r>
        <w:rPr>
          <w:rFonts w:ascii="Times New Roman" w:hAnsi="Times New Roman"/>
          <w:b/>
          <w:spacing w:val="-6"/>
          <w:sz w:val="20"/>
        </w:rPr>
        <w:t> </w:t>
      </w:r>
      <w:r>
        <w:rPr>
          <w:rFonts w:ascii="Times New Roman" w:hAnsi="Times New Roman"/>
          <w:b/>
          <w:spacing w:val="-4"/>
          <w:sz w:val="20"/>
        </w:rPr>
        <w:t>1,00</w:t>
      </w:r>
    </w:p>
    <w:p>
      <w:pPr>
        <w:pStyle w:val="BodyText"/>
        <w:spacing w:before="174"/>
        <w:rPr>
          <w:rFonts w:ascii="Times New Roman"/>
          <w:b/>
          <w:sz w:val="20"/>
        </w:rPr>
      </w:pPr>
      <w:r>
        <w:rPr>
          <w:rFonts w:ascii="Times New Roman"/>
          <w:b/>
          <w:sz w:val="20"/>
        </w:rPr>
        <mc:AlternateContent>
          <mc:Choice Requires="wps">
            <w:drawing>
              <wp:anchor distT="0" distB="0" distL="0" distR="0" allowOverlap="1" layoutInCell="1" locked="0" behindDoc="1" simplePos="0" relativeHeight="487587840">
                <wp:simplePos x="0" y="0"/>
                <wp:positionH relativeFrom="page">
                  <wp:posOffset>911860</wp:posOffset>
                </wp:positionH>
                <wp:positionV relativeFrom="paragraph">
                  <wp:posOffset>272182</wp:posOffset>
                </wp:positionV>
                <wp:extent cx="3395345" cy="8255"/>
                <wp:effectExtent l="0" t="0" r="0" b="0"/>
                <wp:wrapTopAndBottom/>
                <wp:docPr id="5" name="Group 5"/>
                <wp:cNvGraphicFramePr>
                  <a:graphicFrameLocks/>
                </wp:cNvGraphicFramePr>
                <a:graphic>
                  <a:graphicData uri="http://schemas.microsoft.com/office/word/2010/wordprocessingGroup">
                    <wpg:wgp>
                      <wpg:cNvPr id="5" name="Group 5"/>
                      <wpg:cNvGrpSpPr/>
                      <wpg:grpSpPr>
                        <a:xfrm>
                          <a:off x="0" y="0"/>
                          <a:ext cx="3395345" cy="8255"/>
                          <a:chExt cx="3395345" cy="8255"/>
                        </a:xfrm>
                      </wpg:grpSpPr>
                      <wps:wsp>
                        <wps:cNvPr id="6" name="Graphic 6"/>
                        <wps:cNvSpPr/>
                        <wps:spPr>
                          <a:xfrm>
                            <a:off x="4045" y="4047"/>
                            <a:ext cx="3387090" cy="1270"/>
                          </a:xfrm>
                          <a:custGeom>
                            <a:avLst/>
                            <a:gdLst/>
                            <a:ahLst/>
                            <a:cxnLst/>
                            <a:rect l="l" t="t" r="r" b="b"/>
                            <a:pathLst>
                              <a:path w="3387090" h="0">
                                <a:moveTo>
                                  <a:pt x="0" y="0"/>
                                </a:moveTo>
                                <a:lnTo>
                                  <a:pt x="3386771" y="0"/>
                                </a:lnTo>
                              </a:path>
                            </a:pathLst>
                          </a:custGeom>
                          <a:ln w="8094">
                            <a:solidFill>
                              <a:srgbClr val="000000"/>
                            </a:solidFill>
                            <a:prstDash val="solid"/>
                          </a:ln>
                        </wps:spPr>
                        <wps:bodyPr wrap="square" lIns="0" tIns="0" rIns="0" bIns="0" rtlCol="0">
                          <a:prstTxWarp prst="textNoShape">
                            <a:avLst/>
                          </a:prstTxWarp>
                          <a:noAutofit/>
                        </wps:bodyPr>
                      </wps:wsp>
                      <wps:wsp>
                        <wps:cNvPr id="7" name="Graphic 7"/>
                        <wps:cNvSpPr/>
                        <wps:spPr>
                          <a:xfrm>
                            <a:off x="0" y="53"/>
                            <a:ext cx="3395345" cy="8255"/>
                          </a:xfrm>
                          <a:custGeom>
                            <a:avLst/>
                            <a:gdLst/>
                            <a:ahLst/>
                            <a:cxnLst/>
                            <a:rect l="l" t="t" r="r" b="b"/>
                            <a:pathLst>
                              <a:path w="3395345" h="8255">
                                <a:moveTo>
                                  <a:pt x="3394807" y="0"/>
                                </a:moveTo>
                                <a:lnTo>
                                  <a:pt x="0" y="0"/>
                                </a:lnTo>
                                <a:lnTo>
                                  <a:pt x="0" y="8094"/>
                                </a:lnTo>
                                <a:lnTo>
                                  <a:pt x="3394807" y="8094"/>
                                </a:lnTo>
                                <a:lnTo>
                                  <a:pt x="339480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1.800003pt;margin-top:21.431692pt;width:267.350pt;height:.65pt;mso-position-horizontal-relative:page;mso-position-vertical-relative:paragraph;z-index:-15728640;mso-wrap-distance-left:0;mso-wrap-distance-right:0" id="docshapegroup4" coordorigin="1436,429" coordsize="5347,13">
                <v:line style="position:absolute" from="1442,435" to="6776,435" stroked="true" strokeweight=".637357pt" strokecolor="#000000">
                  <v:stroke dashstyle="solid"/>
                </v:line>
                <v:rect style="position:absolute;left:1436;top:428;width:5347;height:13" id="docshape5"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88352">
                <wp:simplePos x="0" y="0"/>
                <wp:positionH relativeFrom="page">
                  <wp:posOffset>4355211</wp:posOffset>
                </wp:positionH>
                <wp:positionV relativeFrom="paragraph">
                  <wp:posOffset>272182</wp:posOffset>
                </wp:positionV>
                <wp:extent cx="292100" cy="8255"/>
                <wp:effectExtent l="0" t="0" r="0" b="0"/>
                <wp:wrapTopAndBottom/>
                <wp:docPr id="8" name="Group 8"/>
                <wp:cNvGraphicFramePr>
                  <a:graphicFrameLocks/>
                </wp:cNvGraphicFramePr>
                <a:graphic>
                  <a:graphicData uri="http://schemas.microsoft.com/office/word/2010/wordprocessingGroup">
                    <wpg:wgp>
                      <wpg:cNvPr id="8" name="Group 8"/>
                      <wpg:cNvGrpSpPr/>
                      <wpg:grpSpPr>
                        <a:xfrm>
                          <a:off x="0" y="0"/>
                          <a:ext cx="292100" cy="8255"/>
                          <a:chExt cx="292100" cy="8255"/>
                        </a:xfrm>
                      </wpg:grpSpPr>
                      <wps:wsp>
                        <wps:cNvPr id="9" name="Graphic 9"/>
                        <wps:cNvSpPr/>
                        <wps:spPr>
                          <a:xfrm>
                            <a:off x="4099" y="4047"/>
                            <a:ext cx="283845" cy="1270"/>
                          </a:xfrm>
                          <a:custGeom>
                            <a:avLst/>
                            <a:gdLst/>
                            <a:ahLst/>
                            <a:cxnLst/>
                            <a:rect l="l" t="t" r="r" b="b"/>
                            <a:pathLst>
                              <a:path w="283845" h="0">
                                <a:moveTo>
                                  <a:pt x="0" y="0"/>
                                </a:moveTo>
                                <a:lnTo>
                                  <a:pt x="283709" y="0"/>
                                </a:lnTo>
                              </a:path>
                            </a:pathLst>
                          </a:custGeom>
                          <a:ln w="8094">
                            <a:solidFill>
                              <a:srgbClr val="000000"/>
                            </a:solidFill>
                            <a:prstDash val="solid"/>
                          </a:ln>
                        </wps:spPr>
                        <wps:bodyPr wrap="square" lIns="0" tIns="0" rIns="0" bIns="0" rtlCol="0">
                          <a:prstTxWarp prst="textNoShape">
                            <a:avLst/>
                          </a:prstTxWarp>
                          <a:noAutofit/>
                        </wps:bodyPr>
                      </wps:wsp>
                      <wps:wsp>
                        <wps:cNvPr id="10" name="Graphic 10"/>
                        <wps:cNvSpPr/>
                        <wps:spPr>
                          <a:xfrm>
                            <a:off x="0" y="53"/>
                            <a:ext cx="292100" cy="8255"/>
                          </a:xfrm>
                          <a:custGeom>
                            <a:avLst/>
                            <a:gdLst/>
                            <a:ahLst/>
                            <a:cxnLst/>
                            <a:rect l="l" t="t" r="r" b="b"/>
                            <a:pathLst>
                              <a:path w="292100" h="8255">
                                <a:moveTo>
                                  <a:pt x="291800" y="0"/>
                                </a:moveTo>
                                <a:lnTo>
                                  <a:pt x="0" y="0"/>
                                </a:lnTo>
                                <a:lnTo>
                                  <a:pt x="0" y="8094"/>
                                </a:lnTo>
                                <a:lnTo>
                                  <a:pt x="291800" y="8094"/>
                                </a:lnTo>
                                <a:lnTo>
                                  <a:pt x="291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42.930023pt;margin-top:21.431692pt;width:23pt;height:.65pt;mso-position-horizontal-relative:page;mso-position-vertical-relative:paragraph;z-index:-15728128;mso-wrap-distance-left:0;mso-wrap-distance-right:0" id="docshapegroup6" coordorigin="6859,429" coordsize="460,13">
                <v:line style="position:absolute" from="6865,435" to="7312,435" stroked="true" strokeweight=".637357pt" strokecolor="#000000">
                  <v:stroke dashstyle="solid"/>
                </v:line>
                <v:rect style="position:absolute;left:6858;top:428;width:460;height:13" id="docshape7"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88864">
                <wp:simplePos x="0" y="0"/>
                <wp:positionH relativeFrom="page">
                  <wp:posOffset>4695554</wp:posOffset>
                </wp:positionH>
                <wp:positionV relativeFrom="paragraph">
                  <wp:posOffset>272182</wp:posOffset>
                </wp:positionV>
                <wp:extent cx="932180" cy="8255"/>
                <wp:effectExtent l="0" t="0" r="0" b="0"/>
                <wp:wrapTopAndBottom/>
                <wp:docPr id="11" name="Group 11"/>
                <wp:cNvGraphicFramePr>
                  <a:graphicFrameLocks/>
                </wp:cNvGraphicFramePr>
                <a:graphic>
                  <a:graphicData uri="http://schemas.microsoft.com/office/word/2010/wordprocessingGroup">
                    <wpg:wgp>
                      <wpg:cNvPr id="11" name="Group 11"/>
                      <wpg:cNvGrpSpPr/>
                      <wpg:grpSpPr>
                        <a:xfrm>
                          <a:off x="0" y="0"/>
                          <a:ext cx="932180" cy="8255"/>
                          <a:chExt cx="932180" cy="8255"/>
                        </a:xfrm>
                      </wpg:grpSpPr>
                      <wps:wsp>
                        <wps:cNvPr id="12" name="Graphic 12"/>
                        <wps:cNvSpPr/>
                        <wps:spPr>
                          <a:xfrm>
                            <a:off x="4099" y="4047"/>
                            <a:ext cx="923925" cy="1270"/>
                          </a:xfrm>
                          <a:custGeom>
                            <a:avLst/>
                            <a:gdLst/>
                            <a:ahLst/>
                            <a:cxnLst/>
                            <a:rect l="l" t="t" r="r" b="b"/>
                            <a:pathLst>
                              <a:path w="923925" h="0">
                                <a:moveTo>
                                  <a:pt x="0" y="0"/>
                                </a:moveTo>
                                <a:lnTo>
                                  <a:pt x="923620" y="0"/>
                                </a:lnTo>
                              </a:path>
                            </a:pathLst>
                          </a:custGeom>
                          <a:ln w="8094">
                            <a:solidFill>
                              <a:srgbClr val="000000"/>
                            </a:solidFill>
                            <a:prstDash val="solid"/>
                          </a:ln>
                        </wps:spPr>
                        <wps:bodyPr wrap="square" lIns="0" tIns="0" rIns="0" bIns="0" rtlCol="0">
                          <a:prstTxWarp prst="textNoShape">
                            <a:avLst/>
                          </a:prstTxWarp>
                          <a:noAutofit/>
                        </wps:bodyPr>
                      </wps:wsp>
                      <wps:wsp>
                        <wps:cNvPr id="13" name="Graphic 13"/>
                        <wps:cNvSpPr/>
                        <wps:spPr>
                          <a:xfrm>
                            <a:off x="0" y="53"/>
                            <a:ext cx="932180" cy="8255"/>
                          </a:xfrm>
                          <a:custGeom>
                            <a:avLst/>
                            <a:gdLst/>
                            <a:ahLst/>
                            <a:cxnLst/>
                            <a:rect l="l" t="t" r="r" b="b"/>
                            <a:pathLst>
                              <a:path w="932180" h="8255">
                                <a:moveTo>
                                  <a:pt x="931765" y="0"/>
                                </a:moveTo>
                                <a:lnTo>
                                  <a:pt x="0" y="0"/>
                                </a:lnTo>
                                <a:lnTo>
                                  <a:pt x="0" y="8094"/>
                                </a:lnTo>
                                <a:lnTo>
                                  <a:pt x="931765" y="8094"/>
                                </a:lnTo>
                                <a:lnTo>
                                  <a:pt x="931765"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69.728729pt;margin-top:21.431692pt;width:73.4pt;height:.65pt;mso-position-horizontal-relative:page;mso-position-vertical-relative:paragraph;z-index:-15727616;mso-wrap-distance-left:0;mso-wrap-distance-right:0" id="docshapegroup8" coordorigin="7395,429" coordsize="1468,13">
                <v:line style="position:absolute" from="7401,435" to="8856,435" stroked="true" strokeweight=".637357pt" strokecolor="#000000">
                  <v:stroke dashstyle="solid"/>
                </v:line>
                <v:rect style="position:absolute;left:7394;top:428;width:1468;height:13" id="docshape9"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89376">
                <wp:simplePos x="0" y="0"/>
                <wp:positionH relativeFrom="page">
                  <wp:posOffset>5773220</wp:posOffset>
                </wp:positionH>
                <wp:positionV relativeFrom="paragraph">
                  <wp:posOffset>272182</wp:posOffset>
                </wp:positionV>
                <wp:extent cx="875030" cy="8255"/>
                <wp:effectExtent l="0" t="0" r="0" b="0"/>
                <wp:wrapTopAndBottom/>
                <wp:docPr id="14" name="Group 14"/>
                <wp:cNvGraphicFramePr>
                  <a:graphicFrameLocks/>
                </wp:cNvGraphicFramePr>
                <a:graphic>
                  <a:graphicData uri="http://schemas.microsoft.com/office/word/2010/wordprocessingGroup">
                    <wpg:wgp>
                      <wpg:cNvPr id="14" name="Group 14"/>
                      <wpg:cNvGrpSpPr/>
                      <wpg:grpSpPr>
                        <a:xfrm>
                          <a:off x="0" y="0"/>
                          <a:ext cx="875030" cy="8255"/>
                          <a:chExt cx="875030" cy="8255"/>
                        </a:xfrm>
                      </wpg:grpSpPr>
                      <wps:wsp>
                        <wps:cNvPr id="15" name="Graphic 15"/>
                        <wps:cNvSpPr/>
                        <wps:spPr>
                          <a:xfrm>
                            <a:off x="3991" y="4047"/>
                            <a:ext cx="867410" cy="1270"/>
                          </a:xfrm>
                          <a:custGeom>
                            <a:avLst/>
                            <a:gdLst/>
                            <a:ahLst/>
                            <a:cxnLst/>
                            <a:rect l="l" t="t" r="r" b="b"/>
                            <a:pathLst>
                              <a:path w="867410" h="0">
                                <a:moveTo>
                                  <a:pt x="0" y="0"/>
                                </a:moveTo>
                                <a:lnTo>
                                  <a:pt x="866878" y="0"/>
                                </a:lnTo>
                              </a:path>
                            </a:pathLst>
                          </a:custGeom>
                          <a:ln w="8094">
                            <a:solidFill>
                              <a:srgbClr val="000000"/>
                            </a:solidFill>
                            <a:prstDash val="solid"/>
                          </a:ln>
                        </wps:spPr>
                        <wps:bodyPr wrap="square" lIns="0" tIns="0" rIns="0" bIns="0" rtlCol="0">
                          <a:prstTxWarp prst="textNoShape">
                            <a:avLst/>
                          </a:prstTxWarp>
                          <a:noAutofit/>
                        </wps:bodyPr>
                      </wps:wsp>
                      <wps:wsp>
                        <wps:cNvPr id="16" name="Graphic 16"/>
                        <wps:cNvSpPr/>
                        <wps:spPr>
                          <a:xfrm>
                            <a:off x="0" y="53"/>
                            <a:ext cx="875030" cy="8255"/>
                          </a:xfrm>
                          <a:custGeom>
                            <a:avLst/>
                            <a:gdLst/>
                            <a:ahLst/>
                            <a:cxnLst/>
                            <a:rect l="l" t="t" r="r" b="b"/>
                            <a:pathLst>
                              <a:path w="875030" h="8255">
                                <a:moveTo>
                                  <a:pt x="874861" y="0"/>
                                </a:moveTo>
                                <a:lnTo>
                                  <a:pt x="0" y="0"/>
                                </a:lnTo>
                                <a:lnTo>
                                  <a:pt x="0" y="8094"/>
                                </a:lnTo>
                                <a:lnTo>
                                  <a:pt x="874861" y="8094"/>
                                </a:lnTo>
                                <a:lnTo>
                                  <a:pt x="87486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54.58429pt;margin-top:21.431692pt;width:68.9pt;height:.65pt;mso-position-horizontal-relative:page;mso-position-vertical-relative:paragraph;z-index:-15727104;mso-wrap-distance-left:0;mso-wrap-distance-right:0" id="docshapegroup10" coordorigin="9092,429" coordsize="1378,13">
                <v:line style="position:absolute" from="9098,435" to="10463,435" stroked="true" strokeweight=".637357pt" strokecolor="#000000">
                  <v:stroke dashstyle="solid"/>
                </v:line>
                <v:rect style="position:absolute;left:9091;top:428;width:1378;height:13" id="docshape11" filled="true" fillcolor="#000000" stroked="false">
                  <v:fill type="solid"/>
                </v:rect>
                <w10:wrap type="topAndBottom"/>
              </v:group>
            </w:pict>
          </mc:Fallback>
        </mc:AlternateContent>
      </w:r>
    </w:p>
    <w:p>
      <w:pPr>
        <w:tabs>
          <w:tab w:pos="6471" w:val="left" w:leader="none"/>
          <w:tab w:pos="7377" w:val="left" w:leader="none"/>
          <w:tab w:pos="9023" w:val="left" w:leader="none"/>
        </w:tabs>
        <w:spacing w:before="154"/>
        <w:ind w:left="3371" w:right="0" w:firstLine="0"/>
        <w:jc w:val="left"/>
        <w:rPr>
          <w:rFonts w:ascii="Times New Roman"/>
          <w:b/>
          <w:sz w:val="19"/>
        </w:rPr>
      </w:pPr>
      <w:r>
        <w:rPr>
          <w:rFonts w:ascii="Times New Roman"/>
          <w:b/>
          <w:spacing w:val="-2"/>
          <w:sz w:val="19"/>
        </w:rPr>
        <w:t>ATIVO</w:t>
      </w:r>
      <w:r>
        <w:rPr>
          <w:rFonts w:ascii="Times New Roman"/>
          <w:b/>
          <w:sz w:val="19"/>
        </w:rPr>
        <w:tab/>
      </w:r>
      <w:r>
        <w:rPr>
          <w:rFonts w:ascii="Times New Roman"/>
          <w:b/>
          <w:spacing w:val="-4"/>
          <w:sz w:val="19"/>
        </w:rPr>
        <w:t>Nota</w:t>
      </w:r>
      <w:r>
        <w:rPr>
          <w:rFonts w:ascii="Times New Roman"/>
          <w:b/>
          <w:sz w:val="19"/>
        </w:rPr>
        <w:tab/>
      </w:r>
      <w:r>
        <w:rPr>
          <w:rFonts w:ascii="Times New Roman"/>
          <w:b/>
          <w:spacing w:val="-2"/>
          <w:sz w:val="19"/>
        </w:rPr>
        <w:t>06/2021</w:t>
      </w:r>
      <w:r>
        <w:rPr>
          <w:rFonts w:ascii="Times New Roman"/>
          <w:b/>
          <w:sz w:val="19"/>
        </w:rPr>
        <w:tab/>
      </w:r>
      <w:r>
        <w:rPr>
          <w:rFonts w:ascii="Times New Roman"/>
          <w:b/>
          <w:spacing w:val="-2"/>
          <w:sz w:val="19"/>
        </w:rPr>
        <w:t>06/2020</w:t>
      </w:r>
    </w:p>
    <w:p>
      <w:pPr>
        <w:pStyle w:val="BodyText"/>
        <w:spacing w:before="7" w:after="1"/>
        <w:rPr>
          <w:rFonts w:ascii="Times New Roman"/>
          <w:b/>
          <w:sz w:val="13"/>
        </w:rPr>
      </w:pPr>
    </w:p>
    <w:tbl>
      <w:tblPr>
        <w:tblW w:w="0" w:type="auto"/>
        <w:jc w:val="left"/>
        <w:tblInd w:w="10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358"/>
        <w:gridCol w:w="77"/>
        <w:gridCol w:w="460"/>
        <w:gridCol w:w="77"/>
        <w:gridCol w:w="1468"/>
        <w:gridCol w:w="230"/>
        <w:gridCol w:w="1378"/>
      </w:tblGrid>
      <w:tr>
        <w:trPr>
          <w:trHeight w:val="400" w:hRule="atLeast"/>
        </w:trPr>
        <w:tc>
          <w:tcPr>
            <w:tcW w:w="5358" w:type="dxa"/>
            <w:tcBorders>
              <w:top w:val="single" w:sz="6" w:space="0" w:color="000000"/>
            </w:tcBorders>
          </w:tcPr>
          <w:p>
            <w:pPr>
              <w:pStyle w:val="TableParagraph"/>
              <w:spacing w:before="153"/>
              <w:ind w:left="50"/>
              <w:rPr>
                <w:rFonts w:ascii="Times New Roman"/>
                <w:b/>
                <w:sz w:val="19"/>
              </w:rPr>
            </w:pPr>
            <w:r>
              <w:rPr>
                <w:rFonts w:ascii="Times New Roman"/>
                <w:b/>
                <w:spacing w:val="-2"/>
                <w:sz w:val="19"/>
              </w:rPr>
              <w:t>CIRCULANTE</w:t>
            </w:r>
          </w:p>
        </w:tc>
        <w:tc>
          <w:tcPr>
            <w:tcW w:w="77" w:type="dxa"/>
          </w:tcPr>
          <w:p>
            <w:pPr>
              <w:pStyle w:val="TableParagraph"/>
              <w:rPr>
                <w:rFonts w:ascii="Times New Roman"/>
                <w:sz w:val="18"/>
              </w:rPr>
            </w:pPr>
          </w:p>
        </w:tc>
        <w:tc>
          <w:tcPr>
            <w:tcW w:w="460" w:type="dxa"/>
            <w:tcBorders>
              <w:top w:val="single" w:sz="6" w:space="0" w:color="000000"/>
            </w:tcBorders>
          </w:tcPr>
          <w:p>
            <w:pPr>
              <w:pStyle w:val="TableParagraph"/>
              <w:rPr>
                <w:rFonts w:ascii="Times New Roman"/>
                <w:sz w:val="18"/>
              </w:rPr>
            </w:pPr>
          </w:p>
        </w:tc>
        <w:tc>
          <w:tcPr>
            <w:tcW w:w="77" w:type="dxa"/>
          </w:tcPr>
          <w:p>
            <w:pPr>
              <w:pStyle w:val="TableParagraph"/>
              <w:rPr>
                <w:rFonts w:ascii="Times New Roman"/>
                <w:sz w:val="18"/>
              </w:rPr>
            </w:pPr>
          </w:p>
        </w:tc>
        <w:tc>
          <w:tcPr>
            <w:tcW w:w="1468" w:type="dxa"/>
            <w:tcBorders>
              <w:top w:val="single" w:sz="6" w:space="0" w:color="000000"/>
            </w:tcBorders>
          </w:tcPr>
          <w:p>
            <w:pPr>
              <w:pStyle w:val="TableParagraph"/>
              <w:tabs>
                <w:tab w:pos="444" w:val="left" w:leader="none"/>
              </w:tabs>
              <w:spacing w:before="153"/>
              <w:ind w:left="-2"/>
              <w:jc w:val="right"/>
              <w:rPr>
                <w:rFonts w:ascii="Times New Roman"/>
                <w:b/>
                <w:sz w:val="19"/>
              </w:rPr>
            </w:pPr>
            <w:r>
              <w:rPr>
                <w:rFonts w:ascii="Times New Roman"/>
                <w:b/>
                <w:sz w:val="19"/>
                <w:u w:val="single"/>
              </w:rPr>
              <w:tab/>
            </w:r>
            <w:r>
              <w:rPr>
                <w:rFonts w:ascii="Times New Roman"/>
                <w:b/>
                <w:spacing w:val="-2"/>
                <w:sz w:val="19"/>
                <w:u w:val="single"/>
              </w:rPr>
              <w:t>17.495.268</w:t>
            </w:r>
            <w:r>
              <w:rPr>
                <w:rFonts w:ascii="Times New Roman"/>
                <w:b/>
                <w:spacing w:val="80"/>
                <w:sz w:val="19"/>
                <w:u w:val="single"/>
              </w:rPr>
              <w:t> </w:t>
            </w:r>
          </w:p>
        </w:tc>
        <w:tc>
          <w:tcPr>
            <w:tcW w:w="230" w:type="dxa"/>
          </w:tcPr>
          <w:p>
            <w:pPr>
              <w:pStyle w:val="TableParagraph"/>
              <w:rPr>
                <w:rFonts w:ascii="Times New Roman"/>
                <w:sz w:val="18"/>
              </w:rPr>
            </w:pPr>
          </w:p>
        </w:tc>
        <w:tc>
          <w:tcPr>
            <w:tcW w:w="1378" w:type="dxa"/>
            <w:tcBorders>
              <w:top w:val="single" w:sz="6" w:space="0" w:color="000000"/>
            </w:tcBorders>
          </w:tcPr>
          <w:p>
            <w:pPr>
              <w:pStyle w:val="TableParagraph"/>
              <w:tabs>
                <w:tab w:pos="354" w:val="left" w:leader="none"/>
              </w:tabs>
              <w:spacing w:before="153"/>
              <w:ind w:left="-3"/>
              <w:jc w:val="right"/>
              <w:rPr>
                <w:rFonts w:ascii="Times New Roman"/>
                <w:b/>
                <w:sz w:val="19"/>
              </w:rPr>
            </w:pPr>
            <w:r>
              <w:rPr>
                <w:rFonts w:ascii="Times New Roman"/>
                <w:b/>
                <w:sz w:val="19"/>
                <w:u w:val="single"/>
              </w:rPr>
              <w:tab/>
            </w:r>
            <w:r>
              <w:rPr>
                <w:rFonts w:ascii="Times New Roman"/>
                <w:b/>
                <w:spacing w:val="-2"/>
                <w:sz w:val="19"/>
                <w:u w:val="single"/>
              </w:rPr>
              <w:t>15.052.435</w:t>
            </w:r>
            <w:r>
              <w:rPr>
                <w:rFonts w:ascii="Times New Roman"/>
                <w:b/>
                <w:spacing w:val="80"/>
                <w:sz w:val="19"/>
                <w:u w:val="single"/>
              </w:rPr>
              <w:t> </w:t>
            </w:r>
          </w:p>
        </w:tc>
      </w:tr>
      <w:tr>
        <w:trPr>
          <w:trHeight w:val="267" w:hRule="atLeast"/>
        </w:trPr>
        <w:tc>
          <w:tcPr>
            <w:tcW w:w="5358" w:type="dxa"/>
          </w:tcPr>
          <w:p>
            <w:pPr>
              <w:pStyle w:val="TableParagraph"/>
              <w:spacing w:before="21"/>
              <w:ind w:left="777"/>
              <w:rPr>
                <w:rFonts w:ascii="Times New Roman"/>
                <w:sz w:val="19"/>
              </w:rPr>
            </w:pPr>
            <w:r>
              <w:rPr>
                <w:rFonts w:ascii="Times New Roman"/>
                <w:sz w:val="19"/>
              </w:rPr>
              <w:t>CAIXA</w:t>
            </w:r>
            <w:r>
              <w:rPr>
                <w:rFonts w:ascii="Times New Roman"/>
                <w:spacing w:val="-1"/>
                <w:sz w:val="19"/>
              </w:rPr>
              <w:t> </w:t>
            </w:r>
            <w:r>
              <w:rPr>
                <w:rFonts w:ascii="Times New Roman"/>
                <w:sz w:val="19"/>
              </w:rPr>
              <w:t>E</w:t>
            </w:r>
            <w:r>
              <w:rPr>
                <w:rFonts w:ascii="Times New Roman"/>
                <w:spacing w:val="-4"/>
                <w:sz w:val="19"/>
              </w:rPr>
              <w:t> </w:t>
            </w:r>
            <w:r>
              <w:rPr>
                <w:rFonts w:ascii="Times New Roman"/>
                <w:sz w:val="19"/>
              </w:rPr>
              <w:t>EQUIVALENTES</w:t>
            </w:r>
            <w:r>
              <w:rPr>
                <w:rFonts w:ascii="Times New Roman"/>
                <w:spacing w:val="-7"/>
                <w:sz w:val="19"/>
              </w:rPr>
              <w:t> </w:t>
            </w:r>
            <w:r>
              <w:rPr>
                <w:rFonts w:ascii="Times New Roman"/>
                <w:sz w:val="19"/>
              </w:rPr>
              <w:t>DE</w:t>
            </w:r>
            <w:r>
              <w:rPr>
                <w:rFonts w:ascii="Times New Roman"/>
                <w:spacing w:val="-4"/>
                <w:sz w:val="19"/>
              </w:rPr>
              <w:t> CAIXA</w:t>
            </w:r>
          </w:p>
        </w:tc>
        <w:tc>
          <w:tcPr>
            <w:tcW w:w="77" w:type="dxa"/>
          </w:tcPr>
          <w:p>
            <w:pPr>
              <w:pStyle w:val="TableParagraph"/>
              <w:rPr>
                <w:rFonts w:ascii="Times New Roman"/>
                <w:sz w:val="18"/>
              </w:rPr>
            </w:pPr>
          </w:p>
        </w:tc>
        <w:tc>
          <w:tcPr>
            <w:tcW w:w="460" w:type="dxa"/>
          </w:tcPr>
          <w:p>
            <w:pPr>
              <w:pStyle w:val="TableParagraph"/>
              <w:spacing w:before="21"/>
              <w:ind w:left="17"/>
              <w:jc w:val="center"/>
              <w:rPr>
                <w:rFonts w:ascii="Times New Roman"/>
                <w:sz w:val="19"/>
              </w:rPr>
            </w:pPr>
            <w:r>
              <w:rPr>
                <w:rFonts w:ascii="Times New Roman"/>
                <w:spacing w:val="-10"/>
                <w:sz w:val="19"/>
              </w:rPr>
              <w:t>4</w:t>
            </w:r>
          </w:p>
        </w:tc>
        <w:tc>
          <w:tcPr>
            <w:tcW w:w="77" w:type="dxa"/>
          </w:tcPr>
          <w:p>
            <w:pPr>
              <w:pStyle w:val="TableParagraph"/>
              <w:rPr>
                <w:rFonts w:ascii="Times New Roman"/>
                <w:sz w:val="18"/>
              </w:rPr>
            </w:pPr>
          </w:p>
        </w:tc>
        <w:tc>
          <w:tcPr>
            <w:tcW w:w="1468" w:type="dxa"/>
          </w:tcPr>
          <w:p>
            <w:pPr>
              <w:pStyle w:val="TableParagraph"/>
              <w:spacing w:before="21"/>
              <w:ind w:left="-2" w:right="97"/>
              <w:jc w:val="right"/>
              <w:rPr>
                <w:rFonts w:ascii="Times New Roman"/>
                <w:sz w:val="19"/>
              </w:rPr>
            </w:pPr>
            <w:r>
              <w:rPr>
                <w:rFonts w:ascii="Times New Roman"/>
                <w:spacing w:val="-2"/>
                <w:sz w:val="19"/>
              </w:rPr>
              <w:t>6.374.421</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3.447.198</w:t>
            </w:r>
          </w:p>
        </w:tc>
      </w:tr>
      <w:tr>
        <w:trPr>
          <w:trHeight w:val="267" w:hRule="atLeast"/>
        </w:trPr>
        <w:tc>
          <w:tcPr>
            <w:tcW w:w="5358" w:type="dxa"/>
          </w:tcPr>
          <w:p>
            <w:pPr>
              <w:pStyle w:val="TableParagraph"/>
              <w:spacing w:before="21"/>
              <w:ind w:left="777"/>
              <w:rPr>
                <w:rFonts w:ascii="Times New Roman" w:hAnsi="Times New Roman"/>
                <w:sz w:val="19"/>
              </w:rPr>
            </w:pPr>
            <w:r>
              <w:rPr>
                <w:rFonts w:ascii="Times New Roman" w:hAnsi="Times New Roman"/>
                <w:sz w:val="19"/>
              </w:rPr>
              <w:t>SUBVENÇÕES</w:t>
            </w:r>
            <w:r>
              <w:rPr>
                <w:rFonts w:ascii="Times New Roman" w:hAnsi="Times New Roman"/>
                <w:spacing w:val="-7"/>
                <w:sz w:val="19"/>
              </w:rPr>
              <w:t> </w:t>
            </w:r>
            <w:r>
              <w:rPr>
                <w:rFonts w:ascii="Times New Roman" w:hAnsi="Times New Roman"/>
                <w:sz w:val="19"/>
              </w:rPr>
              <w:t>ECON.</w:t>
            </w:r>
            <w:r>
              <w:rPr>
                <w:rFonts w:ascii="Times New Roman" w:hAnsi="Times New Roman"/>
                <w:spacing w:val="2"/>
                <w:sz w:val="19"/>
              </w:rPr>
              <w:t> </w:t>
            </w:r>
            <w:r>
              <w:rPr>
                <w:rFonts w:ascii="Times New Roman" w:hAnsi="Times New Roman"/>
                <w:sz w:val="19"/>
              </w:rPr>
              <w:t>P/CUSTEIO A</w:t>
            </w:r>
            <w:r>
              <w:rPr>
                <w:rFonts w:ascii="Times New Roman" w:hAnsi="Times New Roman"/>
                <w:spacing w:val="1"/>
                <w:sz w:val="19"/>
              </w:rPr>
              <w:t> </w:t>
            </w:r>
            <w:r>
              <w:rPr>
                <w:rFonts w:ascii="Times New Roman" w:hAnsi="Times New Roman"/>
                <w:spacing w:val="-2"/>
                <w:sz w:val="19"/>
              </w:rPr>
              <w:t>RECEBER</w:t>
            </w:r>
          </w:p>
        </w:tc>
        <w:tc>
          <w:tcPr>
            <w:tcW w:w="77" w:type="dxa"/>
          </w:tcPr>
          <w:p>
            <w:pPr>
              <w:pStyle w:val="TableParagraph"/>
              <w:rPr>
                <w:rFonts w:ascii="Times New Roman"/>
                <w:sz w:val="18"/>
              </w:rPr>
            </w:pPr>
          </w:p>
        </w:tc>
        <w:tc>
          <w:tcPr>
            <w:tcW w:w="460" w:type="dxa"/>
          </w:tcPr>
          <w:p>
            <w:pPr>
              <w:pStyle w:val="TableParagraph"/>
              <w:spacing w:before="21"/>
              <w:ind w:left="17"/>
              <w:jc w:val="center"/>
              <w:rPr>
                <w:rFonts w:ascii="Times New Roman"/>
                <w:sz w:val="19"/>
              </w:rPr>
            </w:pPr>
            <w:r>
              <w:rPr>
                <w:rFonts w:ascii="Times New Roman"/>
                <w:spacing w:val="-10"/>
                <w:sz w:val="19"/>
              </w:rPr>
              <w:t>5</w:t>
            </w:r>
          </w:p>
        </w:tc>
        <w:tc>
          <w:tcPr>
            <w:tcW w:w="77" w:type="dxa"/>
          </w:tcPr>
          <w:p>
            <w:pPr>
              <w:pStyle w:val="TableParagraph"/>
              <w:rPr>
                <w:rFonts w:ascii="Times New Roman"/>
                <w:sz w:val="18"/>
              </w:rPr>
            </w:pPr>
          </w:p>
        </w:tc>
        <w:tc>
          <w:tcPr>
            <w:tcW w:w="1468" w:type="dxa"/>
          </w:tcPr>
          <w:p>
            <w:pPr>
              <w:pStyle w:val="TableParagraph"/>
              <w:spacing w:before="21"/>
              <w:ind w:left="-2" w:right="33"/>
              <w:jc w:val="right"/>
              <w:rPr>
                <w:rFonts w:ascii="Times New Roman"/>
                <w:sz w:val="19"/>
              </w:rPr>
            </w:pPr>
            <w:r>
              <w:rPr>
                <w:rFonts w:ascii="Times New Roman"/>
                <w:spacing w:val="-2"/>
                <w:sz w:val="19"/>
              </w:rPr>
              <w:t>6.597.922</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6.839.464</w:t>
            </w:r>
          </w:p>
        </w:tc>
      </w:tr>
      <w:tr>
        <w:trPr>
          <w:trHeight w:val="267" w:hRule="atLeast"/>
        </w:trPr>
        <w:tc>
          <w:tcPr>
            <w:tcW w:w="5358" w:type="dxa"/>
          </w:tcPr>
          <w:p>
            <w:pPr>
              <w:pStyle w:val="TableParagraph"/>
              <w:spacing w:before="21"/>
              <w:ind w:left="777"/>
              <w:rPr>
                <w:rFonts w:ascii="Times New Roman"/>
                <w:sz w:val="19"/>
              </w:rPr>
            </w:pPr>
            <w:r>
              <w:rPr>
                <w:rFonts w:ascii="Times New Roman"/>
                <w:spacing w:val="-2"/>
                <w:sz w:val="19"/>
              </w:rPr>
              <w:t>CLIENTES</w:t>
            </w:r>
          </w:p>
        </w:tc>
        <w:tc>
          <w:tcPr>
            <w:tcW w:w="77" w:type="dxa"/>
          </w:tcPr>
          <w:p>
            <w:pPr>
              <w:pStyle w:val="TableParagraph"/>
              <w:rPr>
                <w:rFonts w:ascii="Times New Roman"/>
                <w:sz w:val="18"/>
              </w:rPr>
            </w:pPr>
          </w:p>
        </w:tc>
        <w:tc>
          <w:tcPr>
            <w:tcW w:w="460" w:type="dxa"/>
          </w:tcPr>
          <w:p>
            <w:pPr>
              <w:pStyle w:val="TableParagraph"/>
              <w:spacing w:before="21"/>
              <w:ind w:left="17"/>
              <w:jc w:val="center"/>
              <w:rPr>
                <w:rFonts w:ascii="Times New Roman"/>
                <w:sz w:val="19"/>
              </w:rPr>
            </w:pPr>
            <w:r>
              <w:rPr>
                <w:rFonts w:ascii="Times New Roman"/>
                <w:spacing w:val="-10"/>
                <w:sz w:val="19"/>
              </w:rPr>
              <w:t>5</w:t>
            </w:r>
          </w:p>
        </w:tc>
        <w:tc>
          <w:tcPr>
            <w:tcW w:w="77" w:type="dxa"/>
          </w:tcPr>
          <w:p>
            <w:pPr>
              <w:pStyle w:val="TableParagraph"/>
              <w:rPr>
                <w:rFonts w:ascii="Times New Roman"/>
                <w:sz w:val="18"/>
              </w:rPr>
            </w:pPr>
          </w:p>
        </w:tc>
        <w:tc>
          <w:tcPr>
            <w:tcW w:w="1468" w:type="dxa"/>
          </w:tcPr>
          <w:p>
            <w:pPr>
              <w:pStyle w:val="TableParagraph"/>
              <w:spacing w:before="21"/>
              <w:ind w:left="-2" w:right="96"/>
              <w:jc w:val="right"/>
              <w:rPr>
                <w:rFonts w:ascii="Times New Roman"/>
                <w:sz w:val="19"/>
              </w:rPr>
            </w:pPr>
            <w:r>
              <w:rPr>
                <w:rFonts w:ascii="Times New Roman"/>
                <w:spacing w:val="-2"/>
                <w:sz w:val="19"/>
              </w:rPr>
              <w:t>222.097</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590.726</w:t>
            </w:r>
          </w:p>
        </w:tc>
      </w:tr>
      <w:tr>
        <w:trPr>
          <w:trHeight w:val="268" w:hRule="atLeast"/>
        </w:trPr>
        <w:tc>
          <w:tcPr>
            <w:tcW w:w="5358" w:type="dxa"/>
          </w:tcPr>
          <w:p>
            <w:pPr>
              <w:pStyle w:val="TableParagraph"/>
              <w:spacing w:before="21"/>
              <w:ind w:left="777"/>
              <w:rPr>
                <w:rFonts w:ascii="Times New Roman"/>
                <w:sz w:val="19"/>
              </w:rPr>
            </w:pPr>
            <w:r>
              <w:rPr>
                <w:rFonts w:ascii="Times New Roman"/>
                <w:spacing w:val="-2"/>
                <w:sz w:val="19"/>
              </w:rPr>
              <w:t>ESTOQUES</w:t>
            </w:r>
          </w:p>
        </w:tc>
        <w:tc>
          <w:tcPr>
            <w:tcW w:w="77" w:type="dxa"/>
          </w:tcPr>
          <w:p>
            <w:pPr>
              <w:pStyle w:val="TableParagraph"/>
              <w:rPr>
                <w:rFonts w:ascii="Times New Roman"/>
                <w:sz w:val="18"/>
              </w:rPr>
            </w:pPr>
          </w:p>
        </w:tc>
        <w:tc>
          <w:tcPr>
            <w:tcW w:w="460" w:type="dxa"/>
          </w:tcPr>
          <w:p>
            <w:pPr>
              <w:pStyle w:val="TableParagraph"/>
              <w:rPr>
                <w:rFonts w:ascii="Times New Roman"/>
                <w:sz w:val="18"/>
              </w:rPr>
            </w:pPr>
          </w:p>
        </w:tc>
        <w:tc>
          <w:tcPr>
            <w:tcW w:w="77" w:type="dxa"/>
          </w:tcPr>
          <w:p>
            <w:pPr>
              <w:pStyle w:val="TableParagraph"/>
              <w:rPr>
                <w:rFonts w:ascii="Times New Roman"/>
                <w:sz w:val="18"/>
              </w:rPr>
            </w:pPr>
          </w:p>
        </w:tc>
        <w:tc>
          <w:tcPr>
            <w:tcW w:w="1468" w:type="dxa"/>
          </w:tcPr>
          <w:p>
            <w:pPr>
              <w:pStyle w:val="TableParagraph"/>
              <w:spacing w:before="21"/>
              <w:ind w:left="-2" w:right="32"/>
              <w:jc w:val="right"/>
              <w:rPr>
                <w:rFonts w:ascii="Times New Roman"/>
                <w:sz w:val="19"/>
              </w:rPr>
            </w:pPr>
            <w:r>
              <w:rPr>
                <w:rFonts w:ascii="Times New Roman"/>
                <w:spacing w:val="-2"/>
                <w:sz w:val="19"/>
              </w:rPr>
              <w:t>33.118</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43.229</w:t>
            </w:r>
          </w:p>
        </w:tc>
      </w:tr>
      <w:tr>
        <w:trPr>
          <w:trHeight w:val="267" w:hRule="atLeast"/>
        </w:trPr>
        <w:tc>
          <w:tcPr>
            <w:tcW w:w="5358" w:type="dxa"/>
          </w:tcPr>
          <w:p>
            <w:pPr>
              <w:pStyle w:val="TableParagraph"/>
              <w:spacing w:before="21"/>
              <w:ind w:left="777"/>
              <w:rPr>
                <w:rFonts w:ascii="Times New Roman"/>
                <w:sz w:val="19"/>
              </w:rPr>
            </w:pPr>
            <w:r>
              <w:rPr>
                <w:rFonts w:ascii="Times New Roman"/>
                <w:sz w:val="19"/>
              </w:rPr>
              <w:t>TRIBUTOS</w:t>
            </w:r>
            <w:r>
              <w:rPr>
                <w:rFonts w:ascii="Times New Roman"/>
                <w:spacing w:val="-6"/>
                <w:sz w:val="19"/>
              </w:rPr>
              <w:t> </w:t>
            </w:r>
            <w:r>
              <w:rPr>
                <w:rFonts w:ascii="Times New Roman"/>
                <w:sz w:val="19"/>
              </w:rPr>
              <w:t>A</w:t>
            </w:r>
            <w:r>
              <w:rPr>
                <w:rFonts w:ascii="Times New Roman"/>
                <w:spacing w:val="2"/>
                <w:sz w:val="19"/>
              </w:rPr>
              <w:t> </w:t>
            </w:r>
            <w:r>
              <w:rPr>
                <w:rFonts w:ascii="Times New Roman"/>
                <w:spacing w:val="-2"/>
                <w:sz w:val="19"/>
              </w:rPr>
              <w:t>RECUPERAR</w:t>
            </w:r>
          </w:p>
        </w:tc>
        <w:tc>
          <w:tcPr>
            <w:tcW w:w="77" w:type="dxa"/>
          </w:tcPr>
          <w:p>
            <w:pPr>
              <w:pStyle w:val="TableParagraph"/>
              <w:rPr>
                <w:rFonts w:ascii="Times New Roman"/>
                <w:sz w:val="18"/>
              </w:rPr>
            </w:pPr>
          </w:p>
        </w:tc>
        <w:tc>
          <w:tcPr>
            <w:tcW w:w="460" w:type="dxa"/>
          </w:tcPr>
          <w:p>
            <w:pPr>
              <w:pStyle w:val="TableParagraph"/>
              <w:rPr>
                <w:rFonts w:ascii="Times New Roman"/>
                <w:sz w:val="18"/>
              </w:rPr>
            </w:pPr>
          </w:p>
        </w:tc>
        <w:tc>
          <w:tcPr>
            <w:tcW w:w="77" w:type="dxa"/>
          </w:tcPr>
          <w:p>
            <w:pPr>
              <w:pStyle w:val="TableParagraph"/>
              <w:rPr>
                <w:rFonts w:ascii="Times New Roman"/>
                <w:sz w:val="18"/>
              </w:rPr>
            </w:pPr>
          </w:p>
        </w:tc>
        <w:tc>
          <w:tcPr>
            <w:tcW w:w="1468" w:type="dxa"/>
          </w:tcPr>
          <w:p>
            <w:pPr>
              <w:pStyle w:val="TableParagraph"/>
              <w:spacing w:before="21"/>
              <w:ind w:left="-2" w:right="32"/>
              <w:jc w:val="right"/>
              <w:rPr>
                <w:rFonts w:ascii="Times New Roman"/>
                <w:sz w:val="19"/>
              </w:rPr>
            </w:pPr>
            <w:r>
              <w:rPr>
                <w:rFonts w:ascii="Times New Roman"/>
                <w:spacing w:val="-2"/>
                <w:sz w:val="19"/>
              </w:rPr>
              <w:t>419.756</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377.953</w:t>
            </w:r>
          </w:p>
        </w:tc>
      </w:tr>
      <w:tr>
        <w:trPr>
          <w:trHeight w:val="267" w:hRule="atLeast"/>
        </w:trPr>
        <w:tc>
          <w:tcPr>
            <w:tcW w:w="5358" w:type="dxa"/>
          </w:tcPr>
          <w:p>
            <w:pPr>
              <w:pStyle w:val="TableParagraph"/>
              <w:spacing w:before="21"/>
              <w:ind w:left="777"/>
              <w:rPr>
                <w:rFonts w:ascii="Times New Roman"/>
                <w:sz w:val="19"/>
              </w:rPr>
            </w:pPr>
            <w:r>
              <w:rPr>
                <w:rFonts w:ascii="Times New Roman"/>
                <w:sz w:val="19"/>
              </w:rPr>
              <w:t>DESPESAS</w:t>
            </w:r>
            <w:r>
              <w:rPr>
                <w:rFonts w:ascii="Times New Roman"/>
                <w:spacing w:val="-8"/>
                <w:sz w:val="19"/>
              </w:rPr>
              <w:t> </w:t>
            </w:r>
            <w:r>
              <w:rPr>
                <w:rFonts w:ascii="Times New Roman"/>
                <w:spacing w:val="-2"/>
                <w:sz w:val="19"/>
              </w:rPr>
              <w:t>ANTECIPADAS</w:t>
            </w:r>
          </w:p>
        </w:tc>
        <w:tc>
          <w:tcPr>
            <w:tcW w:w="77" w:type="dxa"/>
          </w:tcPr>
          <w:p>
            <w:pPr>
              <w:pStyle w:val="TableParagraph"/>
              <w:rPr>
                <w:rFonts w:ascii="Times New Roman"/>
                <w:sz w:val="18"/>
              </w:rPr>
            </w:pPr>
          </w:p>
        </w:tc>
        <w:tc>
          <w:tcPr>
            <w:tcW w:w="460" w:type="dxa"/>
          </w:tcPr>
          <w:p>
            <w:pPr>
              <w:pStyle w:val="TableParagraph"/>
              <w:spacing w:before="21"/>
              <w:ind w:left="17"/>
              <w:jc w:val="center"/>
              <w:rPr>
                <w:rFonts w:ascii="Times New Roman"/>
                <w:sz w:val="19"/>
              </w:rPr>
            </w:pPr>
            <w:r>
              <w:rPr>
                <w:rFonts w:ascii="Times New Roman"/>
                <w:spacing w:val="-10"/>
                <w:sz w:val="19"/>
              </w:rPr>
              <w:t>6</w:t>
            </w:r>
          </w:p>
        </w:tc>
        <w:tc>
          <w:tcPr>
            <w:tcW w:w="77" w:type="dxa"/>
          </w:tcPr>
          <w:p>
            <w:pPr>
              <w:pStyle w:val="TableParagraph"/>
              <w:rPr>
                <w:rFonts w:ascii="Times New Roman"/>
                <w:sz w:val="18"/>
              </w:rPr>
            </w:pPr>
          </w:p>
        </w:tc>
        <w:tc>
          <w:tcPr>
            <w:tcW w:w="1468" w:type="dxa"/>
          </w:tcPr>
          <w:p>
            <w:pPr>
              <w:pStyle w:val="TableParagraph"/>
              <w:spacing w:before="21"/>
              <w:ind w:left="-2" w:right="33"/>
              <w:jc w:val="right"/>
              <w:rPr>
                <w:rFonts w:ascii="Times New Roman"/>
                <w:sz w:val="19"/>
              </w:rPr>
            </w:pPr>
            <w:r>
              <w:rPr>
                <w:rFonts w:ascii="Times New Roman"/>
                <w:spacing w:val="-2"/>
                <w:sz w:val="19"/>
              </w:rPr>
              <w:t>2.736.535</w:t>
            </w:r>
          </w:p>
        </w:tc>
        <w:tc>
          <w:tcPr>
            <w:tcW w:w="230" w:type="dxa"/>
          </w:tcPr>
          <w:p>
            <w:pPr>
              <w:pStyle w:val="TableParagraph"/>
              <w:rPr>
                <w:rFonts w:ascii="Times New Roman"/>
                <w:sz w:val="18"/>
              </w:rPr>
            </w:pPr>
          </w:p>
        </w:tc>
        <w:tc>
          <w:tcPr>
            <w:tcW w:w="1378" w:type="dxa"/>
          </w:tcPr>
          <w:p>
            <w:pPr>
              <w:pStyle w:val="TableParagraph"/>
              <w:spacing w:before="21"/>
              <w:ind w:left="-3" w:right="97"/>
              <w:jc w:val="right"/>
              <w:rPr>
                <w:rFonts w:ascii="Times New Roman"/>
                <w:sz w:val="19"/>
              </w:rPr>
            </w:pPr>
            <w:r>
              <w:rPr>
                <w:rFonts w:ascii="Times New Roman"/>
                <w:spacing w:val="-2"/>
                <w:sz w:val="19"/>
              </w:rPr>
              <w:t>2.736.049</w:t>
            </w:r>
          </w:p>
        </w:tc>
      </w:tr>
      <w:tr>
        <w:trPr>
          <w:trHeight w:val="239" w:hRule="atLeast"/>
        </w:trPr>
        <w:tc>
          <w:tcPr>
            <w:tcW w:w="5358" w:type="dxa"/>
          </w:tcPr>
          <w:p>
            <w:pPr>
              <w:pStyle w:val="TableParagraph"/>
              <w:spacing w:line="199" w:lineRule="exact" w:before="21"/>
              <w:ind w:left="777"/>
              <w:rPr>
                <w:rFonts w:ascii="Times New Roman" w:hAnsi="Times New Roman"/>
                <w:sz w:val="19"/>
              </w:rPr>
            </w:pPr>
            <w:r>
              <w:rPr>
                <w:rFonts w:ascii="Times New Roman" w:hAnsi="Times New Roman"/>
                <w:sz w:val="19"/>
              </w:rPr>
              <w:t>OUTROS</w:t>
            </w:r>
            <w:r>
              <w:rPr>
                <w:rFonts w:ascii="Times New Roman" w:hAnsi="Times New Roman"/>
                <w:spacing w:val="-3"/>
                <w:sz w:val="19"/>
              </w:rPr>
              <w:t> </w:t>
            </w:r>
            <w:r>
              <w:rPr>
                <w:rFonts w:ascii="Times New Roman" w:hAnsi="Times New Roman"/>
                <w:spacing w:val="-2"/>
                <w:sz w:val="19"/>
              </w:rPr>
              <w:t>CRÉDITOS</w:t>
            </w:r>
          </w:p>
        </w:tc>
        <w:tc>
          <w:tcPr>
            <w:tcW w:w="77" w:type="dxa"/>
          </w:tcPr>
          <w:p>
            <w:pPr>
              <w:pStyle w:val="TableParagraph"/>
              <w:rPr>
                <w:rFonts w:ascii="Times New Roman"/>
                <w:sz w:val="16"/>
              </w:rPr>
            </w:pPr>
          </w:p>
        </w:tc>
        <w:tc>
          <w:tcPr>
            <w:tcW w:w="460" w:type="dxa"/>
          </w:tcPr>
          <w:p>
            <w:pPr>
              <w:pStyle w:val="TableParagraph"/>
              <w:spacing w:line="199" w:lineRule="exact" w:before="21"/>
              <w:ind w:left="17"/>
              <w:jc w:val="center"/>
              <w:rPr>
                <w:rFonts w:ascii="Times New Roman"/>
                <w:sz w:val="19"/>
              </w:rPr>
            </w:pPr>
            <w:r>
              <w:rPr>
                <w:rFonts w:ascii="Times New Roman"/>
                <w:spacing w:val="-10"/>
                <w:sz w:val="19"/>
              </w:rPr>
              <w:t>7</w:t>
            </w:r>
          </w:p>
        </w:tc>
        <w:tc>
          <w:tcPr>
            <w:tcW w:w="77" w:type="dxa"/>
          </w:tcPr>
          <w:p>
            <w:pPr>
              <w:pStyle w:val="TableParagraph"/>
              <w:rPr>
                <w:rFonts w:ascii="Times New Roman"/>
                <w:sz w:val="16"/>
              </w:rPr>
            </w:pPr>
          </w:p>
        </w:tc>
        <w:tc>
          <w:tcPr>
            <w:tcW w:w="1468" w:type="dxa"/>
          </w:tcPr>
          <w:p>
            <w:pPr>
              <w:pStyle w:val="TableParagraph"/>
              <w:spacing w:line="199" w:lineRule="exact" w:before="21"/>
              <w:ind w:left="-2" w:right="97"/>
              <w:jc w:val="right"/>
              <w:rPr>
                <w:rFonts w:ascii="Times New Roman"/>
                <w:sz w:val="19"/>
              </w:rPr>
            </w:pPr>
            <w:r>
              <w:rPr>
                <w:rFonts w:ascii="Times New Roman"/>
                <w:spacing w:val="-2"/>
                <w:sz w:val="19"/>
              </w:rPr>
              <w:t>1.111.419</w:t>
            </w:r>
          </w:p>
        </w:tc>
        <w:tc>
          <w:tcPr>
            <w:tcW w:w="230" w:type="dxa"/>
          </w:tcPr>
          <w:p>
            <w:pPr>
              <w:pStyle w:val="TableParagraph"/>
              <w:rPr>
                <w:rFonts w:ascii="Times New Roman"/>
                <w:sz w:val="16"/>
              </w:rPr>
            </w:pPr>
          </w:p>
        </w:tc>
        <w:tc>
          <w:tcPr>
            <w:tcW w:w="1378" w:type="dxa"/>
          </w:tcPr>
          <w:p>
            <w:pPr>
              <w:pStyle w:val="TableParagraph"/>
              <w:spacing w:line="199" w:lineRule="exact" w:before="21"/>
              <w:ind w:left="-3" w:right="97"/>
              <w:jc w:val="right"/>
              <w:rPr>
                <w:rFonts w:ascii="Times New Roman"/>
                <w:sz w:val="19"/>
              </w:rPr>
            </w:pPr>
            <w:r>
              <w:rPr>
                <w:rFonts w:ascii="Times New Roman"/>
                <w:spacing w:val="-2"/>
                <w:sz w:val="19"/>
              </w:rPr>
              <w:t>1.017.815</w:t>
            </w:r>
          </w:p>
        </w:tc>
      </w:tr>
      <w:tr>
        <w:trPr>
          <w:trHeight w:val="544" w:hRule="atLeast"/>
        </w:trPr>
        <w:tc>
          <w:tcPr>
            <w:tcW w:w="5358" w:type="dxa"/>
          </w:tcPr>
          <w:p>
            <w:pPr>
              <w:pStyle w:val="TableParagraph"/>
              <w:spacing w:before="60"/>
              <w:rPr>
                <w:rFonts w:ascii="Times New Roman"/>
                <w:b/>
                <w:sz w:val="19"/>
              </w:rPr>
            </w:pPr>
          </w:p>
          <w:p>
            <w:pPr>
              <w:pStyle w:val="TableParagraph"/>
              <w:ind w:left="50"/>
              <w:rPr>
                <w:rFonts w:ascii="Times New Roman" w:hAnsi="Times New Roman"/>
                <w:b/>
                <w:sz w:val="19"/>
              </w:rPr>
            </w:pPr>
            <w:r>
              <w:rPr>
                <w:rFonts w:ascii="Times New Roman" w:hAnsi="Times New Roman"/>
                <w:b/>
                <w:sz w:val="19"/>
              </w:rPr>
              <w:t>NÃO</w:t>
            </w:r>
            <w:r>
              <w:rPr>
                <w:rFonts w:ascii="Times New Roman" w:hAnsi="Times New Roman"/>
                <w:b/>
                <w:spacing w:val="9"/>
                <w:sz w:val="19"/>
              </w:rPr>
              <w:t> </w:t>
            </w:r>
            <w:r>
              <w:rPr>
                <w:rFonts w:ascii="Times New Roman" w:hAnsi="Times New Roman"/>
                <w:b/>
                <w:spacing w:val="-2"/>
                <w:sz w:val="19"/>
              </w:rPr>
              <w:t>CIRCULANTE</w:t>
            </w:r>
          </w:p>
        </w:tc>
        <w:tc>
          <w:tcPr>
            <w:tcW w:w="537" w:type="dxa"/>
            <w:gridSpan w:val="2"/>
          </w:tcPr>
          <w:p>
            <w:pPr>
              <w:pStyle w:val="TableParagraph"/>
              <w:rPr>
                <w:rFonts w:ascii="Times New Roman"/>
                <w:sz w:val="18"/>
              </w:rPr>
            </w:pPr>
          </w:p>
        </w:tc>
        <w:tc>
          <w:tcPr>
            <w:tcW w:w="1545" w:type="dxa"/>
            <w:gridSpan w:val="2"/>
          </w:tcPr>
          <w:p>
            <w:pPr>
              <w:pStyle w:val="TableParagraph"/>
              <w:spacing w:before="60"/>
              <w:rPr>
                <w:rFonts w:ascii="Times New Roman"/>
                <w:b/>
                <w:sz w:val="19"/>
              </w:rPr>
            </w:pPr>
          </w:p>
          <w:p>
            <w:pPr>
              <w:pStyle w:val="TableParagraph"/>
              <w:tabs>
                <w:tab w:pos="623" w:val="left" w:leader="none"/>
              </w:tabs>
              <w:ind w:left="177"/>
              <w:rPr>
                <w:rFonts w:ascii="Times New Roman"/>
                <w:b/>
                <w:sz w:val="19"/>
              </w:rPr>
            </w:pPr>
            <w:r>
              <w:rPr>
                <w:rFonts w:ascii="Times New Roman"/>
                <w:b/>
                <w:sz w:val="19"/>
                <w:u w:val="single"/>
              </w:rPr>
              <w:tab/>
            </w:r>
            <w:r>
              <w:rPr>
                <w:rFonts w:ascii="Times New Roman"/>
                <w:b/>
                <w:spacing w:val="-2"/>
                <w:sz w:val="19"/>
                <w:u w:val="single"/>
              </w:rPr>
              <w:t>8.047.708</w:t>
            </w:r>
          </w:p>
        </w:tc>
        <w:tc>
          <w:tcPr>
            <w:tcW w:w="1608" w:type="dxa"/>
            <w:gridSpan w:val="2"/>
          </w:tcPr>
          <w:p>
            <w:pPr>
              <w:pStyle w:val="TableParagraph"/>
              <w:spacing w:before="60"/>
              <w:rPr>
                <w:rFonts w:ascii="Times New Roman"/>
                <w:b/>
                <w:sz w:val="19"/>
              </w:rPr>
            </w:pPr>
          </w:p>
          <w:p>
            <w:pPr>
              <w:pStyle w:val="TableParagraph"/>
              <w:tabs>
                <w:tab w:pos="686" w:val="left" w:leader="none"/>
              </w:tabs>
              <w:ind w:left="329"/>
              <w:rPr>
                <w:rFonts w:ascii="Times New Roman"/>
                <w:b/>
                <w:sz w:val="19"/>
              </w:rPr>
            </w:pPr>
            <w:r>
              <w:rPr>
                <w:rFonts w:ascii="Times New Roman"/>
                <w:b/>
                <w:sz w:val="19"/>
                <w:u w:val="single"/>
              </w:rPr>
              <w:tab/>
            </w:r>
            <w:r>
              <w:rPr>
                <w:rFonts w:ascii="Times New Roman"/>
                <w:b/>
                <w:spacing w:val="-2"/>
                <w:sz w:val="19"/>
                <w:u w:val="single"/>
              </w:rPr>
              <w:t>9.743.063</w:t>
            </w:r>
          </w:p>
        </w:tc>
      </w:tr>
      <w:tr>
        <w:trPr>
          <w:trHeight w:val="286" w:hRule="atLeast"/>
        </w:trPr>
        <w:tc>
          <w:tcPr>
            <w:tcW w:w="5358" w:type="dxa"/>
          </w:tcPr>
          <w:p>
            <w:pPr>
              <w:pStyle w:val="TableParagraph"/>
              <w:spacing w:before="40"/>
              <w:ind w:left="777"/>
              <w:rPr>
                <w:rFonts w:ascii="Times New Roman" w:hAnsi="Times New Roman"/>
                <w:sz w:val="19"/>
              </w:rPr>
            </w:pPr>
            <w:r>
              <w:rPr>
                <w:rFonts w:ascii="Times New Roman" w:hAnsi="Times New Roman"/>
                <w:sz w:val="19"/>
              </w:rPr>
              <w:t>REALIZÁVEL</w:t>
            </w:r>
            <w:r>
              <w:rPr>
                <w:rFonts w:ascii="Times New Roman" w:hAnsi="Times New Roman"/>
                <w:spacing w:val="-6"/>
                <w:sz w:val="19"/>
              </w:rPr>
              <w:t> </w:t>
            </w:r>
            <w:r>
              <w:rPr>
                <w:rFonts w:ascii="Times New Roman" w:hAnsi="Times New Roman"/>
                <w:sz w:val="19"/>
              </w:rPr>
              <w:t>A</w:t>
            </w:r>
            <w:r>
              <w:rPr>
                <w:rFonts w:ascii="Times New Roman" w:hAnsi="Times New Roman"/>
                <w:spacing w:val="-2"/>
                <w:sz w:val="19"/>
              </w:rPr>
              <w:t> </w:t>
            </w:r>
            <w:r>
              <w:rPr>
                <w:rFonts w:ascii="Times New Roman" w:hAnsi="Times New Roman"/>
                <w:sz w:val="19"/>
              </w:rPr>
              <w:t>LONGO</w:t>
            </w:r>
            <w:r>
              <w:rPr>
                <w:rFonts w:ascii="Times New Roman" w:hAnsi="Times New Roman"/>
                <w:spacing w:val="-2"/>
                <w:sz w:val="19"/>
              </w:rPr>
              <w:t> PRAZO</w:t>
            </w:r>
          </w:p>
        </w:tc>
        <w:tc>
          <w:tcPr>
            <w:tcW w:w="537" w:type="dxa"/>
            <w:gridSpan w:val="2"/>
          </w:tcPr>
          <w:p>
            <w:pPr>
              <w:pStyle w:val="TableParagraph"/>
              <w:spacing w:before="40"/>
              <w:ind w:left="268"/>
              <w:rPr>
                <w:rFonts w:ascii="Times New Roman"/>
                <w:sz w:val="19"/>
              </w:rPr>
            </w:pPr>
            <w:r>
              <w:rPr>
                <w:rFonts w:ascii="Times New Roman"/>
                <w:spacing w:val="-10"/>
                <w:sz w:val="19"/>
              </w:rPr>
              <w:t>8</w:t>
            </w:r>
          </w:p>
        </w:tc>
        <w:tc>
          <w:tcPr>
            <w:tcW w:w="1545" w:type="dxa"/>
            <w:gridSpan w:val="2"/>
          </w:tcPr>
          <w:p>
            <w:pPr>
              <w:pStyle w:val="TableParagraph"/>
              <w:spacing w:before="40"/>
              <w:ind w:left="917"/>
              <w:rPr>
                <w:rFonts w:ascii="Times New Roman"/>
                <w:sz w:val="19"/>
              </w:rPr>
            </w:pPr>
            <w:r>
              <w:rPr>
                <w:rFonts w:ascii="Times New Roman"/>
                <w:spacing w:val="-2"/>
                <w:sz w:val="19"/>
              </w:rPr>
              <w:t>470.448</w:t>
            </w:r>
          </w:p>
        </w:tc>
        <w:tc>
          <w:tcPr>
            <w:tcW w:w="1608" w:type="dxa"/>
            <w:gridSpan w:val="2"/>
          </w:tcPr>
          <w:p>
            <w:pPr>
              <w:pStyle w:val="TableParagraph"/>
              <w:spacing w:before="40"/>
              <w:ind w:left="776"/>
              <w:rPr>
                <w:rFonts w:ascii="Times New Roman"/>
                <w:sz w:val="19"/>
              </w:rPr>
            </w:pPr>
            <w:r>
              <w:rPr>
                <w:rFonts w:ascii="Times New Roman"/>
                <w:spacing w:val="-2"/>
                <w:sz w:val="19"/>
              </w:rPr>
              <w:t>1.478.046</w:t>
            </w:r>
          </w:p>
        </w:tc>
      </w:tr>
      <w:tr>
        <w:trPr>
          <w:trHeight w:val="267" w:hRule="atLeast"/>
        </w:trPr>
        <w:tc>
          <w:tcPr>
            <w:tcW w:w="5358" w:type="dxa"/>
          </w:tcPr>
          <w:p>
            <w:pPr>
              <w:pStyle w:val="TableParagraph"/>
              <w:spacing w:before="21"/>
              <w:ind w:left="777"/>
              <w:rPr>
                <w:rFonts w:ascii="Times New Roman"/>
                <w:sz w:val="19"/>
              </w:rPr>
            </w:pPr>
            <w:r>
              <w:rPr>
                <w:rFonts w:ascii="Times New Roman"/>
                <w:spacing w:val="-2"/>
                <w:sz w:val="19"/>
              </w:rPr>
              <w:t>INVESTIMENTOS</w:t>
            </w:r>
          </w:p>
        </w:tc>
        <w:tc>
          <w:tcPr>
            <w:tcW w:w="537" w:type="dxa"/>
            <w:gridSpan w:val="2"/>
          </w:tcPr>
          <w:p>
            <w:pPr>
              <w:pStyle w:val="TableParagraph"/>
              <w:spacing w:before="21"/>
              <w:ind w:left="268"/>
              <w:rPr>
                <w:rFonts w:ascii="Times New Roman"/>
                <w:sz w:val="19"/>
              </w:rPr>
            </w:pPr>
            <w:r>
              <w:rPr>
                <w:rFonts w:ascii="Times New Roman"/>
                <w:spacing w:val="-10"/>
                <w:sz w:val="19"/>
              </w:rPr>
              <w:t>9</w:t>
            </w:r>
          </w:p>
        </w:tc>
        <w:tc>
          <w:tcPr>
            <w:tcW w:w="1545" w:type="dxa"/>
            <w:gridSpan w:val="2"/>
          </w:tcPr>
          <w:p>
            <w:pPr>
              <w:pStyle w:val="TableParagraph"/>
              <w:spacing w:before="21"/>
              <w:ind w:left="917"/>
              <w:rPr>
                <w:rFonts w:ascii="Times New Roman"/>
                <w:sz w:val="19"/>
              </w:rPr>
            </w:pPr>
            <w:r>
              <w:rPr>
                <w:rFonts w:ascii="Times New Roman"/>
                <w:spacing w:val="-2"/>
                <w:sz w:val="19"/>
              </w:rPr>
              <w:t>350.909</w:t>
            </w:r>
          </w:p>
        </w:tc>
        <w:tc>
          <w:tcPr>
            <w:tcW w:w="1608" w:type="dxa"/>
            <w:gridSpan w:val="2"/>
          </w:tcPr>
          <w:p>
            <w:pPr>
              <w:pStyle w:val="TableParagraph"/>
              <w:spacing w:before="21"/>
              <w:ind w:left="916"/>
              <w:rPr>
                <w:rFonts w:ascii="Times New Roman"/>
                <w:sz w:val="19"/>
              </w:rPr>
            </w:pPr>
            <w:r>
              <w:rPr>
                <w:rFonts w:ascii="Times New Roman"/>
                <w:spacing w:val="-2"/>
                <w:sz w:val="19"/>
              </w:rPr>
              <w:t>350.909</w:t>
            </w:r>
          </w:p>
        </w:tc>
      </w:tr>
      <w:tr>
        <w:trPr>
          <w:trHeight w:val="262" w:hRule="atLeast"/>
        </w:trPr>
        <w:tc>
          <w:tcPr>
            <w:tcW w:w="5358" w:type="dxa"/>
          </w:tcPr>
          <w:p>
            <w:pPr>
              <w:pStyle w:val="TableParagraph"/>
              <w:spacing w:before="21"/>
              <w:ind w:left="777"/>
              <w:rPr>
                <w:rFonts w:ascii="Times New Roman" w:hAnsi="Times New Roman"/>
                <w:sz w:val="19"/>
              </w:rPr>
            </w:pPr>
            <w:r>
              <w:rPr>
                <w:rFonts w:ascii="Times New Roman" w:hAnsi="Times New Roman"/>
                <w:sz w:val="19"/>
              </w:rPr>
              <w:t>IMOBILIZADO</w:t>
            </w:r>
            <w:r>
              <w:rPr>
                <w:rFonts w:ascii="Times New Roman" w:hAnsi="Times New Roman"/>
                <w:spacing w:val="49"/>
                <w:sz w:val="19"/>
              </w:rPr>
              <w:t> </w:t>
            </w:r>
            <w:r>
              <w:rPr>
                <w:rFonts w:ascii="Times New Roman" w:hAnsi="Times New Roman"/>
                <w:sz w:val="19"/>
              </w:rPr>
              <w:t>-</w:t>
            </w:r>
            <w:r>
              <w:rPr>
                <w:rFonts w:ascii="Times New Roman" w:hAnsi="Times New Roman"/>
                <w:spacing w:val="1"/>
                <w:sz w:val="19"/>
              </w:rPr>
              <w:t> </w:t>
            </w:r>
            <w:r>
              <w:rPr>
                <w:rFonts w:ascii="Times New Roman" w:hAnsi="Times New Roman"/>
                <w:spacing w:val="-2"/>
                <w:sz w:val="19"/>
              </w:rPr>
              <w:t>LÍQUIDO</w:t>
            </w:r>
          </w:p>
        </w:tc>
        <w:tc>
          <w:tcPr>
            <w:tcW w:w="537" w:type="dxa"/>
            <w:gridSpan w:val="2"/>
          </w:tcPr>
          <w:p>
            <w:pPr>
              <w:pStyle w:val="TableParagraph"/>
              <w:spacing w:before="21"/>
              <w:ind w:left="217"/>
              <w:rPr>
                <w:rFonts w:ascii="Times New Roman"/>
                <w:sz w:val="19"/>
              </w:rPr>
            </w:pPr>
            <w:r>
              <w:rPr>
                <w:rFonts w:ascii="Times New Roman"/>
                <w:spacing w:val="-5"/>
                <w:sz w:val="19"/>
              </w:rPr>
              <w:t>10</w:t>
            </w:r>
          </w:p>
        </w:tc>
        <w:tc>
          <w:tcPr>
            <w:tcW w:w="1545" w:type="dxa"/>
            <w:gridSpan w:val="2"/>
          </w:tcPr>
          <w:p>
            <w:pPr>
              <w:pStyle w:val="TableParagraph"/>
              <w:spacing w:before="21"/>
              <w:ind w:left="713"/>
              <w:rPr>
                <w:rFonts w:ascii="Times New Roman"/>
                <w:sz w:val="19"/>
              </w:rPr>
            </w:pPr>
            <w:r>
              <w:rPr>
                <w:rFonts w:ascii="Times New Roman"/>
                <w:spacing w:val="-2"/>
                <w:sz w:val="19"/>
              </w:rPr>
              <w:t>5.951.518</w:t>
            </w:r>
          </w:p>
        </w:tc>
        <w:tc>
          <w:tcPr>
            <w:tcW w:w="1608" w:type="dxa"/>
            <w:gridSpan w:val="2"/>
          </w:tcPr>
          <w:p>
            <w:pPr>
              <w:pStyle w:val="TableParagraph"/>
              <w:spacing w:before="21"/>
              <w:ind w:left="776"/>
              <w:rPr>
                <w:rFonts w:ascii="Times New Roman"/>
                <w:sz w:val="19"/>
              </w:rPr>
            </w:pPr>
            <w:r>
              <w:rPr>
                <w:rFonts w:ascii="Times New Roman"/>
                <w:spacing w:val="-2"/>
                <w:sz w:val="19"/>
              </w:rPr>
              <w:t>6.473.805</w:t>
            </w:r>
          </w:p>
        </w:tc>
      </w:tr>
      <w:tr>
        <w:trPr>
          <w:trHeight w:val="248" w:hRule="atLeast"/>
        </w:trPr>
        <w:tc>
          <w:tcPr>
            <w:tcW w:w="5358" w:type="dxa"/>
          </w:tcPr>
          <w:p>
            <w:pPr>
              <w:pStyle w:val="TableParagraph"/>
              <w:spacing w:line="201" w:lineRule="exact" w:before="27"/>
              <w:ind w:left="777"/>
              <w:rPr>
                <w:rFonts w:ascii="Times New Roman" w:hAnsi="Times New Roman"/>
                <w:sz w:val="19"/>
              </w:rPr>
            </w:pPr>
            <w:r>
              <w:rPr>
                <w:rFonts w:ascii="Times New Roman" w:hAnsi="Times New Roman"/>
                <w:sz w:val="19"/>
              </w:rPr>
              <w:t>INTANGÍVEL</w:t>
            </w:r>
            <w:r>
              <w:rPr>
                <w:rFonts w:ascii="Times New Roman" w:hAnsi="Times New Roman"/>
                <w:spacing w:val="-6"/>
                <w:sz w:val="19"/>
              </w:rPr>
              <w:t> </w:t>
            </w:r>
            <w:r>
              <w:rPr>
                <w:rFonts w:ascii="Times New Roman" w:hAnsi="Times New Roman"/>
                <w:sz w:val="19"/>
              </w:rPr>
              <w:t>-</w:t>
            </w:r>
            <w:r>
              <w:rPr>
                <w:rFonts w:ascii="Times New Roman" w:hAnsi="Times New Roman"/>
                <w:spacing w:val="-3"/>
                <w:sz w:val="19"/>
              </w:rPr>
              <w:t> </w:t>
            </w:r>
            <w:r>
              <w:rPr>
                <w:rFonts w:ascii="Times New Roman" w:hAnsi="Times New Roman"/>
                <w:spacing w:val="-2"/>
                <w:sz w:val="19"/>
              </w:rPr>
              <w:t>LÍQUIDO</w:t>
            </w:r>
          </w:p>
        </w:tc>
        <w:tc>
          <w:tcPr>
            <w:tcW w:w="537" w:type="dxa"/>
            <w:gridSpan w:val="2"/>
          </w:tcPr>
          <w:p>
            <w:pPr>
              <w:pStyle w:val="TableParagraph"/>
              <w:spacing w:line="211" w:lineRule="exact" w:before="17"/>
              <w:ind w:left="204"/>
              <w:rPr>
                <w:rFonts w:ascii="Times New Roman"/>
                <w:sz w:val="20"/>
              </w:rPr>
            </w:pPr>
            <w:r>
              <w:rPr>
                <w:rFonts w:ascii="Times New Roman"/>
                <w:spacing w:val="-5"/>
                <w:sz w:val="20"/>
              </w:rPr>
              <w:t>10</w:t>
            </w:r>
          </w:p>
        </w:tc>
        <w:tc>
          <w:tcPr>
            <w:tcW w:w="1545" w:type="dxa"/>
            <w:gridSpan w:val="2"/>
          </w:tcPr>
          <w:p>
            <w:pPr>
              <w:pStyle w:val="TableParagraph"/>
              <w:spacing w:line="201" w:lineRule="exact" w:before="27"/>
              <w:ind w:left="713"/>
              <w:rPr>
                <w:rFonts w:ascii="Times New Roman"/>
                <w:sz w:val="19"/>
              </w:rPr>
            </w:pPr>
            <w:r>
              <w:rPr>
                <w:rFonts w:ascii="Times New Roman"/>
                <w:spacing w:val="-2"/>
                <w:sz w:val="19"/>
              </w:rPr>
              <w:t>1.274.834</w:t>
            </w:r>
          </w:p>
        </w:tc>
        <w:tc>
          <w:tcPr>
            <w:tcW w:w="1608" w:type="dxa"/>
            <w:gridSpan w:val="2"/>
          </w:tcPr>
          <w:p>
            <w:pPr>
              <w:pStyle w:val="TableParagraph"/>
              <w:spacing w:line="201" w:lineRule="exact" w:before="27"/>
              <w:ind w:left="776"/>
              <w:rPr>
                <w:rFonts w:ascii="Times New Roman"/>
                <w:sz w:val="19"/>
              </w:rPr>
            </w:pPr>
            <w:r>
              <w:rPr>
                <w:rFonts w:ascii="Times New Roman"/>
                <w:spacing w:val="-2"/>
                <w:sz w:val="19"/>
              </w:rPr>
              <w:t>1.440.303</w:t>
            </w:r>
          </w:p>
        </w:tc>
      </w:tr>
    </w:tbl>
    <w:p>
      <w:pPr>
        <w:pStyle w:val="BodyText"/>
        <w:spacing w:before="21"/>
        <w:rPr>
          <w:rFonts w:ascii="Times New Roman"/>
          <w:b/>
          <w:sz w:val="20"/>
        </w:rPr>
      </w:pPr>
      <w:r>
        <w:rPr>
          <w:rFonts w:ascii="Times New Roman"/>
          <w:b/>
          <w:sz w:val="20"/>
        </w:rPr>
        <mc:AlternateContent>
          <mc:Choice Requires="wps">
            <w:drawing>
              <wp:anchor distT="0" distB="0" distL="0" distR="0" allowOverlap="1" layoutInCell="1" locked="0" behindDoc="1" simplePos="0" relativeHeight="487589888">
                <wp:simplePos x="0" y="0"/>
                <wp:positionH relativeFrom="page">
                  <wp:posOffset>911860</wp:posOffset>
                </wp:positionH>
                <wp:positionV relativeFrom="paragraph">
                  <wp:posOffset>175404</wp:posOffset>
                </wp:positionV>
                <wp:extent cx="3395345" cy="8255"/>
                <wp:effectExtent l="0" t="0" r="0" b="0"/>
                <wp:wrapTopAndBottom/>
                <wp:docPr id="17" name="Group 17"/>
                <wp:cNvGraphicFramePr>
                  <a:graphicFrameLocks/>
                </wp:cNvGraphicFramePr>
                <a:graphic>
                  <a:graphicData uri="http://schemas.microsoft.com/office/word/2010/wordprocessingGroup">
                    <wpg:wgp>
                      <wpg:cNvPr id="17" name="Group 17"/>
                      <wpg:cNvGrpSpPr/>
                      <wpg:grpSpPr>
                        <a:xfrm>
                          <a:off x="0" y="0"/>
                          <a:ext cx="3395345" cy="8255"/>
                          <a:chExt cx="3395345" cy="8255"/>
                        </a:xfrm>
                      </wpg:grpSpPr>
                      <wps:wsp>
                        <wps:cNvPr id="18" name="Graphic 18"/>
                        <wps:cNvSpPr/>
                        <wps:spPr>
                          <a:xfrm>
                            <a:off x="4045" y="4101"/>
                            <a:ext cx="3387090" cy="1270"/>
                          </a:xfrm>
                          <a:custGeom>
                            <a:avLst/>
                            <a:gdLst/>
                            <a:ahLst/>
                            <a:cxnLst/>
                            <a:rect l="l" t="t" r="r" b="b"/>
                            <a:pathLst>
                              <a:path w="3387090" h="0">
                                <a:moveTo>
                                  <a:pt x="0" y="0"/>
                                </a:moveTo>
                                <a:lnTo>
                                  <a:pt x="3386771" y="0"/>
                                </a:lnTo>
                              </a:path>
                            </a:pathLst>
                          </a:custGeom>
                          <a:ln w="8094">
                            <a:solidFill>
                              <a:srgbClr val="000000"/>
                            </a:solidFill>
                            <a:prstDash val="solid"/>
                          </a:ln>
                        </wps:spPr>
                        <wps:bodyPr wrap="square" lIns="0" tIns="0" rIns="0" bIns="0" rtlCol="0">
                          <a:prstTxWarp prst="textNoShape">
                            <a:avLst/>
                          </a:prstTxWarp>
                          <a:noAutofit/>
                        </wps:bodyPr>
                      </wps:wsp>
                      <wps:wsp>
                        <wps:cNvPr id="19" name="Graphic 19"/>
                        <wps:cNvSpPr/>
                        <wps:spPr>
                          <a:xfrm>
                            <a:off x="0" y="0"/>
                            <a:ext cx="3395345" cy="8255"/>
                          </a:xfrm>
                          <a:custGeom>
                            <a:avLst/>
                            <a:gdLst/>
                            <a:ahLst/>
                            <a:cxnLst/>
                            <a:rect l="l" t="t" r="r" b="b"/>
                            <a:pathLst>
                              <a:path w="3395345" h="8255">
                                <a:moveTo>
                                  <a:pt x="3394807" y="0"/>
                                </a:moveTo>
                                <a:lnTo>
                                  <a:pt x="0" y="0"/>
                                </a:lnTo>
                                <a:lnTo>
                                  <a:pt x="0" y="8094"/>
                                </a:lnTo>
                                <a:lnTo>
                                  <a:pt x="3394807" y="8094"/>
                                </a:lnTo>
                                <a:lnTo>
                                  <a:pt x="339480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1.800003pt;margin-top:13.81136pt;width:267.350pt;height:.65pt;mso-position-horizontal-relative:page;mso-position-vertical-relative:paragraph;z-index:-15726592;mso-wrap-distance-left:0;mso-wrap-distance-right:0" id="docshapegroup12" coordorigin="1436,276" coordsize="5347,13">
                <v:line style="position:absolute" from="1442,283" to="6776,283" stroked="true" strokeweight=".637357pt" strokecolor="#000000">
                  <v:stroke dashstyle="solid"/>
                </v:line>
                <v:rect style="position:absolute;left:1436;top:276;width:5347;height:13" id="docshape13"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0400">
                <wp:simplePos x="0" y="0"/>
                <wp:positionH relativeFrom="page">
                  <wp:posOffset>4355211</wp:posOffset>
                </wp:positionH>
                <wp:positionV relativeFrom="paragraph">
                  <wp:posOffset>175404</wp:posOffset>
                </wp:positionV>
                <wp:extent cx="292100" cy="8255"/>
                <wp:effectExtent l="0" t="0" r="0" b="0"/>
                <wp:wrapTopAndBottom/>
                <wp:docPr id="20" name="Group 20"/>
                <wp:cNvGraphicFramePr>
                  <a:graphicFrameLocks/>
                </wp:cNvGraphicFramePr>
                <a:graphic>
                  <a:graphicData uri="http://schemas.microsoft.com/office/word/2010/wordprocessingGroup">
                    <wpg:wgp>
                      <wpg:cNvPr id="20" name="Group 20"/>
                      <wpg:cNvGrpSpPr/>
                      <wpg:grpSpPr>
                        <a:xfrm>
                          <a:off x="0" y="0"/>
                          <a:ext cx="292100" cy="8255"/>
                          <a:chExt cx="292100" cy="8255"/>
                        </a:xfrm>
                      </wpg:grpSpPr>
                      <wps:wsp>
                        <wps:cNvPr id="21" name="Graphic 21"/>
                        <wps:cNvSpPr/>
                        <wps:spPr>
                          <a:xfrm>
                            <a:off x="4099" y="4101"/>
                            <a:ext cx="283845" cy="1270"/>
                          </a:xfrm>
                          <a:custGeom>
                            <a:avLst/>
                            <a:gdLst/>
                            <a:ahLst/>
                            <a:cxnLst/>
                            <a:rect l="l" t="t" r="r" b="b"/>
                            <a:pathLst>
                              <a:path w="283845" h="0">
                                <a:moveTo>
                                  <a:pt x="0" y="0"/>
                                </a:moveTo>
                                <a:lnTo>
                                  <a:pt x="283709" y="0"/>
                                </a:lnTo>
                              </a:path>
                            </a:pathLst>
                          </a:custGeom>
                          <a:ln w="8094">
                            <a:solidFill>
                              <a:srgbClr val="000000"/>
                            </a:solidFill>
                            <a:prstDash val="solid"/>
                          </a:ln>
                        </wps:spPr>
                        <wps:bodyPr wrap="square" lIns="0" tIns="0" rIns="0" bIns="0" rtlCol="0">
                          <a:prstTxWarp prst="textNoShape">
                            <a:avLst/>
                          </a:prstTxWarp>
                          <a:noAutofit/>
                        </wps:bodyPr>
                      </wps:wsp>
                      <wps:wsp>
                        <wps:cNvPr id="22" name="Graphic 22"/>
                        <wps:cNvSpPr/>
                        <wps:spPr>
                          <a:xfrm>
                            <a:off x="0" y="0"/>
                            <a:ext cx="292100" cy="8255"/>
                          </a:xfrm>
                          <a:custGeom>
                            <a:avLst/>
                            <a:gdLst/>
                            <a:ahLst/>
                            <a:cxnLst/>
                            <a:rect l="l" t="t" r="r" b="b"/>
                            <a:pathLst>
                              <a:path w="292100" h="8255">
                                <a:moveTo>
                                  <a:pt x="291800" y="0"/>
                                </a:moveTo>
                                <a:lnTo>
                                  <a:pt x="0" y="0"/>
                                </a:lnTo>
                                <a:lnTo>
                                  <a:pt x="0" y="8094"/>
                                </a:lnTo>
                                <a:lnTo>
                                  <a:pt x="291800" y="8094"/>
                                </a:lnTo>
                                <a:lnTo>
                                  <a:pt x="291800"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42.930023pt;margin-top:13.81136pt;width:23pt;height:.65pt;mso-position-horizontal-relative:page;mso-position-vertical-relative:paragraph;z-index:-15726080;mso-wrap-distance-left:0;mso-wrap-distance-right:0" id="docshapegroup14" coordorigin="6859,276" coordsize="460,13">
                <v:line style="position:absolute" from="6865,283" to="7312,283" stroked="true" strokeweight=".637357pt" strokecolor="#000000">
                  <v:stroke dashstyle="solid"/>
                </v:line>
                <v:rect style="position:absolute;left:6858;top:276;width:460;height:13" id="docshape15"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0912">
                <wp:simplePos x="0" y="0"/>
                <wp:positionH relativeFrom="page">
                  <wp:posOffset>4695554</wp:posOffset>
                </wp:positionH>
                <wp:positionV relativeFrom="paragraph">
                  <wp:posOffset>175404</wp:posOffset>
                </wp:positionV>
                <wp:extent cx="932180" cy="8255"/>
                <wp:effectExtent l="0" t="0" r="0" b="0"/>
                <wp:wrapTopAndBottom/>
                <wp:docPr id="23" name="Group 23"/>
                <wp:cNvGraphicFramePr>
                  <a:graphicFrameLocks/>
                </wp:cNvGraphicFramePr>
                <a:graphic>
                  <a:graphicData uri="http://schemas.microsoft.com/office/word/2010/wordprocessingGroup">
                    <wpg:wgp>
                      <wpg:cNvPr id="23" name="Group 23"/>
                      <wpg:cNvGrpSpPr/>
                      <wpg:grpSpPr>
                        <a:xfrm>
                          <a:off x="0" y="0"/>
                          <a:ext cx="932180" cy="8255"/>
                          <a:chExt cx="932180" cy="8255"/>
                        </a:xfrm>
                      </wpg:grpSpPr>
                      <wps:wsp>
                        <wps:cNvPr id="24" name="Graphic 24"/>
                        <wps:cNvSpPr/>
                        <wps:spPr>
                          <a:xfrm>
                            <a:off x="4099" y="4101"/>
                            <a:ext cx="923925" cy="1270"/>
                          </a:xfrm>
                          <a:custGeom>
                            <a:avLst/>
                            <a:gdLst/>
                            <a:ahLst/>
                            <a:cxnLst/>
                            <a:rect l="l" t="t" r="r" b="b"/>
                            <a:pathLst>
                              <a:path w="923925" h="0">
                                <a:moveTo>
                                  <a:pt x="0" y="0"/>
                                </a:moveTo>
                                <a:lnTo>
                                  <a:pt x="923620" y="0"/>
                                </a:lnTo>
                              </a:path>
                            </a:pathLst>
                          </a:custGeom>
                          <a:ln w="8094">
                            <a:solidFill>
                              <a:srgbClr val="000000"/>
                            </a:solidFill>
                            <a:prstDash val="solid"/>
                          </a:ln>
                        </wps:spPr>
                        <wps:bodyPr wrap="square" lIns="0" tIns="0" rIns="0" bIns="0" rtlCol="0">
                          <a:prstTxWarp prst="textNoShape">
                            <a:avLst/>
                          </a:prstTxWarp>
                          <a:noAutofit/>
                        </wps:bodyPr>
                      </wps:wsp>
                      <wps:wsp>
                        <wps:cNvPr id="25" name="Graphic 25"/>
                        <wps:cNvSpPr/>
                        <wps:spPr>
                          <a:xfrm>
                            <a:off x="0" y="0"/>
                            <a:ext cx="932180" cy="8255"/>
                          </a:xfrm>
                          <a:custGeom>
                            <a:avLst/>
                            <a:gdLst/>
                            <a:ahLst/>
                            <a:cxnLst/>
                            <a:rect l="l" t="t" r="r" b="b"/>
                            <a:pathLst>
                              <a:path w="932180" h="8255">
                                <a:moveTo>
                                  <a:pt x="931765" y="0"/>
                                </a:moveTo>
                                <a:lnTo>
                                  <a:pt x="0" y="0"/>
                                </a:lnTo>
                                <a:lnTo>
                                  <a:pt x="0" y="8094"/>
                                </a:lnTo>
                                <a:lnTo>
                                  <a:pt x="931765" y="8094"/>
                                </a:lnTo>
                                <a:lnTo>
                                  <a:pt x="931765"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69.728729pt;margin-top:13.81136pt;width:73.4pt;height:.65pt;mso-position-horizontal-relative:page;mso-position-vertical-relative:paragraph;z-index:-15725568;mso-wrap-distance-left:0;mso-wrap-distance-right:0" id="docshapegroup16" coordorigin="7395,276" coordsize="1468,13">
                <v:line style="position:absolute" from="7401,283" to="8856,283" stroked="true" strokeweight=".637357pt" strokecolor="#000000">
                  <v:stroke dashstyle="solid"/>
                </v:line>
                <v:rect style="position:absolute;left:7394;top:276;width:1468;height:13" id="docshape17"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1424">
                <wp:simplePos x="0" y="0"/>
                <wp:positionH relativeFrom="page">
                  <wp:posOffset>5773220</wp:posOffset>
                </wp:positionH>
                <wp:positionV relativeFrom="paragraph">
                  <wp:posOffset>175404</wp:posOffset>
                </wp:positionV>
                <wp:extent cx="875030" cy="8255"/>
                <wp:effectExtent l="0" t="0" r="0" b="0"/>
                <wp:wrapTopAndBottom/>
                <wp:docPr id="26" name="Group 26"/>
                <wp:cNvGraphicFramePr>
                  <a:graphicFrameLocks/>
                </wp:cNvGraphicFramePr>
                <a:graphic>
                  <a:graphicData uri="http://schemas.microsoft.com/office/word/2010/wordprocessingGroup">
                    <wpg:wgp>
                      <wpg:cNvPr id="26" name="Group 26"/>
                      <wpg:cNvGrpSpPr/>
                      <wpg:grpSpPr>
                        <a:xfrm>
                          <a:off x="0" y="0"/>
                          <a:ext cx="875030" cy="8255"/>
                          <a:chExt cx="875030" cy="8255"/>
                        </a:xfrm>
                      </wpg:grpSpPr>
                      <wps:wsp>
                        <wps:cNvPr id="27" name="Graphic 27"/>
                        <wps:cNvSpPr/>
                        <wps:spPr>
                          <a:xfrm>
                            <a:off x="3991" y="4101"/>
                            <a:ext cx="867410" cy="1270"/>
                          </a:xfrm>
                          <a:custGeom>
                            <a:avLst/>
                            <a:gdLst/>
                            <a:ahLst/>
                            <a:cxnLst/>
                            <a:rect l="l" t="t" r="r" b="b"/>
                            <a:pathLst>
                              <a:path w="867410" h="0">
                                <a:moveTo>
                                  <a:pt x="0" y="0"/>
                                </a:moveTo>
                                <a:lnTo>
                                  <a:pt x="866878" y="0"/>
                                </a:lnTo>
                              </a:path>
                            </a:pathLst>
                          </a:custGeom>
                          <a:ln w="8094">
                            <a:solidFill>
                              <a:srgbClr val="000000"/>
                            </a:solidFill>
                            <a:prstDash val="solid"/>
                          </a:ln>
                        </wps:spPr>
                        <wps:bodyPr wrap="square" lIns="0" tIns="0" rIns="0" bIns="0" rtlCol="0">
                          <a:prstTxWarp prst="textNoShape">
                            <a:avLst/>
                          </a:prstTxWarp>
                          <a:noAutofit/>
                        </wps:bodyPr>
                      </wps:wsp>
                      <wps:wsp>
                        <wps:cNvPr id="28" name="Graphic 28"/>
                        <wps:cNvSpPr/>
                        <wps:spPr>
                          <a:xfrm>
                            <a:off x="0" y="0"/>
                            <a:ext cx="875030" cy="8255"/>
                          </a:xfrm>
                          <a:custGeom>
                            <a:avLst/>
                            <a:gdLst/>
                            <a:ahLst/>
                            <a:cxnLst/>
                            <a:rect l="l" t="t" r="r" b="b"/>
                            <a:pathLst>
                              <a:path w="875030" h="8255">
                                <a:moveTo>
                                  <a:pt x="874861" y="0"/>
                                </a:moveTo>
                                <a:lnTo>
                                  <a:pt x="0" y="0"/>
                                </a:lnTo>
                                <a:lnTo>
                                  <a:pt x="0" y="8094"/>
                                </a:lnTo>
                                <a:lnTo>
                                  <a:pt x="874861" y="8094"/>
                                </a:lnTo>
                                <a:lnTo>
                                  <a:pt x="87486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54.58429pt;margin-top:13.81136pt;width:68.9pt;height:.65pt;mso-position-horizontal-relative:page;mso-position-vertical-relative:paragraph;z-index:-15725056;mso-wrap-distance-left:0;mso-wrap-distance-right:0" id="docshapegroup18" coordorigin="9092,276" coordsize="1378,13">
                <v:line style="position:absolute" from="9098,283" to="10463,283" stroked="true" strokeweight=".637357pt" strokecolor="#000000">
                  <v:stroke dashstyle="solid"/>
                </v:line>
                <v:rect style="position:absolute;left:9091;top:276;width:1378;height:13" id="docshape19" filled="true" fillcolor="#000000" stroked="false">
                  <v:fill type="solid"/>
                </v:rect>
                <w10:wrap type="topAndBottom"/>
              </v:group>
            </w:pict>
          </mc:Fallback>
        </mc:AlternateContent>
      </w:r>
    </w:p>
    <w:p>
      <w:pPr>
        <w:tabs>
          <w:tab w:pos="2835" w:val="left" w:leader="none"/>
          <w:tab w:pos="6357" w:val="left" w:leader="none"/>
          <w:tab w:pos="6936" w:val="left" w:leader="none"/>
          <w:tab w:pos="7415" w:val="left" w:leader="none"/>
          <w:tab w:pos="8666" w:val="left" w:leader="none"/>
          <w:tab w:pos="9023" w:val="left" w:leader="none"/>
        </w:tabs>
        <w:spacing w:before="27"/>
        <w:ind w:left="1011" w:right="0" w:firstLine="0"/>
        <w:jc w:val="left"/>
        <w:rPr>
          <w:rFonts w:ascii="Times New Roman"/>
          <w:b/>
          <w:sz w:val="19"/>
        </w:rPr>
      </w:pPr>
      <w:r>
        <w:rPr>
          <w:rFonts w:ascii="Times New Roman"/>
          <w:b/>
          <w:sz w:val="19"/>
          <w:u w:val="single"/>
        </w:rPr>
        <w:tab/>
        <w:t>TOTAL</w:t>
      </w:r>
      <w:r>
        <w:rPr>
          <w:rFonts w:ascii="Times New Roman"/>
          <w:b/>
          <w:spacing w:val="5"/>
          <w:sz w:val="19"/>
          <w:u w:val="single"/>
        </w:rPr>
        <w:t> </w:t>
      </w:r>
      <w:r>
        <w:rPr>
          <w:rFonts w:ascii="Times New Roman"/>
          <w:b/>
          <w:sz w:val="19"/>
          <w:u w:val="single"/>
        </w:rPr>
        <w:t>DO</w:t>
      </w:r>
      <w:r>
        <w:rPr>
          <w:rFonts w:ascii="Times New Roman"/>
          <w:b/>
          <w:spacing w:val="10"/>
          <w:sz w:val="19"/>
          <w:u w:val="single"/>
        </w:rPr>
        <w:t> </w:t>
      </w:r>
      <w:r>
        <w:rPr>
          <w:rFonts w:ascii="Times New Roman"/>
          <w:b/>
          <w:spacing w:val="-4"/>
          <w:sz w:val="19"/>
          <w:u w:val="single"/>
        </w:rPr>
        <w:t>ATIVO</w:t>
      </w:r>
      <w:r>
        <w:rPr>
          <w:rFonts w:ascii="Times New Roman"/>
          <w:b/>
          <w:sz w:val="19"/>
          <w:u w:val="single"/>
        </w:rPr>
        <w:tab/>
      </w:r>
      <w:r>
        <w:rPr>
          <w:rFonts w:ascii="Times New Roman"/>
          <w:b/>
          <w:spacing w:val="28"/>
          <w:sz w:val="19"/>
        </w:rPr>
        <w:t> </w:t>
      </w:r>
      <w:r>
        <w:rPr>
          <w:rFonts w:ascii="Times New Roman"/>
          <w:b/>
          <w:sz w:val="19"/>
          <w:u w:val="single"/>
        </w:rPr>
        <w:tab/>
      </w:r>
      <w:r>
        <w:rPr>
          <w:rFonts w:ascii="Times New Roman"/>
          <w:b/>
          <w:spacing w:val="-15"/>
          <w:sz w:val="19"/>
        </w:rPr>
        <w:t> </w:t>
      </w:r>
      <w:r>
        <w:rPr>
          <w:rFonts w:ascii="Times New Roman"/>
          <w:b/>
          <w:sz w:val="19"/>
          <w:u w:val="single"/>
        </w:rPr>
        <w:tab/>
        <w:t>25.542.976</w:t>
      </w:r>
      <w:r>
        <w:rPr>
          <w:rFonts w:ascii="Times New Roman"/>
          <w:b/>
          <w:spacing w:val="40"/>
          <w:sz w:val="19"/>
          <w:u w:val="single"/>
        </w:rPr>
        <w:t> </w:t>
      </w:r>
      <w:r>
        <w:rPr>
          <w:rFonts w:ascii="Times New Roman"/>
          <w:b/>
          <w:sz w:val="19"/>
        </w:rPr>
        <w:tab/>
      </w:r>
      <w:r>
        <w:rPr>
          <w:rFonts w:ascii="Times New Roman"/>
          <w:b/>
          <w:sz w:val="19"/>
          <w:u w:val="single"/>
        </w:rPr>
        <w:tab/>
      </w:r>
      <w:r>
        <w:rPr>
          <w:rFonts w:ascii="Times New Roman"/>
          <w:b/>
          <w:spacing w:val="-2"/>
          <w:sz w:val="19"/>
          <w:u w:val="single"/>
        </w:rPr>
        <w:t>24.795.497</w:t>
      </w:r>
      <w:r>
        <w:rPr>
          <w:rFonts w:ascii="Times New Roman"/>
          <w:b/>
          <w:spacing w:val="80"/>
          <w:sz w:val="19"/>
          <w:u w:val="single"/>
        </w:rPr>
        <w:t> </w:t>
      </w:r>
    </w:p>
    <w:p>
      <w:pPr>
        <w:pStyle w:val="BodyText"/>
        <w:spacing w:before="23"/>
        <w:rPr>
          <w:rFonts w:ascii="Times New Roman"/>
          <w:b/>
          <w:sz w:val="20"/>
        </w:rPr>
      </w:pPr>
      <w:r>
        <w:rPr>
          <w:rFonts w:ascii="Times New Roman"/>
          <w:b/>
          <w:sz w:val="20"/>
        </w:rPr>
        <mc:AlternateContent>
          <mc:Choice Requires="wps">
            <w:drawing>
              <wp:anchor distT="0" distB="0" distL="0" distR="0" allowOverlap="1" layoutInCell="1" locked="0" behindDoc="1" simplePos="0" relativeHeight="487591936">
                <wp:simplePos x="0" y="0"/>
                <wp:positionH relativeFrom="page">
                  <wp:posOffset>911860</wp:posOffset>
                </wp:positionH>
                <wp:positionV relativeFrom="paragraph">
                  <wp:posOffset>176476</wp:posOffset>
                </wp:positionV>
                <wp:extent cx="5736590" cy="16510"/>
                <wp:effectExtent l="0" t="0" r="0" b="0"/>
                <wp:wrapTopAndBottom/>
                <wp:docPr id="29" name="Graphic 29"/>
                <wp:cNvGraphicFramePr>
                  <a:graphicFrameLocks/>
                </wp:cNvGraphicFramePr>
                <a:graphic>
                  <a:graphicData uri="http://schemas.microsoft.com/office/word/2010/wordprocessingShape">
                    <wps:wsp>
                      <wps:cNvPr id="29" name="Graphic 29"/>
                      <wps:cNvSpPr/>
                      <wps:spPr>
                        <a:xfrm>
                          <a:off x="0" y="0"/>
                          <a:ext cx="5736590" cy="16510"/>
                        </a:xfrm>
                        <a:custGeom>
                          <a:avLst/>
                          <a:gdLst/>
                          <a:ahLst/>
                          <a:cxnLst/>
                          <a:rect l="l" t="t" r="r" b="b"/>
                          <a:pathLst>
                            <a:path w="5736590" h="16510">
                              <a:moveTo>
                                <a:pt x="5736221" y="0"/>
                              </a:moveTo>
                              <a:lnTo>
                                <a:pt x="0" y="0"/>
                              </a:lnTo>
                              <a:lnTo>
                                <a:pt x="0" y="16188"/>
                              </a:lnTo>
                              <a:lnTo>
                                <a:pt x="5736221" y="16188"/>
                              </a:lnTo>
                              <a:lnTo>
                                <a:pt x="5736221"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71.800003pt;margin-top:13.895798pt;width:451.671009pt;height:1.274714pt;mso-position-horizontal-relative:page;mso-position-vertical-relative:paragraph;z-index:-15724544;mso-wrap-distance-left:0;mso-wrap-distance-right:0" id="docshape20" filled="true" fillcolor="#000000" stroked="false">
                <v:fill type="solid"/>
                <w10:wrap type="topAndBottom"/>
              </v:rect>
            </w:pict>
          </mc:Fallback>
        </mc:AlternateContent>
      </w:r>
    </w:p>
    <w:p>
      <w:pPr>
        <w:pStyle w:val="BodyText"/>
        <w:spacing w:before="31"/>
        <w:rPr>
          <w:rFonts w:ascii="Times New Roman"/>
          <w:b/>
          <w:sz w:val="20"/>
        </w:rPr>
      </w:pPr>
    </w:p>
    <w:tbl>
      <w:tblPr>
        <w:tblW w:w="0" w:type="auto"/>
        <w:jc w:val="left"/>
        <w:tblInd w:w="10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977"/>
        <w:gridCol w:w="905"/>
        <w:gridCol w:w="76"/>
        <w:gridCol w:w="1467"/>
        <w:gridCol w:w="229"/>
        <w:gridCol w:w="1377"/>
      </w:tblGrid>
      <w:tr>
        <w:trPr>
          <w:trHeight w:val="521" w:hRule="atLeast"/>
        </w:trPr>
        <w:tc>
          <w:tcPr>
            <w:tcW w:w="4977" w:type="dxa"/>
            <w:tcBorders>
              <w:top w:val="single" w:sz="6" w:space="0" w:color="000000"/>
              <w:bottom w:val="single" w:sz="6" w:space="0" w:color="000000"/>
            </w:tcBorders>
          </w:tcPr>
          <w:p>
            <w:pPr>
              <w:pStyle w:val="TableParagraph"/>
              <w:spacing w:before="153"/>
              <w:ind w:left="452"/>
              <w:jc w:val="center"/>
              <w:rPr>
                <w:rFonts w:ascii="Times New Roman"/>
                <w:b/>
                <w:sz w:val="19"/>
              </w:rPr>
            </w:pPr>
            <w:r>
              <w:rPr>
                <w:rFonts w:ascii="Times New Roman"/>
                <w:b/>
                <w:spacing w:val="-2"/>
                <w:sz w:val="19"/>
              </w:rPr>
              <w:t>PASSIVO</w:t>
            </w:r>
          </w:p>
        </w:tc>
        <w:tc>
          <w:tcPr>
            <w:tcW w:w="905" w:type="dxa"/>
            <w:tcBorders>
              <w:top w:val="single" w:sz="6" w:space="0" w:color="000000"/>
              <w:bottom w:val="single" w:sz="6" w:space="0" w:color="000000"/>
            </w:tcBorders>
          </w:tcPr>
          <w:p>
            <w:pPr>
              <w:pStyle w:val="TableParagraph"/>
              <w:spacing w:before="153"/>
              <w:ind w:right="18"/>
              <w:jc w:val="right"/>
              <w:rPr>
                <w:rFonts w:ascii="Times New Roman"/>
                <w:b/>
                <w:sz w:val="19"/>
              </w:rPr>
            </w:pPr>
            <w:r>
              <w:rPr>
                <w:rFonts w:ascii="Times New Roman"/>
                <w:b/>
                <w:spacing w:val="-4"/>
                <w:sz w:val="19"/>
              </w:rPr>
              <w:t>Nota</w:t>
            </w:r>
          </w:p>
        </w:tc>
        <w:tc>
          <w:tcPr>
            <w:tcW w:w="76" w:type="dxa"/>
          </w:tcPr>
          <w:p>
            <w:pPr>
              <w:pStyle w:val="TableParagraph"/>
              <w:rPr>
                <w:rFonts w:ascii="Times New Roman"/>
                <w:sz w:val="18"/>
              </w:rPr>
            </w:pPr>
          </w:p>
        </w:tc>
        <w:tc>
          <w:tcPr>
            <w:tcW w:w="1467" w:type="dxa"/>
            <w:tcBorders>
              <w:top w:val="single" w:sz="6" w:space="0" w:color="000000"/>
              <w:bottom w:val="single" w:sz="6" w:space="0" w:color="000000"/>
            </w:tcBorders>
          </w:tcPr>
          <w:p>
            <w:pPr>
              <w:pStyle w:val="TableParagraph"/>
              <w:spacing w:before="153"/>
              <w:ind w:left="408"/>
              <w:rPr>
                <w:rFonts w:ascii="Times New Roman"/>
                <w:b/>
                <w:sz w:val="19"/>
              </w:rPr>
            </w:pPr>
            <w:r>
              <w:rPr>
                <w:rFonts w:ascii="Times New Roman"/>
                <w:b/>
                <w:spacing w:val="-2"/>
                <w:sz w:val="19"/>
              </w:rPr>
              <w:t>06/2021</w:t>
            </w:r>
          </w:p>
        </w:tc>
        <w:tc>
          <w:tcPr>
            <w:tcW w:w="229" w:type="dxa"/>
          </w:tcPr>
          <w:p>
            <w:pPr>
              <w:pStyle w:val="TableParagraph"/>
              <w:rPr>
                <w:rFonts w:ascii="Times New Roman"/>
                <w:sz w:val="18"/>
              </w:rPr>
            </w:pPr>
          </w:p>
        </w:tc>
        <w:tc>
          <w:tcPr>
            <w:tcW w:w="1377" w:type="dxa"/>
            <w:tcBorders>
              <w:top w:val="single" w:sz="6" w:space="0" w:color="000000"/>
              <w:bottom w:val="single" w:sz="6" w:space="0" w:color="000000"/>
            </w:tcBorders>
          </w:tcPr>
          <w:p>
            <w:pPr>
              <w:pStyle w:val="TableParagraph"/>
              <w:spacing w:before="153"/>
              <w:ind w:left="358"/>
              <w:rPr>
                <w:rFonts w:ascii="Times New Roman"/>
                <w:b/>
                <w:sz w:val="19"/>
              </w:rPr>
            </w:pPr>
            <w:r>
              <w:rPr>
                <w:rFonts w:ascii="Times New Roman"/>
                <w:b/>
                <w:spacing w:val="-2"/>
                <w:sz w:val="19"/>
              </w:rPr>
              <w:t>06/2020</w:t>
            </w:r>
          </w:p>
        </w:tc>
      </w:tr>
      <w:tr>
        <w:trPr>
          <w:trHeight w:val="540" w:hRule="atLeast"/>
        </w:trPr>
        <w:tc>
          <w:tcPr>
            <w:tcW w:w="4977" w:type="dxa"/>
            <w:tcBorders>
              <w:top w:val="single" w:sz="6" w:space="0" w:color="000000"/>
            </w:tcBorders>
          </w:tcPr>
          <w:p>
            <w:pPr>
              <w:pStyle w:val="TableParagraph"/>
              <w:spacing w:before="75"/>
              <w:rPr>
                <w:rFonts w:ascii="Times New Roman"/>
                <w:b/>
                <w:sz w:val="19"/>
              </w:rPr>
            </w:pPr>
          </w:p>
          <w:p>
            <w:pPr>
              <w:pStyle w:val="TableParagraph"/>
              <w:ind w:left="153"/>
              <w:rPr>
                <w:rFonts w:ascii="Times New Roman"/>
                <w:b/>
                <w:sz w:val="19"/>
              </w:rPr>
            </w:pPr>
            <w:r>
              <w:rPr>
                <w:rFonts w:ascii="Times New Roman"/>
                <w:b/>
                <w:spacing w:val="-2"/>
                <w:sz w:val="19"/>
              </w:rPr>
              <w:t>CIRCULANTE</w:t>
            </w:r>
          </w:p>
        </w:tc>
        <w:tc>
          <w:tcPr>
            <w:tcW w:w="905" w:type="dxa"/>
            <w:tcBorders>
              <w:top w:val="single" w:sz="6" w:space="0" w:color="000000"/>
            </w:tcBorders>
          </w:tcPr>
          <w:p>
            <w:pPr>
              <w:pStyle w:val="TableParagraph"/>
              <w:rPr>
                <w:rFonts w:ascii="Times New Roman"/>
                <w:sz w:val="18"/>
              </w:rPr>
            </w:pPr>
          </w:p>
        </w:tc>
        <w:tc>
          <w:tcPr>
            <w:tcW w:w="76" w:type="dxa"/>
          </w:tcPr>
          <w:p>
            <w:pPr>
              <w:pStyle w:val="TableParagraph"/>
              <w:rPr>
                <w:rFonts w:ascii="Times New Roman"/>
                <w:sz w:val="18"/>
              </w:rPr>
            </w:pPr>
          </w:p>
        </w:tc>
        <w:tc>
          <w:tcPr>
            <w:tcW w:w="1467" w:type="dxa"/>
            <w:tcBorders>
              <w:top w:val="single" w:sz="6" w:space="0" w:color="000000"/>
            </w:tcBorders>
          </w:tcPr>
          <w:p>
            <w:pPr>
              <w:pStyle w:val="TableParagraph"/>
              <w:spacing w:before="75"/>
              <w:rPr>
                <w:rFonts w:ascii="Times New Roman"/>
                <w:b/>
                <w:sz w:val="19"/>
              </w:rPr>
            </w:pPr>
          </w:p>
          <w:p>
            <w:pPr>
              <w:pStyle w:val="TableParagraph"/>
              <w:tabs>
                <w:tab w:pos="446" w:val="left" w:leader="none"/>
              </w:tabs>
              <w:ind w:right="-15"/>
              <w:jc w:val="right"/>
              <w:rPr>
                <w:rFonts w:ascii="Times New Roman"/>
                <w:b/>
                <w:sz w:val="19"/>
              </w:rPr>
            </w:pPr>
            <w:r>
              <w:rPr>
                <w:rFonts w:ascii="Times New Roman"/>
                <w:b/>
                <w:sz w:val="19"/>
                <w:u w:val="single"/>
              </w:rPr>
              <w:tab/>
            </w:r>
            <w:r>
              <w:rPr>
                <w:rFonts w:ascii="Times New Roman"/>
                <w:b/>
                <w:spacing w:val="-2"/>
                <w:sz w:val="19"/>
                <w:u w:val="single"/>
              </w:rPr>
              <w:t>20.266.999</w:t>
            </w:r>
            <w:r>
              <w:rPr>
                <w:rFonts w:ascii="Times New Roman"/>
                <w:b/>
                <w:spacing w:val="80"/>
                <w:sz w:val="19"/>
                <w:u w:val="single"/>
              </w:rPr>
              <w:t> </w:t>
            </w:r>
          </w:p>
        </w:tc>
        <w:tc>
          <w:tcPr>
            <w:tcW w:w="229" w:type="dxa"/>
          </w:tcPr>
          <w:p>
            <w:pPr>
              <w:pStyle w:val="TableParagraph"/>
              <w:rPr>
                <w:rFonts w:ascii="Times New Roman"/>
                <w:sz w:val="18"/>
              </w:rPr>
            </w:pPr>
          </w:p>
        </w:tc>
        <w:tc>
          <w:tcPr>
            <w:tcW w:w="1377" w:type="dxa"/>
            <w:tcBorders>
              <w:top w:val="single" w:sz="6" w:space="0" w:color="000000"/>
            </w:tcBorders>
          </w:tcPr>
          <w:p>
            <w:pPr>
              <w:pStyle w:val="TableParagraph"/>
              <w:spacing w:before="75"/>
              <w:rPr>
                <w:rFonts w:ascii="Times New Roman"/>
                <w:b/>
                <w:sz w:val="19"/>
              </w:rPr>
            </w:pPr>
          </w:p>
          <w:p>
            <w:pPr>
              <w:pStyle w:val="TableParagraph"/>
              <w:tabs>
                <w:tab w:pos="356" w:val="left" w:leader="none"/>
              </w:tabs>
              <w:ind w:right="-15"/>
              <w:jc w:val="right"/>
              <w:rPr>
                <w:rFonts w:ascii="Times New Roman"/>
                <w:b/>
                <w:sz w:val="19"/>
              </w:rPr>
            </w:pPr>
            <w:r>
              <w:rPr>
                <w:rFonts w:ascii="Times New Roman"/>
                <w:b/>
                <w:sz w:val="19"/>
                <w:u w:val="single"/>
              </w:rPr>
              <w:tab/>
            </w:r>
            <w:r>
              <w:rPr>
                <w:rFonts w:ascii="Times New Roman"/>
                <w:b/>
                <w:spacing w:val="-2"/>
                <w:sz w:val="19"/>
                <w:u w:val="single"/>
              </w:rPr>
              <w:t>18.690.106</w:t>
            </w:r>
            <w:r>
              <w:rPr>
                <w:rFonts w:ascii="Times New Roman"/>
                <w:b/>
                <w:spacing w:val="80"/>
                <w:sz w:val="19"/>
                <w:u w:val="single"/>
              </w:rPr>
              <w:t> </w:t>
            </w:r>
          </w:p>
        </w:tc>
      </w:tr>
      <w:tr>
        <w:trPr>
          <w:trHeight w:val="267" w:hRule="atLeast"/>
        </w:trPr>
        <w:tc>
          <w:tcPr>
            <w:tcW w:w="4977" w:type="dxa"/>
          </w:tcPr>
          <w:p>
            <w:pPr>
              <w:pStyle w:val="TableParagraph"/>
              <w:spacing w:before="21"/>
              <w:ind w:left="765"/>
              <w:rPr>
                <w:rFonts w:ascii="Times New Roman"/>
                <w:sz w:val="19"/>
              </w:rPr>
            </w:pPr>
            <w:r>
              <w:rPr>
                <w:rFonts w:ascii="Times New Roman"/>
                <w:spacing w:val="-2"/>
                <w:sz w:val="19"/>
              </w:rPr>
              <w:t>FORNECEDORES</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1.523.966</w:t>
            </w:r>
          </w:p>
        </w:tc>
        <w:tc>
          <w:tcPr>
            <w:tcW w:w="229" w:type="dxa"/>
          </w:tcPr>
          <w:p>
            <w:pPr>
              <w:pStyle w:val="TableParagraph"/>
              <w:rPr>
                <w:rFonts w:ascii="Times New Roman"/>
                <w:sz w:val="18"/>
              </w:rPr>
            </w:pPr>
          </w:p>
        </w:tc>
        <w:tc>
          <w:tcPr>
            <w:tcW w:w="1377" w:type="dxa"/>
          </w:tcPr>
          <w:p>
            <w:pPr>
              <w:pStyle w:val="TableParagraph"/>
              <w:spacing w:before="21"/>
              <w:ind w:right="91"/>
              <w:jc w:val="right"/>
              <w:rPr>
                <w:rFonts w:ascii="Times New Roman"/>
                <w:sz w:val="19"/>
              </w:rPr>
            </w:pPr>
            <w:r>
              <w:rPr>
                <w:rFonts w:ascii="Times New Roman"/>
                <w:spacing w:val="-2"/>
                <w:sz w:val="19"/>
              </w:rPr>
              <w:t>1.157.028</w:t>
            </w:r>
          </w:p>
        </w:tc>
      </w:tr>
      <w:tr>
        <w:trPr>
          <w:trHeight w:val="268" w:hRule="atLeast"/>
        </w:trPr>
        <w:tc>
          <w:tcPr>
            <w:tcW w:w="4977" w:type="dxa"/>
          </w:tcPr>
          <w:p>
            <w:pPr>
              <w:pStyle w:val="TableParagraph"/>
              <w:spacing w:before="21"/>
              <w:ind w:left="765"/>
              <w:rPr>
                <w:rFonts w:ascii="Times New Roman" w:hAnsi="Times New Roman"/>
                <w:sz w:val="19"/>
              </w:rPr>
            </w:pPr>
            <w:r>
              <w:rPr>
                <w:rFonts w:ascii="Times New Roman" w:hAnsi="Times New Roman"/>
                <w:sz w:val="19"/>
              </w:rPr>
              <w:t>OBRIGAÇÕES</w:t>
            </w:r>
            <w:r>
              <w:rPr>
                <w:rFonts w:ascii="Times New Roman" w:hAnsi="Times New Roman"/>
                <w:spacing w:val="-9"/>
                <w:sz w:val="19"/>
              </w:rPr>
              <w:t> </w:t>
            </w:r>
            <w:r>
              <w:rPr>
                <w:rFonts w:ascii="Times New Roman" w:hAnsi="Times New Roman"/>
                <w:sz w:val="19"/>
              </w:rPr>
              <w:t>SOCIAIS</w:t>
            </w:r>
            <w:r>
              <w:rPr>
                <w:rFonts w:ascii="Times New Roman" w:hAnsi="Times New Roman"/>
                <w:spacing w:val="-8"/>
                <w:sz w:val="19"/>
              </w:rPr>
              <w:t> </w:t>
            </w:r>
            <w:r>
              <w:rPr>
                <w:rFonts w:ascii="Times New Roman" w:hAnsi="Times New Roman"/>
                <w:sz w:val="19"/>
              </w:rPr>
              <w:t>E</w:t>
            </w:r>
            <w:r>
              <w:rPr>
                <w:rFonts w:ascii="Times New Roman" w:hAnsi="Times New Roman"/>
                <w:spacing w:val="-6"/>
                <w:sz w:val="19"/>
              </w:rPr>
              <w:t> </w:t>
            </w:r>
            <w:r>
              <w:rPr>
                <w:rFonts w:ascii="Times New Roman" w:hAnsi="Times New Roman"/>
                <w:spacing w:val="-2"/>
                <w:sz w:val="19"/>
              </w:rPr>
              <w:t>TRABALHISTAS</w:t>
            </w:r>
          </w:p>
        </w:tc>
        <w:tc>
          <w:tcPr>
            <w:tcW w:w="905" w:type="dxa"/>
          </w:tcPr>
          <w:p>
            <w:pPr>
              <w:pStyle w:val="TableParagraph"/>
              <w:spacing w:before="21"/>
              <w:ind w:right="138"/>
              <w:jc w:val="right"/>
              <w:rPr>
                <w:rFonts w:ascii="Times New Roman"/>
                <w:sz w:val="19"/>
              </w:rPr>
            </w:pPr>
            <w:r>
              <w:rPr>
                <w:rFonts w:ascii="Times New Roman"/>
                <w:spacing w:val="-5"/>
                <w:sz w:val="19"/>
              </w:rPr>
              <w:t>11</w:t>
            </w: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13.471.839</w:t>
            </w:r>
          </w:p>
        </w:tc>
        <w:tc>
          <w:tcPr>
            <w:tcW w:w="229" w:type="dxa"/>
          </w:tcPr>
          <w:p>
            <w:pPr>
              <w:pStyle w:val="TableParagraph"/>
              <w:rPr>
                <w:rFonts w:ascii="Times New Roman"/>
                <w:sz w:val="18"/>
              </w:rPr>
            </w:pPr>
          </w:p>
        </w:tc>
        <w:tc>
          <w:tcPr>
            <w:tcW w:w="1377" w:type="dxa"/>
          </w:tcPr>
          <w:p>
            <w:pPr>
              <w:pStyle w:val="TableParagraph"/>
              <w:spacing w:before="21"/>
              <w:ind w:right="92"/>
              <w:jc w:val="right"/>
              <w:rPr>
                <w:rFonts w:ascii="Times New Roman"/>
                <w:sz w:val="19"/>
              </w:rPr>
            </w:pPr>
            <w:r>
              <w:rPr>
                <w:rFonts w:ascii="Times New Roman"/>
                <w:spacing w:val="-2"/>
                <w:sz w:val="19"/>
              </w:rPr>
              <w:t>12.808.785</w:t>
            </w:r>
          </w:p>
        </w:tc>
      </w:tr>
      <w:tr>
        <w:trPr>
          <w:trHeight w:val="267" w:hRule="atLeast"/>
        </w:trPr>
        <w:tc>
          <w:tcPr>
            <w:tcW w:w="4977" w:type="dxa"/>
          </w:tcPr>
          <w:p>
            <w:pPr>
              <w:pStyle w:val="TableParagraph"/>
              <w:spacing w:before="21"/>
              <w:ind w:left="765"/>
              <w:rPr>
                <w:rFonts w:ascii="Times New Roman" w:hAnsi="Times New Roman"/>
                <w:sz w:val="19"/>
              </w:rPr>
            </w:pPr>
            <w:r>
              <w:rPr>
                <w:rFonts w:ascii="Times New Roman" w:hAnsi="Times New Roman"/>
                <w:spacing w:val="-2"/>
                <w:sz w:val="19"/>
              </w:rPr>
              <w:t>OBRIGAÇÕES</w:t>
            </w:r>
            <w:r>
              <w:rPr>
                <w:rFonts w:ascii="Times New Roman" w:hAnsi="Times New Roman"/>
                <w:spacing w:val="3"/>
                <w:sz w:val="19"/>
              </w:rPr>
              <w:t> </w:t>
            </w:r>
            <w:r>
              <w:rPr>
                <w:rFonts w:ascii="Times New Roman" w:hAnsi="Times New Roman"/>
                <w:spacing w:val="-2"/>
                <w:sz w:val="19"/>
              </w:rPr>
              <w:t>FISCAIS</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1.326.074</w:t>
            </w:r>
          </w:p>
        </w:tc>
        <w:tc>
          <w:tcPr>
            <w:tcW w:w="229" w:type="dxa"/>
          </w:tcPr>
          <w:p>
            <w:pPr>
              <w:pStyle w:val="TableParagraph"/>
              <w:rPr>
                <w:rFonts w:ascii="Times New Roman"/>
                <w:sz w:val="18"/>
              </w:rPr>
            </w:pPr>
          </w:p>
        </w:tc>
        <w:tc>
          <w:tcPr>
            <w:tcW w:w="1377" w:type="dxa"/>
          </w:tcPr>
          <w:p>
            <w:pPr>
              <w:pStyle w:val="TableParagraph"/>
              <w:spacing w:before="21"/>
              <w:ind w:right="91"/>
              <w:jc w:val="right"/>
              <w:rPr>
                <w:rFonts w:ascii="Times New Roman"/>
                <w:sz w:val="19"/>
              </w:rPr>
            </w:pPr>
            <w:r>
              <w:rPr>
                <w:rFonts w:ascii="Times New Roman"/>
                <w:spacing w:val="-2"/>
                <w:sz w:val="19"/>
              </w:rPr>
              <w:t>1.046.432</w:t>
            </w:r>
          </w:p>
        </w:tc>
      </w:tr>
      <w:tr>
        <w:trPr>
          <w:trHeight w:val="344" w:hRule="atLeast"/>
        </w:trPr>
        <w:tc>
          <w:tcPr>
            <w:tcW w:w="4977" w:type="dxa"/>
          </w:tcPr>
          <w:p>
            <w:pPr>
              <w:pStyle w:val="TableParagraph"/>
              <w:spacing w:before="21"/>
              <w:ind w:left="765"/>
              <w:rPr>
                <w:rFonts w:ascii="Times New Roman"/>
                <w:sz w:val="19"/>
              </w:rPr>
            </w:pPr>
            <w:r>
              <w:rPr>
                <w:rFonts w:ascii="Times New Roman"/>
                <w:sz w:val="19"/>
              </w:rPr>
              <w:t>OUTROS</w:t>
            </w:r>
            <w:r>
              <w:rPr>
                <w:rFonts w:ascii="Times New Roman"/>
                <w:spacing w:val="-3"/>
                <w:sz w:val="19"/>
              </w:rPr>
              <w:t> </w:t>
            </w:r>
            <w:r>
              <w:rPr>
                <w:rFonts w:ascii="Times New Roman"/>
                <w:spacing w:val="-2"/>
                <w:sz w:val="19"/>
              </w:rPr>
              <w:t>PASSIVOS</w:t>
            </w:r>
          </w:p>
        </w:tc>
        <w:tc>
          <w:tcPr>
            <w:tcW w:w="905" w:type="dxa"/>
          </w:tcPr>
          <w:p>
            <w:pPr>
              <w:pStyle w:val="TableParagraph"/>
              <w:spacing w:before="21"/>
              <w:ind w:right="138"/>
              <w:jc w:val="right"/>
              <w:rPr>
                <w:rFonts w:ascii="Times New Roman"/>
                <w:sz w:val="19"/>
              </w:rPr>
            </w:pPr>
            <w:r>
              <w:rPr>
                <w:rFonts w:ascii="Times New Roman"/>
                <w:spacing w:val="-5"/>
                <w:sz w:val="19"/>
              </w:rPr>
              <w:t>12</w:t>
            </w: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3.945.120</w:t>
            </w:r>
          </w:p>
        </w:tc>
        <w:tc>
          <w:tcPr>
            <w:tcW w:w="229" w:type="dxa"/>
          </w:tcPr>
          <w:p>
            <w:pPr>
              <w:pStyle w:val="TableParagraph"/>
              <w:rPr>
                <w:rFonts w:ascii="Times New Roman"/>
                <w:sz w:val="18"/>
              </w:rPr>
            </w:pPr>
          </w:p>
        </w:tc>
        <w:tc>
          <w:tcPr>
            <w:tcW w:w="1377" w:type="dxa"/>
          </w:tcPr>
          <w:p>
            <w:pPr>
              <w:pStyle w:val="TableParagraph"/>
              <w:spacing w:before="21"/>
              <w:ind w:right="91"/>
              <w:jc w:val="right"/>
              <w:rPr>
                <w:rFonts w:ascii="Times New Roman"/>
                <w:sz w:val="19"/>
              </w:rPr>
            </w:pPr>
            <w:r>
              <w:rPr>
                <w:rFonts w:ascii="Times New Roman"/>
                <w:spacing w:val="-2"/>
                <w:sz w:val="19"/>
              </w:rPr>
              <w:t>3.677.861</w:t>
            </w:r>
          </w:p>
        </w:tc>
      </w:tr>
      <w:tr>
        <w:trPr>
          <w:trHeight w:val="344" w:hRule="atLeast"/>
        </w:trPr>
        <w:tc>
          <w:tcPr>
            <w:tcW w:w="4977" w:type="dxa"/>
          </w:tcPr>
          <w:p>
            <w:pPr>
              <w:pStyle w:val="TableParagraph"/>
              <w:spacing w:before="97"/>
              <w:ind w:left="153"/>
              <w:rPr>
                <w:rFonts w:ascii="Times New Roman" w:hAnsi="Times New Roman"/>
                <w:b/>
                <w:sz w:val="19"/>
              </w:rPr>
            </w:pPr>
            <w:r>
              <w:rPr>
                <w:rFonts w:ascii="Times New Roman" w:hAnsi="Times New Roman"/>
                <w:b/>
                <w:sz w:val="19"/>
              </w:rPr>
              <w:t>NÃO</w:t>
            </w:r>
            <w:r>
              <w:rPr>
                <w:rFonts w:ascii="Times New Roman" w:hAnsi="Times New Roman"/>
                <w:b/>
                <w:spacing w:val="9"/>
                <w:sz w:val="19"/>
              </w:rPr>
              <w:t> </w:t>
            </w:r>
            <w:r>
              <w:rPr>
                <w:rFonts w:ascii="Times New Roman" w:hAnsi="Times New Roman"/>
                <w:b/>
                <w:spacing w:val="-2"/>
                <w:sz w:val="19"/>
              </w:rPr>
              <w:t>CIRCULANTE</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tabs>
                <w:tab w:pos="548" w:val="left" w:leader="none"/>
              </w:tabs>
              <w:spacing w:before="97"/>
              <w:ind w:right="-15"/>
              <w:jc w:val="right"/>
              <w:rPr>
                <w:rFonts w:ascii="Times New Roman"/>
                <w:b/>
                <w:sz w:val="19"/>
              </w:rPr>
            </w:pPr>
            <w:r>
              <w:rPr>
                <w:rFonts w:ascii="Times New Roman"/>
                <w:b/>
                <w:sz w:val="19"/>
                <w:u w:val="single"/>
              </w:rPr>
              <w:tab/>
            </w:r>
            <w:r>
              <w:rPr>
                <w:rFonts w:ascii="Times New Roman"/>
                <w:b/>
                <w:spacing w:val="-2"/>
                <w:sz w:val="19"/>
                <w:u w:val="single"/>
              </w:rPr>
              <w:t>4.245.141</w:t>
            </w:r>
            <w:r>
              <w:rPr>
                <w:rFonts w:ascii="Times New Roman"/>
                <w:b/>
                <w:spacing w:val="80"/>
                <w:sz w:val="19"/>
                <w:u w:val="single"/>
              </w:rPr>
              <w:t> </w:t>
            </w:r>
          </w:p>
        </w:tc>
        <w:tc>
          <w:tcPr>
            <w:tcW w:w="229" w:type="dxa"/>
          </w:tcPr>
          <w:p>
            <w:pPr>
              <w:pStyle w:val="TableParagraph"/>
              <w:rPr>
                <w:rFonts w:ascii="Times New Roman"/>
                <w:sz w:val="18"/>
              </w:rPr>
            </w:pPr>
          </w:p>
        </w:tc>
        <w:tc>
          <w:tcPr>
            <w:tcW w:w="1377" w:type="dxa"/>
          </w:tcPr>
          <w:p>
            <w:pPr>
              <w:pStyle w:val="TableParagraph"/>
              <w:tabs>
                <w:tab w:pos="458" w:val="left" w:leader="none"/>
              </w:tabs>
              <w:spacing w:before="97"/>
              <w:ind w:right="-15"/>
              <w:jc w:val="right"/>
              <w:rPr>
                <w:rFonts w:ascii="Times New Roman"/>
                <w:b/>
                <w:sz w:val="19"/>
              </w:rPr>
            </w:pPr>
            <w:r>
              <w:rPr>
                <w:rFonts w:ascii="Times New Roman"/>
                <w:b/>
                <w:sz w:val="19"/>
                <w:u w:val="single"/>
              </w:rPr>
              <w:tab/>
            </w:r>
            <w:r>
              <w:rPr>
                <w:rFonts w:ascii="Times New Roman"/>
                <w:b/>
                <w:spacing w:val="-2"/>
                <w:sz w:val="19"/>
                <w:u w:val="single"/>
              </w:rPr>
              <w:t>4.510.348</w:t>
            </w:r>
            <w:r>
              <w:rPr>
                <w:rFonts w:ascii="Times New Roman"/>
                <w:b/>
                <w:spacing w:val="80"/>
                <w:sz w:val="19"/>
                <w:u w:val="single"/>
              </w:rPr>
              <w:t> </w:t>
            </w:r>
          </w:p>
        </w:tc>
      </w:tr>
      <w:tr>
        <w:trPr>
          <w:trHeight w:val="267" w:hRule="atLeast"/>
        </w:trPr>
        <w:tc>
          <w:tcPr>
            <w:tcW w:w="4977" w:type="dxa"/>
          </w:tcPr>
          <w:p>
            <w:pPr>
              <w:pStyle w:val="TableParagraph"/>
              <w:spacing w:before="21"/>
              <w:ind w:left="765"/>
              <w:rPr>
                <w:rFonts w:ascii="Times New Roman" w:hAnsi="Times New Roman"/>
                <w:sz w:val="19"/>
              </w:rPr>
            </w:pPr>
            <w:r>
              <w:rPr>
                <w:rFonts w:ascii="Times New Roman" w:hAnsi="Times New Roman"/>
                <w:sz w:val="19"/>
              </w:rPr>
              <w:t>PROVISÕES</w:t>
            </w:r>
            <w:r>
              <w:rPr>
                <w:rFonts w:ascii="Times New Roman" w:hAnsi="Times New Roman"/>
                <w:spacing w:val="-5"/>
                <w:sz w:val="19"/>
              </w:rPr>
              <w:t> </w:t>
            </w:r>
            <w:r>
              <w:rPr>
                <w:rFonts w:ascii="Times New Roman" w:hAnsi="Times New Roman"/>
                <w:sz w:val="19"/>
              </w:rPr>
              <w:t>NATUREZA</w:t>
            </w:r>
            <w:r>
              <w:rPr>
                <w:rFonts w:ascii="Times New Roman" w:hAnsi="Times New Roman"/>
                <w:spacing w:val="3"/>
                <w:sz w:val="19"/>
              </w:rPr>
              <w:t> </w:t>
            </w:r>
            <w:r>
              <w:rPr>
                <w:rFonts w:ascii="Times New Roman" w:hAnsi="Times New Roman"/>
                <w:spacing w:val="-2"/>
                <w:sz w:val="19"/>
              </w:rPr>
              <w:t>TRABALHISTA</w:t>
            </w:r>
          </w:p>
        </w:tc>
        <w:tc>
          <w:tcPr>
            <w:tcW w:w="905" w:type="dxa"/>
          </w:tcPr>
          <w:p>
            <w:pPr>
              <w:pStyle w:val="TableParagraph"/>
              <w:spacing w:before="21"/>
              <w:ind w:right="138"/>
              <w:jc w:val="right"/>
              <w:rPr>
                <w:rFonts w:ascii="Times New Roman"/>
                <w:sz w:val="19"/>
              </w:rPr>
            </w:pPr>
            <w:r>
              <w:rPr>
                <w:rFonts w:ascii="Times New Roman"/>
                <w:spacing w:val="-5"/>
                <w:sz w:val="19"/>
              </w:rPr>
              <w:t>13</w:t>
            </w: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573.986,36</w:t>
            </w:r>
          </w:p>
        </w:tc>
        <w:tc>
          <w:tcPr>
            <w:tcW w:w="229" w:type="dxa"/>
          </w:tcPr>
          <w:p>
            <w:pPr>
              <w:pStyle w:val="TableParagraph"/>
              <w:rPr>
                <w:rFonts w:ascii="Times New Roman"/>
                <w:sz w:val="18"/>
              </w:rPr>
            </w:pPr>
          </w:p>
        </w:tc>
        <w:tc>
          <w:tcPr>
            <w:tcW w:w="1377" w:type="dxa"/>
          </w:tcPr>
          <w:p>
            <w:pPr>
              <w:pStyle w:val="TableParagraph"/>
              <w:spacing w:before="21"/>
              <w:ind w:right="91"/>
              <w:jc w:val="right"/>
              <w:rPr>
                <w:rFonts w:ascii="Times New Roman"/>
                <w:sz w:val="19"/>
              </w:rPr>
            </w:pPr>
            <w:r>
              <w:rPr>
                <w:rFonts w:ascii="Times New Roman"/>
                <w:spacing w:val="-2"/>
                <w:sz w:val="19"/>
              </w:rPr>
              <w:t>839.193</w:t>
            </w:r>
          </w:p>
        </w:tc>
      </w:tr>
      <w:tr>
        <w:trPr>
          <w:trHeight w:val="414" w:hRule="atLeast"/>
        </w:trPr>
        <w:tc>
          <w:tcPr>
            <w:tcW w:w="4977" w:type="dxa"/>
          </w:tcPr>
          <w:p>
            <w:pPr>
              <w:pStyle w:val="TableParagraph"/>
              <w:spacing w:before="21"/>
              <w:ind w:left="765"/>
              <w:rPr>
                <w:rFonts w:ascii="Times New Roman" w:hAnsi="Times New Roman"/>
                <w:sz w:val="19"/>
              </w:rPr>
            </w:pPr>
            <w:r>
              <w:rPr>
                <w:rFonts w:ascii="Times New Roman" w:hAnsi="Times New Roman"/>
                <w:sz w:val="19"/>
              </w:rPr>
              <w:t>OUTRAS</w:t>
            </w:r>
            <w:r>
              <w:rPr>
                <w:rFonts w:ascii="Times New Roman" w:hAnsi="Times New Roman"/>
                <w:spacing w:val="-9"/>
                <w:sz w:val="19"/>
              </w:rPr>
              <w:t> </w:t>
            </w:r>
            <w:r>
              <w:rPr>
                <w:rFonts w:ascii="Times New Roman" w:hAnsi="Times New Roman"/>
                <w:sz w:val="19"/>
              </w:rPr>
              <w:t>OBRIGAÇÕES</w:t>
            </w:r>
            <w:r>
              <w:rPr>
                <w:rFonts w:ascii="Times New Roman" w:hAnsi="Times New Roman"/>
                <w:spacing w:val="-8"/>
                <w:sz w:val="19"/>
              </w:rPr>
              <w:t> </w:t>
            </w:r>
            <w:r>
              <w:rPr>
                <w:rFonts w:ascii="Times New Roman" w:hAnsi="Times New Roman"/>
                <w:sz w:val="19"/>
              </w:rPr>
              <w:t>DE</w:t>
            </w:r>
            <w:r>
              <w:rPr>
                <w:rFonts w:ascii="Times New Roman" w:hAnsi="Times New Roman"/>
                <w:spacing w:val="-6"/>
                <w:sz w:val="19"/>
              </w:rPr>
              <w:t> </w:t>
            </w:r>
            <w:r>
              <w:rPr>
                <w:rFonts w:ascii="Times New Roman" w:hAnsi="Times New Roman"/>
                <w:sz w:val="19"/>
              </w:rPr>
              <w:t>LONGO</w:t>
            </w:r>
            <w:r>
              <w:rPr>
                <w:rFonts w:ascii="Times New Roman" w:hAnsi="Times New Roman"/>
                <w:spacing w:val="-2"/>
                <w:sz w:val="19"/>
              </w:rPr>
              <w:t> </w:t>
            </w:r>
            <w:r>
              <w:rPr>
                <w:rFonts w:ascii="Times New Roman" w:hAnsi="Times New Roman"/>
                <w:spacing w:val="-4"/>
                <w:sz w:val="19"/>
              </w:rPr>
              <w:t>PRAZO</w:t>
            </w:r>
          </w:p>
        </w:tc>
        <w:tc>
          <w:tcPr>
            <w:tcW w:w="905" w:type="dxa"/>
          </w:tcPr>
          <w:p>
            <w:pPr>
              <w:pStyle w:val="TableParagraph"/>
              <w:spacing w:before="21"/>
              <w:ind w:right="138"/>
              <w:jc w:val="right"/>
              <w:rPr>
                <w:rFonts w:ascii="Times New Roman"/>
                <w:sz w:val="19"/>
              </w:rPr>
            </w:pPr>
            <w:r>
              <w:rPr>
                <w:rFonts w:ascii="Times New Roman"/>
                <w:spacing w:val="-5"/>
                <w:sz w:val="19"/>
              </w:rPr>
              <w:t>14</w:t>
            </w: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3.671.155</w:t>
            </w:r>
          </w:p>
        </w:tc>
        <w:tc>
          <w:tcPr>
            <w:tcW w:w="229" w:type="dxa"/>
          </w:tcPr>
          <w:p>
            <w:pPr>
              <w:pStyle w:val="TableParagraph"/>
              <w:rPr>
                <w:rFonts w:ascii="Times New Roman"/>
                <w:sz w:val="18"/>
              </w:rPr>
            </w:pPr>
          </w:p>
        </w:tc>
        <w:tc>
          <w:tcPr>
            <w:tcW w:w="1377" w:type="dxa"/>
          </w:tcPr>
          <w:p>
            <w:pPr>
              <w:pStyle w:val="TableParagraph"/>
              <w:spacing w:before="21"/>
              <w:ind w:right="91"/>
              <w:jc w:val="right"/>
              <w:rPr>
                <w:rFonts w:ascii="Times New Roman"/>
                <w:sz w:val="19"/>
              </w:rPr>
            </w:pPr>
            <w:r>
              <w:rPr>
                <w:rFonts w:ascii="Times New Roman"/>
                <w:spacing w:val="-2"/>
                <w:sz w:val="19"/>
              </w:rPr>
              <w:t>3.671.155</w:t>
            </w:r>
          </w:p>
        </w:tc>
      </w:tr>
      <w:tr>
        <w:trPr>
          <w:trHeight w:val="414" w:hRule="atLeast"/>
        </w:trPr>
        <w:tc>
          <w:tcPr>
            <w:tcW w:w="4977" w:type="dxa"/>
          </w:tcPr>
          <w:p>
            <w:pPr>
              <w:pStyle w:val="TableParagraph"/>
              <w:spacing w:before="168"/>
              <w:ind w:left="153"/>
              <w:rPr>
                <w:rFonts w:ascii="Times New Roman" w:hAnsi="Times New Roman"/>
                <w:b/>
                <w:sz w:val="19"/>
              </w:rPr>
            </w:pPr>
            <w:r>
              <w:rPr>
                <w:rFonts w:ascii="Times New Roman" w:hAnsi="Times New Roman"/>
                <w:b/>
                <w:sz w:val="19"/>
              </w:rPr>
              <w:t>PATRIMÔNIO</w:t>
            </w:r>
            <w:r>
              <w:rPr>
                <w:rFonts w:ascii="Times New Roman" w:hAnsi="Times New Roman"/>
                <w:b/>
                <w:spacing w:val="22"/>
                <w:sz w:val="19"/>
              </w:rPr>
              <w:t> </w:t>
            </w:r>
            <w:r>
              <w:rPr>
                <w:rFonts w:ascii="Times New Roman" w:hAnsi="Times New Roman"/>
                <w:b/>
                <w:spacing w:val="-2"/>
                <w:sz w:val="19"/>
              </w:rPr>
              <w:t>LÍQUIDO</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tabs>
                <w:tab w:pos="548" w:val="left" w:leader="none"/>
              </w:tabs>
              <w:spacing w:before="168"/>
              <w:ind w:right="-15"/>
              <w:jc w:val="right"/>
              <w:rPr>
                <w:rFonts w:ascii="Times New Roman"/>
                <w:b/>
                <w:sz w:val="19"/>
              </w:rPr>
            </w:pPr>
            <w:r>
              <w:rPr>
                <w:rFonts w:ascii="Times New Roman"/>
                <w:b/>
                <w:sz w:val="19"/>
                <w:u w:val="single"/>
              </w:rPr>
              <w:tab/>
            </w:r>
            <w:r>
              <w:rPr>
                <w:rFonts w:ascii="Times New Roman"/>
                <w:b/>
                <w:spacing w:val="-2"/>
                <w:sz w:val="19"/>
                <w:u w:val="single"/>
              </w:rPr>
              <w:t>1.030.836</w:t>
            </w:r>
            <w:r>
              <w:rPr>
                <w:rFonts w:ascii="Times New Roman"/>
                <w:b/>
                <w:spacing w:val="80"/>
                <w:sz w:val="19"/>
                <w:u w:val="single"/>
              </w:rPr>
              <w:t> </w:t>
            </w:r>
          </w:p>
        </w:tc>
        <w:tc>
          <w:tcPr>
            <w:tcW w:w="229" w:type="dxa"/>
          </w:tcPr>
          <w:p>
            <w:pPr>
              <w:pStyle w:val="TableParagraph"/>
              <w:rPr>
                <w:rFonts w:ascii="Times New Roman"/>
                <w:sz w:val="18"/>
              </w:rPr>
            </w:pPr>
          </w:p>
        </w:tc>
        <w:tc>
          <w:tcPr>
            <w:tcW w:w="1377" w:type="dxa"/>
          </w:tcPr>
          <w:p>
            <w:pPr>
              <w:pStyle w:val="TableParagraph"/>
              <w:tabs>
                <w:tab w:pos="458" w:val="left" w:leader="none"/>
              </w:tabs>
              <w:spacing w:before="168"/>
              <w:ind w:right="-15"/>
              <w:jc w:val="right"/>
              <w:rPr>
                <w:rFonts w:ascii="Times New Roman"/>
                <w:b/>
                <w:sz w:val="19"/>
              </w:rPr>
            </w:pPr>
            <w:r>
              <w:rPr>
                <w:rFonts w:ascii="Times New Roman"/>
                <w:b/>
                <w:sz w:val="19"/>
                <w:u w:val="single"/>
              </w:rPr>
              <w:tab/>
            </w:r>
            <w:r>
              <w:rPr>
                <w:rFonts w:ascii="Times New Roman"/>
                <w:b/>
                <w:spacing w:val="-2"/>
                <w:sz w:val="19"/>
                <w:u w:val="single"/>
              </w:rPr>
              <w:t>1.595.044</w:t>
            </w:r>
            <w:r>
              <w:rPr>
                <w:rFonts w:ascii="Times New Roman"/>
                <w:b/>
                <w:spacing w:val="80"/>
                <w:sz w:val="19"/>
                <w:u w:val="single"/>
              </w:rPr>
              <w:t> </w:t>
            </w:r>
          </w:p>
        </w:tc>
      </w:tr>
      <w:tr>
        <w:trPr>
          <w:trHeight w:val="262" w:hRule="atLeast"/>
        </w:trPr>
        <w:tc>
          <w:tcPr>
            <w:tcW w:w="4977" w:type="dxa"/>
          </w:tcPr>
          <w:p>
            <w:pPr>
              <w:pStyle w:val="TableParagraph"/>
              <w:spacing w:before="21"/>
              <w:ind w:left="765"/>
              <w:rPr>
                <w:rFonts w:ascii="Times New Roman"/>
                <w:sz w:val="19"/>
              </w:rPr>
            </w:pPr>
            <w:r>
              <w:rPr>
                <w:rFonts w:ascii="Times New Roman"/>
                <w:sz w:val="19"/>
              </w:rPr>
              <w:t>CAPITAL</w:t>
            </w:r>
            <w:r>
              <w:rPr>
                <w:rFonts w:ascii="Times New Roman"/>
                <w:spacing w:val="7"/>
                <w:sz w:val="19"/>
              </w:rPr>
              <w:t> </w:t>
            </w:r>
            <w:r>
              <w:rPr>
                <w:rFonts w:ascii="Times New Roman"/>
                <w:spacing w:val="-2"/>
                <w:sz w:val="19"/>
              </w:rPr>
              <w:t>SOCIAL</w:t>
            </w:r>
          </w:p>
        </w:tc>
        <w:tc>
          <w:tcPr>
            <w:tcW w:w="905" w:type="dxa"/>
          </w:tcPr>
          <w:p>
            <w:pPr>
              <w:pStyle w:val="TableParagraph"/>
              <w:spacing w:before="21"/>
              <w:ind w:right="138"/>
              <w:jc w:val="right"/>
              <w:rPr>
                <w:rFonts w:ascii="Times New Roman"/>
                <w:sz w:val="19"/>
              </w:rPr>
            </w:pPr>
            <w:r>
              <w:rPr>
                <w:rFonts w:ascii="Times New Roman"/>
                <w:spacing w:val="-5"/>
                <w:sz w:val="19"/>
              </w:rPr>
              <w:t>15</w:t>
            </w:r>
          </w:p>
        </w:tc>
        <w:tc>
          <w:tcPr>
            <w:tcW w:w="76" w:type="dxa"/>
          </w:tcPr>
          <w:p>
            <w:pPr>
              <w:pStyle w:val="TableParagraph"/>
              <w:rPr>
                <w:rFonts w:ascii="Times New Roman"/>
                <w:sz w:val="18"/>
              </w:rPr>
            </w:pPr>
          </w:p>
        </w:tc>
        <w:tc>
          <w:tcPr>
            <w:tcW w:w="1467" w:type="dxa"/>
          </w:tcPr>
          <w:p>
            <w:pPr>
              <w:pStyle w:val="TableParagraph"/>
              <w:spacing w:before="21"/>
              <w:ind w:right="93"/>
              <w:jc w:val="right"/>
              <w:rPr>
                <w:rFonts w:ascii="Times New Roman"/>
                <w:sz w:val="19"/>
              </w:rPr>
            </w:pPr>
            <w:r>
              <w:rPr>
                <w:rFonts w:ascii="Times New Roman"/>
                <w:spacing w:val="-2"/>
                <w:sz w:val="19"/>
              </w:rPr>
              <w:t>118.409.365</w:t>
            </w:r>
          </w:p>
        </w:tc>
        <w:tc>
          <w:tcPr>
            <w:tcW w:w="229" w:type="dxa"/>
          </w:tcPr>
          <w:p>
            <w:pPr>
              <w:pStyle w:val="TableParagraph"/>
              <w:rPr>
                <w:rFonts w:ascii="Times New Roman"/>
                <w:sz w:val="18"/>
              </w:rPr>
            </w:pPr>
          </w:p>
        </w:tc>
        <w:tc>
          <w:tcPr>
            <w:tcW w:w="1377" w:type="dxa"/>
          </w:tcPr>
          <w:p>
            <w:pPr>
              <w:pStyle w:val="TableParagraph"/>
              <w:spacing w:before="21"/>
              <w:ind w:right="92"/>
              <w:jc w:val="right"/>
              <w:rPr>
                <w:rFonts w:ascii="Times New Roman"/>
                <w:sz w:val="19"/>
              </w:rPr>
            </w:pPr>
            <w:r>
              <w:rPr>
                <w:rFonts w:ascii="Times New Roman"/>
                <w:spacing w:val="-2"/>
                <w:sz w:val="19"/>
              </w:rPr>
              <w:t>116.969.477</w:t>
            </w:r>
          </w:p>
        </w:tc>
      </w:tr>
      <w:tr>
        <w:trPr>
          <w:trHeight w:val="275" w:hRule="atLeast"/>
        </w:trPr>
        <w:tc>
          <w:tcPr>
            <w:tcW w:w="4977" w:type="dxa"/>
          </w:tcPr>
          <w:p>
            <w:pPr>
              <w:pStyle w:val="TableParagraph"/>
              <w:spacing w:before="17"/>
              <w:ind w:left="765"/>
              <w:rPr>
                <w:rFonts w:ascii="Times New Roman"/>
                <w:sz w:val="20"/>
              </w:rPr>
            </w:pPr>
            <w:r>
              <w:rPr>
                <w:rFonts w:ascii="Times New Roman"/>
                <w:spacing w:val="-5"/>
                <w:sz w:val="20"/>
              </w:rPr>
              <w:t>RESERVAS</w:t>
            </w:r>
            <w:r>
              <w:rPr>
                <w:rFonts w:ascii="Times New Roman"/>
                <w:spacing w:val="-1"/>
                <w:sz w:val="20"/>
              </w:rPr>
              <w:t> </w:t>
            </w:r>
            <w:r>
              <w:rPr>
                <w:rFonts w:ascii="Times New Roman"/>
                <w:spacing w:val="-2"/>
                <w:sz w:val="20"/>
              </w:rPr>
              <w:t>LEGAL</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spacing w:before="27"/>
              <w:ind w:right="29"/>
              <w:jc w:val="right"/>
              <w:rPr>
                <w:rFonts w:ascii="Times New Roman"/>
                <w:sz w:val="19"/>
              </w:rPr>
            </w:pPr>
            <w:r>
              <w:rPr>
                <w:rFonts w:ascii="Times New Roman"/>
                <w:spacing w:val="-2"/>
                <w:sz w:val="19"/>
              </w:rPr>
              <w:t>30.668</w:t>
            </w:r>
          </w:p>
        </w:tc>
        <w:tc>
          <w:tcPr>
            <w:tcW w:w="229" w:type="dxa"/>
          </w:tcPr>
          <w:p>
            <w:pPr>
              <w:pStyle w:val="TableParagraph"/>
              <w:rPr>
                <w:rFonts w:ascii="Times New Roman"/>
                <w:sz w:val="18"/>
              </w:rPr>
            </w:pPr>
          </w:p>
        </w:tc>
        <w:tc>
          <w:tcPr>
            <w:tcW w:w="1377" w:type="dxa"/>
          </w:tcPr>
          <w:p>
            <w:pPr>
              <w:pStyle w:val="TableParagraph"/>
              <w:spacing w:before="27"/>
              <w:ind w:right="27"/>
              <w:jc w:val="right"/>
              <w:rPr>
                <w:rFonts w:ascii="Times New Roman"/>
                <w:sz w:val="19"/>
              </w:rPr>
            </w:pPr>
            <w:r>
              <w:rPr>
                <w:rFonts w:ascii="Times New Roman"/>
                <w:spacing w:val="-10"/>
                <w:sz w:val="19"/>
              </w:rPr>
              <w:t>0</w:t>
            </w:r>
          </w:p>
        </w:tc>
      </w:tr>
      <w:tr>
        <w:trPr>
          <w:trHeight w:val="266" w:hRule="atLeast"/>
        </w:trPr>
        <w:tc>
          <w:tcPr>
            <w:tcW w:w="4977" w:type="dxa"/>
          </w:tcPr>
          <w:p>
            <w:pPr>
              <w:pStyle w:val="TableParagraph"/>
              <w:spacing w:before="20"/>
              <w:ind w:left="765"/>
              <w:rPr>
                <w:rFonts w:ascii="Times New Roman" w:hAnsi="Times New Roman"/>
                <w:sz w:val="19"/>
              </w:rPr>
            </w:pPr>
            <w:r>
              <w:rPr>
                <w:rFonts w:ascii="Times New Roman" w:hAnsi="Times New Roman"/>
                <w:sz w:val="19"/>
              </w:rPr>
              <w:t>AJUSTE</w:t>
            </w:r>
            <w:r>
              <w:rPr>
                <w:rFonts w:ascii="Times New Roman" w:hAnsi="Times New Roman"/>
                <w:spacing w:val="-8"/>
                <w:sz w:val="19"/>
              </w:rPr>
              <w:t> </w:t>
            </w:r>
            <w:r>
              <w:rPr>
                <w:rFonts w:ascii="Times New Roman" w:hAnsi="Times New Roman"/>
                <w:sz w:val="19"/>
              </w:rPr>
              <w:t>DE</w:t>
            </w:r>
            <w:r>
              <w:rPr>
                <w:rFonts w:ascii="Times New Roman" w:hAnsi="Times New Roman"/>
                <w:spacing w:val="-8"/>
                <w:sz w:val="19"/>
              </w:rPr>
              <w:t> </w:t>
            </w:r>
            <w:r>
              <w:rPr>
                <w:rFonts w:ascii="Times New Roman" w:hAnsi="Times New Roman"/>
                <w:sz w:val="19"/>
              </w:rPr>
              <w:t>EXERCÍCIOS</w:t>
            </w:r>
            <w:r>
              <w:rPr>
                <w:rFonts w:ascii="Times New Roman" w:hAnsi="Times New Roman"/>
                <w:spacing w:val="-9"/>
                <w:sz w:val="19"/>
              </w:rPr>
              <w:t> </w:t>
            </w:r>
            <w:r>
              <w:rPr>
                <w:rFonts w:ascii="Times New Roman" w:hAnsi="Times New Roman"/>
                <w:spacing w:val="-2"/>
                <w:sz w:val="19"/>
              </w:rPr>
              <w:t>ANTERIORES</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spacing w:before="20"/>
              <w:ind w:right="29"/>
              <w:jc w:val="right"/>
              <w:rPr>
                <w:rFonts w:ascii="Times New Roman"/>
                <w:sz w:val="19"/>
              </w:rPr>
            </w:pPr>
            <w:r>
              <w:rPr>
                <w:rFonts w:ascii="Times New Roman"/>
                <w:spacing w:val="-10"/>
                <w:sz w:val="19"/>
              </w:rPr>
              <w:t>0</w:t>
            </w:r>
          </w:p>
        </w:tc>
        <w:tc>
          <w:tcPr>
            <w:tcW w:w="229" w:type="dxa"/>
          </w:tcPr>
          <w:p>
            <w:pPr>
              <w:pStyle w:val="TableParagraph"/>
              <w:rPr>
                <w:rFonts w:ascii="Times New Roman"/>
                <w:sz w:val="18"/>
              </w:rPr>
            </w:pPr>
          </w:p>
        </w:tc>
        <w:tc>
          <w:tcPr>
            <w:tcW w:w="1377" w:type="dxa"/>
          </w:tcPr>
          <w:p>
            <w:pPr>
              <w:pStyle w:val="TableParagraph"/>
              <w:spacing w:before="20"/>
              <w:ind w:right="34"/>
              <w:jc w:val="right"/>
              <w:rPr>
                <w:rFonts w:ascii="Times New Roman"/>
                <w:sz w:val="19"/>
              </w:rPr>
            </w:pPr>
            <w:r>
              <w:rPr>
                <w:rFonts w:ascii="Times New Roman"/>
                <w:spacing w:val="-2"/>
                <w:sz w:val="19"/>
              </w:rPr>
              <w:t>(5.508)</w:t>
            </w:r>
          </w:p>
        </w:tc>
      </w:tr>
      <w:tr>
        <w:trPr>
          <w:trHeight w:val="267" w:hRule="atLeast"/>
        </w:trPr>
        <w:tc>
          <w:tcPr>
            <w:tcW w:w="4977" w:type="dxa"/>
          </w:tcPr>
          <w:p>
            <w:pPr>
              <w:pStyle w:val="TableParagraph"/>
              <w:spacing w:before="21"/>
              <w:ind w:left="765"/>
              <w:rPr>
                <w:rFonts w:ascii="Times New Roman" w:hAnsi="Times New Roman"/>
                <w:sz w:val="19"/>
              </w:rPr>
            </w:pPr>
            <w:r>
              <w:rPr>
                <w:rFonts w:ascii="Times New Roman" w:hAnsi="Times New Roman"/>
                <w:sz w:val="19"/>
              </w:rPr>
              <w:t>PREJUÍZOS</w:t>
            </w:r>
            <w:r>
              <w:rPr>
                <w:rFonts w:ascii="Times New Roman" w:hAnsi="Times New Roman"/>
                <w:spacing w:val="3"/>
                <w:sz w:val="19"/>
              </w:rPr>
              <w:t> </w:t>
            </w:r>
            <w:r>
              <w:rPr>
                <w:rFonts w:ascii="Times New Roman" w:hAnsi="Times New Roman"/>
                <w:spacing w:val="-2"/>
                <w:sz w:val="19"/>
              </w:rPr>
              <w:t>ACUMULADOS</w:t>
            </w:r>
          </w:p>
        </w:tc>
        <w:tc>
          <w:tcPr>
            <w:tcW w:w="905" w:type="dxa"/>
          </w:tcPr>
          <w:p>
            <w:pPr>
              <w:pStyle w:val="TableParagraph"/>
              <w:rPr>
                <w:rFonts w:ascii="Times New Roman"/>
                <w:sz w:val="18"/>
              </w:rPr>
            </w:pPr>
          </w:p>
        </w:tc>
        <w:tc>
          <w:tcPr>
            <w:tcW w:w="76" w:type="dxa"/>
          </w:tcPr>
          <w:p>
            <w:pPr>
              <w:pStyle w:val="TableParagraph"/>
              <w:rPr>
                <w:rFonts w:ascii="Times New Roman"/>
                <w:sz w:val="18"/>
              </w:rPr>
            </w:pPr>
          </w:p>
        </w:tc>
        <w:tc>
          <w:tcPr>
            <w:tcW w:w="1467" w:type="dxa"/>
          </w:tcPr>
          <w:p>
            <w:pPr>
              <w:pStyle w:val="TableParagraph"/>
              <w:spacing w:before="21"/>
              <w:ind w:right="36"/>
              <w:jc w:val="right"/>
              <w:rPr>
                <w:rFonts w:ascii="Times New Roman"/>
                <w:sz w:val="19"/>
              </w:rPr>
            </w:pPr>
            <w:r>
              <w:rPr>
                <w:rFonts w:ascii="Times New Roman"/>
                <w:spacing w:val="-2"/>
                <w:sz w:val="19"/>
              </w:rPr>
              <w:t>(115.160.263)</w:t>
            </w:r>
          </w:p>
        </w:tc>
        <w:tc>
          <w:tcPr>
            <w:tcW w:w="229" w:type="dxa"/>
          </w:tcPr>
          <w:p>
            <w:pPr>
              <w:pStyle w:val="TableParagraph"/>
              <w:rPr>
                <w:rFonts w:ascii="Times New Roman"/>
                <w:sz w:val="18"/>
              </w:rPr>
            </w:pPr>
          </w:p>
        </w:tc>
        <w:tc>
          <w:tcPr>
            <w:tcW w:w="1377" w:type="dxa"/>
          </w:tcPr>
          <w:p>
            <w:pPr>
              <w:pStyle w:val="TableParagraph"/>
              <w:spacing w:before="21"/>
              <w:ind w:right="34"/>
              <w:jc w:val="right"/>
              <w:rPr>
                <w:rFonts w:ascii="Times New Roman"/>
                <w:sz w:val="19"/>
              </w:rPr>
            </w:pPr>
            <w:r>
              <w:rPr>
                <w:rFonts w:ascii="Times New Roman"/>
                <w:spacing w:val="-2"/>
                <w:sz w:val="19"/>
              </w:rPr>
              <w:t>(115.737.453)</w:t>
            </w:r>
          </w:p>
        </w:tc>
      </w:tr>
      <w:tr>
        <w:trPr>
          <w:trHeight w:val="426" w:hRule="atLeast"/>
        </w:trPr>
        <w:tc>
          <w:tcPr>
            <w:tcW w:w="4977" w:type="dxa"/>
            <w:tcBorders>
              <w:bottom w:val="single" w:sz="6" w:space="0" w:color="000000"/>
            </w:tcBorders>
          </w:tcPr>
          <w:p>
            <w:pPr>
              <w:pStyle w:val="TableParagraph"/>
              <w:spacing w:before="21"/>
              <w:ind w:left="765"/>
              <w:rPr>
                <w:rFonts w:ascii="Times New Roman" w:hAnsi="Times New Roman"/>
                <w:sz w:val="19"/>
              </w:rPr>
            </w:pPr>
            <w:r>
              <w:rPr>
                <w:rFonts w:ascii="Times New Roman" w:hAnsi="Times New Roman"/>
                <w:sz w:val="19"/>
              </w:rPr>
              <w:t>RESULTADO DO </w:t>
            </w:r>
            <w:r>
              <w:rPr>
                <w:rFonts w:ascii="Times New Roman" w:hAnsi="Times New Roman"/>
                <w:spacing w:val="-2"/>
                <w:sz w:val="19"/>
              </w:rPr>
              <w:t>PERÍODO</w:t>
            </w:r>
          </w:p>
        </w:tc>
        <w:tc>
          <w:tcPr>
            <w:tcW w:w="905" w:type="dxa"/>
            <w:tcBorders>
              <w:bottom w:val="single" w:sz="6" w:space="0" w:color="000000"/>
            </w:tcBorders>
          </w:tcPr>
          <w:p>
            <w:pPr>
              <w:pStyle w:val="TableParagraph"/>
              <w:rPr>
                <w:rFonts w:ascii="Times New Roman"/>
                <w:sz w:val="18"/>
              </w:rPr>
            </w:pPr>
          </w:p>
        </w:tc>
        <w:tc>
          <w:tcPr>
            <w:tcW w:w="76" w:type="dxa"/>
          </w:tcPr>
          <w:p>
            <w:pPr>
              <w:pStyle w:val="TableParagraph"/>
              <w:rPr>
                <w:rFonts w:ascii="Times New Roman"/>
                <w:sz w:val="18"/>
              </w:rPr>
            </w:pPr>
          </w:p>
        </w:tc>
        <w:tc>
          <w:tcPr>
            <w:tcW w:w="1467" w:type="dxa"/>
            <w:tcBorders>
              <w:bottom w:val="single" w:sz="6" w:space="0" w:color="000000"/>
            </w:tcBorders>
          </w:tcPr>
          <w:p>
            <w:pPr>
              <w:pStyle w:val="TableParagraph"/>
              <w:spacing w:before="21"/>
              <w:ind w:right="36"/>
              <w:jc w:val="right"/>
              <w:rPr>
                <w:rFonts w:ascii="Times New Roman"/>
                <w:sz w:val="19"/>
              </w:rPr>
            </w:pPr>
            <w:r>
              <w:rPr>
                <w:rFonts w:ascii="Times New Roman"/>
                <w:spacing w:val="-2"/>
                <w:sz w:val="19"/>
              </w:rPr>
              <w:t>(2.248.934)</w:t>
            </w:r>
          </w:p>
        </w:tc>
        <w:tc>
          <w:tcPr>
            <w:tcW w:w="229" w:type="dxa"/>
          </w:tcPr>
          <w:p>
            <w:pPr>
              <w:pStyle w:val="TableParagraph"/>
              <w:rPr>
                <w:rFonts w:ascii="Times New Roman"/>
                <w:sz w:val="18"/>
              </w:rPr>
            </w:pPr>
          </w:p>
        </w:tc>
        <w:tc>
          <w:tcPr>
            <w:tcW w:w="1377" w:type="dxa"/>
            <w:tcBorders>
              <w:bottom w:val="single" w:sz="6" w:space="0" w:color="000000"/>
            </w:tcBorders>
          </w:tcPr>
          <w:p>
            <w:pPr>
              <w:pStyle w:val="TableParagraph"/>
              <w:spacing w:before="21"/>
              <w:ind w:right="91"/>
              <w:jc w:val="right"/>
              <w:rPr>
                <w:rFonts w:ascii="Times New Roman"/>
                <w:sz w:val="19"/>
              </w:rPr>
            </w:pPr>
            <w:r>
              <w:rPr>
                <w:rFonts w:ascii="Times New Roman"/>
                <w:spacing w:val="-2"/>
                <w:sz w:val="19"/>
              </w:rPr>
              <w:t>368.528</w:t>
            </w:r>
          </w:p>
        </w:tc>
      </w:tr>
    </w:tbl>
    <w:p>
      <w:pPr>
        <w:tabs>
          <w:tab w:pos="1559" w:val="left" w:leader="none"/>
          <w:tab w:pos="6893" w:val="left" w:leader="none"/>
          <w:tab w:pos="7415" w:val="left" w:leader="none"/>
          <w:tab w:pos="8666" w:val="left" w:leader="none"/>
          <w:tab w:pos="9023" w:val="left" w:leader="none"/>
        </w:tabs>
        <w:spacing w:before="27"/>
        <w:ind w:left="1011" w:right="0" w:firstLine="0"/>
        <w:jc w:val="left"/>
        <w:rPr>
          <w:rFonts w:ascii="Times New Roman" w:hAnsi="Times New Roman"/>
          <w:b/>
          <w:sz w:val="19"/>
        </w:rPr>
      </w:pPr>
      <w:r>
        <w:rPr>
          <w:rFonts w:ascii="Times New Roman" w:hAnsi="Times New Roman"/>
          <w:b/>
          <w:sz w:val="19"/>
          <w:u w:val="single"/>
        </w:rPr>
        <w:tab/>
        <w:t>TOTAL DO</w:t>
      </w:r>
      <w:r>
        <w:rPr>
          <w:rFonts w:ascii="Times New Roman" w:hAnsi="Times New Roman"/>
          <w:b/>
          <w:spacing w:val="7"/>
          <w:sz w:val="19"/>
          <w:u w:val="single"/>
        </w:rPr>
        <w:t> </w:t>
      </w:r>
      <w:r>
        <w:rPr>
          <w:rFonts w:ascii="Times New Roman" w:hAnsi="Times New Roman"/>
          <w:b/>
          <w:sz w:val="19"/>
          <w:u w:val="single"/>
        </w:rPr>
        <w:t>PASSIVO</w:t>
      </w:r>
      <w:r>
        <w:rPr>
          <w:rFonts w:ascii="Times New Roman" w:hAnsi="Times New Roman"/>
          <w:b/>
          <w:spacing w:val="6"/>
          <w:sz w:val="19"/>
          <w:u w:val="single"/>
        </w:rPr>
        <w:t> </w:t>
      </w:r>
      <w:r>
        <w:rPr>
          <w:rFonts w:ascii="Times New Roman" w:hAnsi="Times New Roman"/>
          <w:b/>
          <w:sz w:val="19"/>
          <w:u w:val="single"/>
        </w:rPr>
        <w:t>E</w:t>
      </w:r>
      <w:r>
        <w:rPr>
          <w:rFonts w:ascii="Times New Roman" w:hAnsi="Times New Roman"/>
          <w:b/>
          <w:spacing w:val="3"/>
          <w:sz w:val="19"/>
          <w:u w:val="single"/>
        </w:rPr>
        <w:t> </w:t>
      </w:r>
      <w:r>
        <w:rPr>
          <w:rFonts w:ascii="Times New Roman" w:hAnsi="Times New Roman"/>
          <w:b/>
          <w:sz w:val="19"/>
          <w:u w:val="single"/>
        </w:rPr>
        <w:t>PATRIMÔNIO</w:t>
      </w:r>
      <w:r>
        <w:rPr>
          <w:rFonts w:ascii="Times New Roman" w:hAnsi="Times New Roman"/>
          <w:b/>
          <w:spacing w:val="7"/>
          <w:sz w:val="19"/>
          <w:u w:val="single"/>
        </w:rPr>
        <w:t> </w:t>
      </w:r>
      <w:r>
        <w:rPr>
          <w:rFonts w:ascii="Times New Roman" w:hAnsi="Times New Roman"/>
          <w:b/>
          <w:spacing w:val="-2"/>
          <w:sz w:val="19"/>
          <w:u w:val="single"/>
        </w:rPr>
        <w:t>LÍQUIDO</w:t>
      </w:r>
      <w:r>
        <w:rPr>
          <w:rFonts w:ascii="Times New Roman" w:hAnsi="Times New Roman"/>
          <w:b/>
          <w:sz w:val="19"/>
          <w:u w:val="single"/>
        </w:rPr>
        <w:tab/>
      </w:r>
      <w:r>
        <w:rPr>
          <w:rFonts w:ascii="Times New Roman" w:hAnsi="Times New Roman"/>
          <w:b/>
          <w:spacing w:val="28"/>
          <w:sz w:val="19"/>
        </w:rPr>
        <w:t> </w:t>
      </w:r>
      <w:r>
        <w:rPr>
          <w:rFonts w:ascii="Times New Roman" w:hAnsi="Times New Roman"/>
          <w:b/>
          <w:sz w:val="19"/>
          <w:u w:val="single"/>
        </w:rPr>
        <w:tab/>
        <w:t>25.542.976</w:t>
      </w:r>
      <w:r>
        <w:rPr>
          <w:rFonts w:ascii="Times New Roman" w:hAnsi="Times New Roman"/>
          <w:b/>
          <w:spacing w:val="40"/>
          <w:sz w:val="19"/>
          <w:u w:val="single"/>
        </w:rPr>
        <w:t> </w:t>
      </w:r>
      <w:r>
        <w:rPr>
          <w:rFonts w:ascii="Times New Roman" w:hAnsi="Times New Roman"/>
          <w:b/>
          <w:sz w:val="19"/>
        </w:rPr>
        <w:tab/>
      </w:r>
      <w:r>
        <w:rPr>
          <w:rFonts w:ascii="Times New Roman" w:hAnsi="Times New Roman"/>
          <w:b/>
          <w:sz w:val="19"/>
          <w:u w:val="single"/>
        </w:rPr>
        <w:tab/>
      </w:r>
      <w:r>
        <w:rPr>
          <w:rFonts w:ascii="Times New Roman" w:hAnsi="Times New Roman"/>
          <w:b/>
          <w:spacing w:val="-2"/>
          <w:sz w:val="19"/>
          <w:u w:val="single"/>
        </w:rPr>
        <w:t>24.795.497</w:t>
      </w:r>
      <w:r>
        <w:rPr>
          <w:rFonts w:ascii="Times New Roman" w:hAnsi="Times New Roman"/>
          <w:b/>
          <w:spacing w:val="80"/>
          <w:sz w:val="19"/>
          <w:u w:val="single"/>
        </w:rPr>
        <w:t> </w:t>
      </w:r>
    </w:p>
    <w:p>
      <w:pPr>
        <w:spacing w:before="49"/>
        <w:ind w:left="1049" w:right="0" w:firstLine="0"/>
        <w:jc w:val="left"/>
        <w:rPr>
          <w:rFonts w:ascii="Times New Roman" w:hAnsi="Times New Roman"/>
          <w:sz w:val="19"/>
        </w:rPr>
      </w:pPr>
      <w:r>
        <w:rPr>
          <w:rFonts w:ascii="Times New Roman" w:hAnsi="Times New Roman"/>
          <w:spacing w:val="-2"/>
          <w:sz w:val="19"/>
        </w:rPr>
        <w:t>As</w:t>
      </w:r>
      <w:r>
        <w:rPr>
          <w:rFonts w:ascii="Times New Roman" w:hAnsi="Times New Roman"/>
          <w:spacing w:val="-4"/>
          <w:sz w:val="19"/>
        </w:rPr>
        <w:t> </w:t>
      </w:r>
      <w:r>
        <w:rPr>
          <w:rFonts w:ascii="Times New Roman" w:hAnsi="Times New Roman"/>
          <w:spacing w:val="-2"/>
          <w:sz w:val="19"/>
        </w:rPr>
        <w:t>notas explicativas integram</w:t>
      </w:r>
      <w:r>
        <w:rPr>
          <w:rFonts w:ascii="Times New Roman" w:hAnsi="Times New Roman"/>
          <w:spacing w:val="-10"/>
          <w:sz w:val="19"/>
        </w:rPr>
        <w:t> </w:t>
      </w:r>
      <w:r>
        <w:rPr>
          <w:rFonts w:ascii="Times New Roman" w:hAnsi="Times New Roman"/>
          <w:spacing w:val="-2"/>
          <w:sz w:val="19"/>
        </w:rPr>
        <w:t>o</w:t>
      </w:r>
      <w:r>
        <w:rPr>
          <w:rFonts w:ascii="Times New Roman" w:hAnsi="Times New Roman"/>
          <w:spacing w:val="-9"/>
          <w:sz w:val="19"/>
        </w:rPr>
        <w:t> </w:t>
      </w:r>
      <w:r>
        <w:rPr>
          <w:rFonts w:ascii="Times New Roman" w:hAnsi="Times New Roman"/>
          <w:spacing w:val="-2"/>
          <w:sz w:val="19"/>
        </w:rPr>
        <w:t>conjunto</w:t>
      </w:r>
      <w:r>
        <w:rPr>
          <w:rFonts w:ascii="Times New Roman" w:hAnsi="Times New Roman"/>
          <w:spacing w:val="-9"/>
          <w:sz w:val="19"/>
        </w:rPr>
        <w:t> </w:t>
      </w:r>
      <w:r>
        <w:rPr>
          <w:rFonts w:ascii="Times New Roman" w:hAnsi="Times New Roman"/>
          <w:spacing w:val="-2"/>
          <w:sz w:val="19"/>
        </w:rPr>
        <w:t>das demonstrações contábeis</w:t>
      </w:r>
    </w:p>
    <w:p>
      <w:pPr>
        <w:spacing w:after="0"/>
        <w:jc w:val="left"/>
        <w:rPr>
          <w:rFonts w:ascii="Times New Roman" w:hAnsi="Times New Roman"/>
          <w:sz w:val="19"/>
        </w:rPr>
        <w:sectPr>
          <w:headerReference w:type="default" r:id="rId5"/>
          <w:footerReference w:type="default" r:id="rId6"/>
          <w:type w:val="continuous"/>
          <w:pgSz w:w="11910" w:h="16840"/>
          <w:pgMar w:header="549" w:footer="1273" w:top="1280" w:bottom="1460" w:left="425" w:right="708"/>
          <w:pgNumType w:start="1"/>
        </w:sectPr>
      </w:pPr>
    </w:p>
    <w:p>
      <w:pPr>
        <w:pStyle w:val="BodyText"/>
        <w:rPr>
          <w:rFonts w:ascii="Times New Roman"/>
          <w:sz w:val="18"/>
        </w:rPr>
      </w:pPr>
    </w:p>
    <w:p>
      <w:pPr>
        <w:pStyle w:val="BodyText"/>
        <w:rPr>
          <w:rFonts w:ascii="Times New Roman"/>
          <w:sz w:val="18"/>
        </w:rPr>
      </w:pPr>
    </w:p>
    <w:p>
      <w:pPr>
        <w:pStyle w:val="BodyText"/>
        <w:rPr>
          <w:rFonts w:ascii="Times New Roman"/>
          <w:sz w:val="18"/>
        </w:rPr>
      </w:pPr>
    </w:p>
    <w:p>
      <w:pPr>
        <w:pStyle w:val="BodyText"/>
        <w:spacing w:before="50"/>
        <w:rPr>
          <w:rFonts w:ascii="Times New Roman"/>
          <w:sz w:val="18"/>
        </w:rPr>
      </w:pPr>
    </w:p>
    <w:p>
      <w:pPr>
        <w:spacing w:line="285" w:lineRule="auto" w:before="0"/>
        <w:ind w:left="1377" w:right="1112" w:firstLine="0"/>
        <w:jc w:val="center"/>
        <w:rPr>
          <w:rFonts w:ascii="Times New Roman" w:hAnsi="Times New Roman"/>
          <w:b/>
          <w:sz w:val="18"/>
        </w:rPr>
      </w:pPr>
      <w:r>
        <w:rPr>
          <w:rFonts w:ascii="Times New Roman" w:hAnsi="Times New Roman"/>
          <w:b/>
          <w:spacing w:val="-4"/>
          <w:w w:val="105"/>
          <w:sz w:val="18"/>
        </w:rPr>
        <w:t>EMPRESA DE</w:t>
      </w:r>
      <w:r>
        <w:rPr>
          <w:rFonts w:ascii="Times New Roman" w:hAnsi="Times New Roman"/>
          <w:b/>
          <w:spacing w:val="-5"/>
          <w:w w:val="105"/>
          <w:sz w:val="18"/>
        </w:rPr>
        <w:t> </w:t>
      </w:r>
      <w:r>
        <w:rPr>
          <w:rFonts w:ascii="Times New Roman" w:hAnsi="Times New Roman"/>
          <w:b/>
          <w:spacing w:val="-4"/>
          <w:w w:val="105"/>
          <w:sz w:val="18"/>
        </w:rPr>
        <w:t>INFORMÁTICA E</w:t>
      </w:r>
      <w:r>
        <w:rPr>
          <w:rFonts w:ascii="Times New Roman" w:hAnsi="Times New Roman"/>
          <w:b/>
          <w:spacing w:val="-5"/>
          <w:w w:val="105"/>
          <w:sz w:val="18"/>
        </w:rPr>
        <w:t> </w:t>
      </w:r>
      <w:r>
        <w:rPr>
          <w:rFonts w:ascii="Times New Roman" w:hAnsi="Times New Roman"/>
          <w:b/>
          <w:spacing w:val="-4"/>
          <w:w w:val="105"/>
          <w:sz w:val="18"/>
        </w:rPr>
        <w:t>INFORMAÇÃO DO MUNICÍPIO DE</w:t>
      </w:r>
      <w:r>
        <w:rPr>
          <w:rFonts w:ascii="Times New Roman" w:hAnsi="Times New Roman"/>
          <w:b/>
          <w:spacing w:val="-5"/>
          <w:w w:val="105"/>
          <w:sz w:val="18"/>
        </w:rPr>
        <w:t> </w:t>
      </w:r>
      <w:r>
        <w:rPr>
          <w:rFonts w:ascii="Times New Roman" w:hAnsi="Times New Roman"/>
          <w:b/>
          <w:spacing w:val="-4"/>
          <w:w w:val="105"/>
          <w:sz w:val="18"/>
        </w:rPr>
        <w:t>BELO HORIZONTE</w:t>
      </w:r>
      <w:r>
        <w:rPr>
          <w:rFonts w:ascii="Times New Roman" w:hAnsi="Times New Roman"/>
          <w:b/>
          <w:spacing w:val="-5"/>
          <w:w w:val="105"/>
          <w:sz w:val="18"/>
        </w:rPr>
        <w:t> </w:t>
      </w:r>
      <w:r>
        <w:rPr>
          <w:rFonts w:ascii="Times New Roman" w:hAnsi="Times New Roman"/>
          <w:b/>
          <w:spacing w:val="-4"/>
          <w:w w:val="105"/>
          <w:sz w:val="18"/>
        </w:rPr>
        <w:t>S/A </w:t>
      </w:r>
      <w:r>
        <w:rPr>
          <w:rFonts w:ascii="Times New Roman" w:hAnsi="Times New Roman"/>
          <w:b/>
          <w:w w:val="105"/>
          <w:sz w:val="18"/>
        </w:rPr>
        <w:t>CNPJ : 18.239.038/0001-87</w:t>
      </w:r>
    </w:p>
    <w:p>
      <w:pPr>
        <w:spacing w:line="194" w:lineRule="exact" w:before="0"/>
        <w:ind w:left="1060" w:right="779" w:firstLine="0"/>
        <w:jc w:val="center"/>
        <w:rPr>
          <w:rFonts w:ascii="Times New Roman" w:hAnsi="Times New Roman"/>
          <w:b/>
          <w:sz w:val="18"/>
        </w:rPr>
      </w:pPr>
      <w:r>
        <w:rPr>
          <w:rFonts w:ascii="Times New Roman" w:hAnsi="Times New Roman"/>
          <w:b/>
          <w:sz w:val="18"/>
        </w:rPr>
        <w:t>DEMONSTRAÇÃO</w:t>
      </w:r>
      <w:r>
        <w:rPr>
          <w:rFonts w:ascii="Times New Roman" w:hAnsi="Times New Roman"/>
          <w:b/>
          <w:spacing w:val="23"/>
          <w:sz w:val="18"/>
        </w:rPr>
        <w:t> </w:t>
      </w:r>
      <w:r>
        <w:rPr>
          <w:rFonts w:ascii="Times New Roman" w:hAnsi="Times New Roman"/>
          <w:b/>
          <w:sz w:val="18"/>
        </w:rPr>
        <w:t>DO</w:t>
      </w:r>
      <w:r>
        <w:rPr>
          <w:rFonts w:ascii="Times New Roman" w:hAnsi="Times New Roman"/>
          <w:b/>
          <w:spacing w:val="23"/>
          <w:sz w:val="18"/>
        </w:rPr>
        <w:t> </w:t>
      </w:r>
      <w:r>
        <w:rPr>
          <w:rFonts w:ascii="Times New Roman" w:hAnsi="Times New Roman"/>
          <w:b/>
          <w:spacing w:val="-2"/>
          <w:sz w:val="18"/>
        </w:rPr>
        <w:t>RESULTADO</w:t>
      </w:r>
    </w:p>
    <w:p>
      <w:pPr>
        <w:spacing w:before="39"/>
        <w:ind w:left="1060" w:right="801" w:firstLine="0"/>
        <w:jc w:val="center"/>
        <w:rPr>
          <w:rFonts w:ascii="Times New Roman" w:hAnsi="Times New Roman"/>
          <w:b/>
          <w:sz w:val="18"/>
        </w:rPr>
      </w:pPr>
      <w:r>
        <w:rPr>
          <w:rFonts w:ascii="Times New Roman" w:hAnsi="Times New Roman"/>
          <w:b/>
          <w:w w:val="105"/>
          <w:sz w:val="18"/>
        </w:rPr>
        <w:t>Demonstração</w:t>
      </w:r>
      <w:r>
        <w:rPr>
          <w:rFonts w:ascii="Times New Roman" w:hAnsi="Times New Roman"/>
          <w:b/>
          <w:spacing w:val="-12"/>
          <w:w w:val="105"/>
          <w:sz w:val="18"/>
        </w:rPr>
        <w:t> </w:t>
      </w:r>
      <w:r>
        <w:rPr>
          <w:rFonts w:ascii="Times New Roman" w:hAnsi="Times New Roman"/>
          <w:b/>
          <w:w w:val="105"/>
          <w:sz w:val="18"/>
        </w:rPr>
        <w:t>do</w:t>
      </w:r>
      <w:r>
        <w:rPr>
          <w:rFonts w:ascii="Times New Roman" w:hAnsi="Times New Roman"/>
          <w:b/>
          <w:spacing w:val="-12"/>
          <w:w w:val="105"/>
          <w:sz w:val="18"/>
        </w:rPr>
        <w:t> </w:t>
      </w:r>
      <w:r>
        <w:rPr>
          <w:rFonts w:ascii="Times New Roman" w:hAnsi="Times New Roman"/>
          <w:b/>
          <w:w w:val="105"/>
          <w:sz w:val="18"/>
        </w:rPr>
        <w:t>Resultado</w:t>
      </w:r>
      <w:r>
        <w:rPr>
          <w:rFonts w:ascii="Times New Roman" w:hAnsi="Times New Roman"/>
          <w:b/>
          <w:spacing w:val="-12"/>
          <w:w w:val="105"/>
          <w:sz w:val="18"/>
        </w:rPr>
        <w:t> </w:t>
      </w:r>
      <w:r>
        <w:rPr>
          <w:rFonts w:ascii="Times New Roman" w:hAnsi="Times New Roman"/>
          <w:b/>
          <w:w w:val="105"/>
          <w:sz w:val="18"/>
        </w:rPr>
        <w:t>em</w:t>
      </w:r>
      <w:r>
        <w:rPr>
          <w:rFonts w:ascii="Times New Roman" w:hAnsi="Times New Roman"/>
          <w:b/>
          <w:spacing w:val="-17"/>
          <w:w w:val="105"/>
          <w:sz w:val="18"/>
        </w:rPr>
        <w:t> </w:t>
      </w:r>
      <w:r>
        <w:rPr>
          <w:rFonts w:ascii="Times New Roman" w:hAnsi="Times New Roman"/>
          <w:b/>
          <w:w w:val="105"/>
          <w:sz w:val="18"/>
        </w:rPr>
        <w:t>30</w:t>
      </w:r>
      <w:r>
        <w:rPr>
          <w:rFonts w:ascii="Times New Roman" w:hAnsi="Times New Roman"/>
          <w:b/>
          <w:spacing w:val="-12"/>
          <w:w w:val="105"/>
          <w:sz w:val="18"/>
        </w:rPr>
        <w:t> </w:t>
      </w:r>
      <w:r>
        <w:rPr>
          <w:rFonts w:ascii="Times New Roman" w:hAnsi="Times New Roman"/>
          <w:b/>
          <w:w w:val="105"/>
          <w:sz w:val="18"/>
        </w:rPr>
        <w:t>de</w:t>
      </w:r>
      <w:r>
        <w:rPr>
          <w:rFonts w:ascii="Times New Roman" w:hAnsi="Times New Roman"/>
          <w:b/>
          <w:spacing w:val="-10"/>
          <w:w w:val="105"/>
          <w:sz w:val="18"/>
        </w:rPr>
        <w:t> </w:t>
      </w:r>
      <w:r>
        <w:rPr>
          <w:rFonts w:ascii="Times New Roman" w:hAnsi="Times New Roman"/>
          <w:b/>
          <w:w w:val="105"/>
          <w:sz w:val="18"/>
        </w:rPr>
        <w:t>Junho</w:t>
      </w:r>
      <w:r>
        <w:rPr>
          <w:rFonts w:ascii="Times New Roman" w:hAnsi="Times New Roman"/>
          <w:b/>
          <w:spacing w:val="-12"/>
          <w:w w:val="105"/>
          <w:sz w:val="18"/>
        </w:rPr>
        <w:t> </w:t>
      </w:r>
      <w:r>
        <w:rPr>
          <w:rFonts w:ascii="Times New Roman" w:hAnsi="Times New Roman"/>
          <w:b/>
          <w:w w:val="105"/>
          <w:sz w:val="18"/>
        </w:rPr>
        <w:t>de</w:t>
      </w:r>
      <w:r>
        <w:rPr>
          <w:rFonts w:ascii="Times New Roman" w:hAnsi="Times New Roman"/>
          <w:b/>
          <w:spacing w:val="-9"/>
          <w:w w:val="105"/>
          <w:sz w:val="18"/>
        </w:rPr>
        <w:t> </w:t>
      </w:r>
      <w:r>
        <w:rPr>
          <w:rFonts w:ascii="Times New Roman" w:hAnsi="Times New Roman"/>
          <w:b/>
          <w:w w:val="105"/>
          <w:sz w:val="18"/>
        </w:rPr>
        <w:t>2021</w:t>
      </w:r>
      <w:r>
        <w:rPr>
          <w:rFonts w:ascii="Times New Roman" w:hAnsi="Times New Roman"/>
          <w:b/>
          <w:spacing w:val="-12"/>
          <w:w w:val="105"/>
          <w:sz w:val="18"/>
        </w:rPr>
        <w:t> </w:t>
      </w:r>
      <w:r>
        <w:rPr>
          <w:rFonts w:ascii="Times New Roman" w:hAnsi="Times New Roman"/>
          <w:b/>
          <w:w w:val="105"/>
          <w:sz w:val="18"/>
        </w:rPr>
        <w:t>e</w:t>
      </w:r>
      <w:r>
        <w:rPr>
          <w:rFonts w:ascii="Times New Roman" w:hAnsi="Times New Roman"/>
          <w:b/>
          <w:spacing w:val="-3"/>
          <w:w w:val="105"/>
          <w:sz w:val="18"/>
        </w:rPr>
        <w:t> </w:t>
      </w:r>
      <w:r>
        <w:rPr>
          <w:rFonts w:ascii="Times New Roman" w:hAnsi="Times New Roman"/>
          <w:b/>
          <w:w w:val="105"/>
          <w:sz w:val="18"/>
        </w:rPr>
        <w:t>2020</w:t>
      </w:r>
      <w:r>
        <w:rPr>
          <w:rFonts w:ascii="Times New Roman" w:hAnsi="Times New Roman"/>
          <w:b/>
          <w:spacing w:val="25"/>
          <w:w w:val="105"/>
          <w:sz w:val="18"/>
        </w:rPr>
        <w:t> </w:t>
      </w:r>
      <w:r>
        <w:rPr>
          <w:rFonts w:ascii="Times New Roman" w:hAnsi="Times New Roman"/>
          <w:b/>
          <w:w w:val="105"/>
          <w:sz w:val="18"/>
        </w:rPr>
        <w:t>-</w:t>
      </w:r>
      <w:r>
        <w:rPr>
          <w:rFonts w:ascii="Times New Roman" w:hAnsi="Times New Roman"/>
          <w:b/>
          <w:spacing w:val="-12"/>
          <w:w w:val="105"/>
          <w:sz w:val="18"/>
        </w:rPr>
        <w:t> </w:t>
      </w:r>
      <w:r>
        <w:rPr>
          <w:rFonts w:ascii="Times New Roman" w:hAnsi="Times New Roman"/>
          <w:b/>
          <w:w w:val="105"/>
          <w:sz w:val="18"/>
        </w:rPr>
        <w:t>Em</w:t>
      </w:r>
      <w:r>
        <w:rPr>
          <w:rFonts w:ascii="Times New Roman" w:hAnsi="Times New Roman"/>
          <w:b/>
          <w:spacing w:val="-17"/>
          <w:w w:val="105"/>
          <w:sz w:val="18"/>
        </w:rPr>
        <w:t> </w:t>
      </w:r>
      <w:r>
        <w:rPr>
          <w:rFonts w:ascii="Times New Roman" w:hAnsi="Times New Roman"/>
          <w:b/>
          <w:w w:val="105"/>
          <w:sz w:val="18"/>
        </w:rPr>
        <w:t>R$</w:t>
      </w:r>
      <w:r>
        <w:rPr>
          <w:rFonts w:ascii="Times New Roman" w:hAnsi="Times New Roman"/>
          <w:b/>
          <w:spacing w:val="-12"/>
          <w:w w:val="105"/>
          <w:sz w:val="18"/>
        </w:rPr>
        <w:t> </w:t>
      </w:r>
      <w:r>
        <w:rPr>
          <w:rFonts w:ascii="Times New Roman" w:hAnsi="Times New Roman"/>
          <w:b/>
          <w:spacing w:val="-4"/>
          <w:w w:val="105"/>
          <w:sz w:val="18"/>
        </w:rPr>
        <w:t>1,00</w:t>
      </w:r>
    </w:p>
    <w:p>
      <w:pPr>
        <w:pStyle w:val="BodyText"/>
        <w:spacing w:before="123" w:after="1"/>
        <w:rPr>
          <w:rFonts w:ascii="Times New Roman"/>
          <w:b/>
          <w:sz w:val="20"/>
        </w:rPr>
      </w:pPr>
    </w:p>
    <w:tbl>
      <w:tblPr>
        <w:tblW w:w="0" w:type="auto"/>
        <w:jc w:val="left"/>
        <w:tblInd w:w="1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175"/>
        <w:gridCol w:w="894"/>
        <w:gridCol w:w="1230"/>
        <w:gridCol w:w="316"/>
        <w:gridCol w:w="1312"/>
      </w:tblGrid>
      <w:tr>
        <w:trPr>
          <w:trHeight w:val="429" w:hRule="atLeast"/>
        </w:trPr>
        <w:tc>
          <w:tcPr>
            <w:tcW w:w="5175" w:type="dxa"/>
            <w:tcBorders>
              <w:top w:val="single" w:sz="6" w:space="0" w:color="000000"/>
              <w:bottom w:val="single" w:sz="6" w:space="0" w:color="000000"/>
            </w:tcBorders>
          </w:tcPr>
          <w:p>
            <w:pPr>
              <w:pStyle w:val="TableParagraph"/>
              <w:spacing w:before="120"/>
              <w:ind w:left="1956"/>
              <w:rPr>
                <w:rFonts w:ascii="Times New Roman" w:hAnsi="Times New Roman"/>
                <w:b/>
                <w:sz w:val="17"/>
              </w:rPr>
            </w:pPr>
            <w:r>
              <w:rPr>
                <w:rFonts w:ascii="Times New Roman" w:hAnsi="Times New Roman"/>
                <w:b/>
                <w:spacing w:val="-2"/>
                <w:w w:val="105"/>
                <w:sz w:val="17"/>
              </w:rPr>
              <w:t>DISCRIMINAÇÃO</w:t>
            </w:r>
          </w:p>
        </w:tc>
        <w:tc>
          <w:tcPr>
            <w:tcW w:w="894" w:type="dxa"/>
            <w:tcBorders>
              <w:top w:val="single" w:sz="6" w:space="0" w:color="000000"/>
              <w:bottom w:val="single" w:sz="6" w:space="0" w:color="000000"/>
            </w:tcBorders>
          </w:tcPr>
          <w:p>
            <w:pPr>
              <w:pStyle w:val="TableParagraph"/>
              <w:spacing w:before="120"/>
              <w:ind w:left="260" w:right="15"/>
              <w:jc w:val="center"/>
              <w:rPr>
                <w:rFonts w:ascii="Times New Roman"/>
                <w:sz w:val="17"/>
              </w:rPr>
            </w:pPr>
            <w:r>
              <w:rPr>
                <w:rFonts w:ascii="Times New Roman"/>
                <w:spacing w:val="-4"/>
                <w:w w:val="105"/>
                <w:sz w:val="17"/>
              </w:rPr>
              <w:t>Nota</w:t>
            </w:r>
          </w:p>
        </w:tc>
        <w:tc>
          <w:tcPr>
            <w:tcW w:w="1230" w:type="dxa"/>
            <w:tcBorders>
              <w:top w:val="single" w:sz="6" w:space="0" w:color="000000"/>
              <w:bottom w:val="single" w:sz="6" w:space="0" w:color="000000"/>
            </w:tcBorders>
          </w:tcPr>
          <w:p>
            <w:pPr>
              <w:pStyle w:val="TableParagraph"/>
              <w:spacing w:before="120"/>
              <w:ind w:left="316"/>
              <w:rPr>
                <w:rFonts w:ascii="Times New Roman"/>
                <w:b/>
                <w:sz w:val="17"/>
              </w:rPr>
            </w:pPr>
            <w:r>
              <w:rPr>
                <w:rFonts w:ascii="Times New Roman"/>
                <w:b/>
                <w:spacing w:val="-2"/>
                <w:w w:val="105"/>
                <w:sz w:val="17"/>
              </w:rPr>
              <w:t>06/2021</w:t>
            </w:r>
          </w:p>
        </w:tc>
        <w:tc>
          <w:tcPr>
            <w:tcW w:w="316" w:type="dxa"/>
          </w:tcPr>
          <w:p>
            <w:pPr>
              <w:pStyle w:val="TableParagraph"/>
              <w:rPr>
                <w:rFonts w:ascii="Times New Roman"/>
                <w:sz w:val="16"/>
              </w:rPr>
            </w:pPr>
          </w:p>
        </w:tc>
        <w:tc>
          <w:tcPr>
            <w:tcW w:w="1312" w:type="dxa"/>
            <w:tcBorders>
              <w:top w:val="single" w:sz="6" w:space="0" w:color="000000"/>
              <w:bottom w:val="single" w:sz="6" w:space="0" w:color="000000"/>
            </w:tcBorders>
          </w:tcPr>
          <w:p>
            <w:pPr>
              <w:pStyle w:val="TableParagraph"/>
              <w:spacing w:before="120"/>
              <w:ind w:left="351"/>
              <w:rPr>
                <w:rFonts w:ascii="Times New Roman"/>
                <w:b/>
                <w:sz w:val="17"/>
              </w:rPr>
            </w:pPr>
            <w:r>
              <w:rPr>
                <w:rFonts w:ascii="Times New Roman"/>
                <w:b/>
                <w:spacing w:val="-2"/>
                <w:w w:val="105"/>
                <w:sz w:val="17"/>
              </w:rPr>
              <w:t>06/2020</w:t>
            </w:r>
          </w:p>
        </w:tc>
      </w:tr>
      <w:tr>
        <w:trPr>
          <w:trHeight w:val="419" w:hRule="atLeast"/>
        </w:trPr>
        <w:tc>
          <w:tcPr>
            <w:tcW w:w="5175" w:type="dxa"/>
            <w:tcBorders>
              <w:top w:val="single" w:sz="6" w:space="0" w:color="000000"/>
            </w:tcBorders>
          </w:tcPr>
          <w:p>
            <w:pPr>
              <w:pStyle w:val="TableParagraph"/>
              <w:spacing w:before="168"/>
              <w:ind w:left="35"/>
              <w:rPr>
                <w:rFonts w:ascii="Times New Roman"/>
                <w:b/>
                <w:sz w:val="17"/>
              </w:rPr>
            </w:pPr>
            <w:r>
              <w:rPr>
                <w:rFonts w:ascii="Times New Roman"/>
                <w:b/>
                <w:w w:val="105"/>
                <w:sz w:val="17"/>
              </w:rPr>
              <w:t>RECEITA</w:t>
            </w:r>
            <w:r>
              <w:rPr>
                <w:rFonts w:ascii="Times New Roman"/>
                <w:b/>
                <w:spacing w:val="-4"/>
                <w:w w:val="105"/>
                <w:sz w:val="17"/>
              </w:rPr>
              <w:t> </w:t>
            </w:r>
            <w:r>
              <w:rPr>
                <w:rFonts w:ascii="Times New Roman"/>
                <w:b/>
                <w:w w:val="105"/>
                <w:sz w:val="17"/>
              </w:rPr>
              <w:t>BRUTA</w:t>
            </w:r>
            <w:r>
              <w:rPr>
                <w:rFonts w:ascii="Times New Roman"/>
                <w:b/>
                <w:spacing w:val="-4"/>
                <w:w w:val="105"/>
                <w:sz w:val="17"/>
              </w:rPr>
              <w:t> </w:t>
            </w:r>
            <w:r>
              <w:rPr>
                <w:rFonts w:ascii="Times New Roman"/>
                <w:b/>
                <w:w w:val="105"/>
                <w:sz w:val="17"/>
              </w:rPr>
              <w:t>DE</w:t>
            </w:r>
            <w:r>
              <w:rPr>
                <w:rFonts w:ascii="Times New Roman"/>
                <w:b/>
                <w:spacing w:val="-5"/>
                <w:w w:val="105"/>
                <w:sz w:val="17"/>
              </w:rPr>
              <w:t> </w:t>
            </w:r>
            <w:r>
              <w:rPr>
                <w:rFonts w:ascii="Times New Roman"/>
                <w:b/>
                <w:spacing w:val="-2"/>
                <w:w w:val="105"/>
                <w:sz w:val="17"/>
              </w:rPr>
              <w:t>VENDAS</w:t>
            </w:r>
          </w:p>
        </w:tc>
        <w:tc>
          <w:tcPr>
            <w:tcW w:w="894" w:type="dxa"/>
            <w:tcBorders>
              <w:top w:val="single" w:sz="6" w:space="0" w:color="000000"/>
            </w:tcBorders>
          </w:tcPr>
          <w:p>
            <w:pPr>
              <w:pStyle w:val="TableParagraph"/>
              <w:rPr>
                <w:rFonts w:ascii="Times New Roman"/>
                <w:sz w:val="16"/>
              </w:rPr>
            </w:pPr>
          </w:p>
        </w:tc>
        <w:tc>
          <w:tcPr>
            <w:tcW w:w="1230" w:type="dxa"/>
            <w:tcBorders>
              <w:top w:val="single" w:sz="6" w:space="0" w:color="000000"/>
            </w:tcBorders>
          </w:tcPr>
          <w:p>
            <w:pPr>
              <w:pStyle w:val="TableParagraph"/>
              <w:tabs>
                <w:tab w:pos="292" w:val="left" w:leader="none"/>
              </w:tabs>
              <w:spacing w:before="168"/>
              <w:ind w:right="99"/>
              <w:jc w:val="right"/>
              <w:rPr>
                <w:rFonts w:ascii="Times New Roman"/>
                <w:b/>
                <w:sz w:val="17"/>
              </w:rPr>
            </w:pPr>
            <w:r>
              <w:rPr>
                <w:rFonts w:ascii="Times New Roman"/>
                <w:b/>
                <w:sz w:val="17"/>
                <w:u w:val="single"/>
              </w:rPr>
              <w:tab/>
            </w:r>
            <w:r>
              <w:rPr>
                <w:rFonts w:ascii="Times New Roman"/>
                <w:b/>
                <w:spacing w:val="-2"/>
                <w:w w:val="105"/>
                <w:sz w:val="17"/>
                <w:u w:val="single"/>
              </w:rPr>
              <w:t>1.252.399</w:t>
            </w:r>
          </w:p>
        </w:tc>
        <w:tc>
          <w:tcPr>
            <w:tcW w:w="316" w:type="dxa"/>
          </w:tcPr>
          <w:p>
            <w:pPr>
              <w:pStyle w:val="TableParagraph"/>
              <w:rPr>
                <w:rFonts w:ascii="Times New Roman"/>
                <w:sz w:val="16"/>
              </w:rPr>
            </w:pPr>
          </w:p>
        </w:tc>
        <w:tc>
          <w:tcPr>
            <w:tcW w:w="1312" w:type="dxa"/>
            <w:tcBorders>
              <w:top w:val="single" w:sz="6" w:space="0" w:color="000000"/>
            </w:tcBorders>
          </w:tcPr>
          <w:p>
            <w:pPr>
              <w:pStyle w:val="TableParagraph"/>
              <w:tabs>
                <w:tab w:pos="469" w:val="left" w:leader="none"/>
              </w:tabs>
              <w:spacing w:before="168"/>
              <w:ind w:left="93"/>
              <w:rPr>
                <w:rFonts w:ascii="Times New Roman"/>
                <w:b/>
                <w:sz w:val="17"/>
              </w:rPr>
            </w:pPr>
            <w:r>
              <w:rPr>
                <w:rFonts w:ascii="Times New Roman"/>
                <w:b/>
                <w:sz w:val="17"/>
                <w:u w:val="single"/>
              </w:rPr>
              <w:tab/>
            </w:r>
            <w:r>
              <w:rPr>
                <w:rFonts w:ascii="Times New Roman"/>
                <w:b/>
                <w:spacing w:val="-2"/>
                <w:w w:val="105"/>
                <w:sz w:val="17"/>
                <w:u w:val="single"/>
              </w:rPr>
              <w:t>1.608.013</w:t>
            </w:r>
          </w:p>
        </w:tc>
      </w:tr>
      <w:tr>
        <w:trPr>
          <w:trHeight w:val="292" w:hRule="atLeast"/>
        </w:trPr>
        <w:tc>
          <w:tcPr>
            <w:tcW w:w="5175" w:type="dxa"/>
          </w:tcPr>
          <w:p>
            <w:pPr>
              <w:pStyle w:val="TableParagraph"/>
              <w:spacing w:before="52"/>
              <w:ind w:left="246"/>
              <w:rPr>
                <w:rFonts w:ascii="Times New Roman" w:hAnsi="Times New Roman"/>
                <w:sz w:val="17"/>
              </w:rPr>
            </w:pPr>
            <w:r>
              <w:rPr>
                <w:rFonts w:ascii="Times New Roman" w:hAnsi="Times New Roman"/>
                <w:w w:val="105"/>
                <w:sz w:val="17"/>
              </w:rPr>
              <w:t>Venda</w:t>
            </w:r>
            <w:r>
              <w:rPr>
                <w:rFonts w:ascii="Times New Roman" w:hAnsi="Times New Roman"/>
                <w:spacing w:val="-9"/>
                <w:w w:val="105"/>
                <w:sz w:val="17"/>
              </w:rPr>
              <w:t> </w:t>
            </w:r>
            <w:r>
              <w:rPr>
                <w:rFonts w:ascii="Times New Roman" w:hAnsi="Times New Roman"/>
                <w:w w:val="105"/>
                <w:sz w:val="17"/>
              </w:rPr>
              <w:t>de</w:t>
            </w:r>
            <w:r>
              <w:rPr>
                <w:rFonts w:ascii="Times New Roman" w:hAnsi="Times New Roman"/>
                <w:spacing w:val="-8"/>
                <w:w w:val="105"/>
                <w:sz w:val="17"/>
              </w:rPr>
              <w:t> </w:t>
            </w:r>
            <w:r>
              <w:rPr>
                <w:rFonts w:ascii="Times New Roman" w:hAnsi="Times New Roman"/>
                <w:spacing w:val="-2"/>
                <w:w w:val="105"/>
                <w:sz w:val="17"/>
              </w:rPr>
              <w:t>Serviços</w:t>
            </w:r>
          </w:p>
        </w:tc>
        <w:tc>
          <w:tcPr>
            <w:tcW w:w="894" w:type="dxa"/>
          </w:tcPr>
          <w:p>
            <w:pPr>
              <w:pStyle w:val="TableParagraph"/>
              <w:rPr>
                <w:rFonts w:ascii="Times New Roman"/>
                <w:sz w:val="16"/>
              </w:rPr>
            </w:pPr>
          </w:p>
        </w:tc>
        <w:tc>
          <w:tcPr>
            <w:tcW w:w="1230" w:type="dxa"/>
          </w:tcPr>
          <w:p>
            <w:pPr>
              <w:pStyle w:val="TableParagraph"/>
              <w:spacing w:before="52"/>
              <w:ind w:right="86"/>
              <w:jc w:val="right"/>
              <w:rPr>
                <w:rFonts w:ascii="Times New Roman"/>
                <w:sz w:val="17"/>
              </w:rPr>
            </w:pPr>
            <w:r>
              <w:rPr>
                <w:rFonts w:ascii="Times New Roman"/>
                <w:spacing w:val="-2"/>
                <w:w w:val="105"/>
                <w:sz w:val="17"/>
              </w:rPr>
              <w:t>1.252.399</w:t>
            </w:r>
          </w:p>
        </w:tc>
        <w:tc>
          <w:tcPr>
            <w:tcW w:w="316" w:type="dxa"/>
          </w:tcPr>
          <w:p>
            <w:pPr>
              <w:pStyle w:val="TableParagraph"/>
              <w:rPr>
                <w:rFonts w:ascii="Times New Roman"/>
                <w:sz w:val="16"/>
              </w:rPr>
            </w:pPr>
          </w:p>
        </w:tc>
        <w:tc>
          <w:tcPr>
            <w:tcW w:w="1312" w:type="dxa"/>
          </w:tcPr>
          <w:p>
            <w:pPr>
              <w:pStyle w:val="TableParagraph"/>
              <w:spacing w:before="52"/>
              <w:ind w:right="85"/>
              <w:jc w:val="right"/>
              <w:rPr>
                <w:rFonts w:ascii="Times New Roman"/>
                <w:sz w:val="17"/>
              </w:rPr>
            </w:pPr>
            <w:r>
              <w:rPr>
                <w:rFonts w:ascii="Times New Roman"/>
                <w:spacing w:val="-2"/>
                <w:w w:val="105"/>
                <w:sz w:val="17"/>
              </w:rPr>
              <w:t>1.608.013</w:t>
            </w:r>
          </w:p>
        </w:tc>
      </w:tr>
      <w:tr>
        <w:trPr>
          <w:trHeight w:val="268" w:hRule="atLeast"/>
        </w:trPr>
        <w:tc>
          <w:tcPr>
            <w:tcW w:w="5175" w:type="dxa"/>
          </w:tcPr>
          <w:p>
            <w:pPr>
              <w:pStyle w:val="TableParagraph"/>
              <w:spacing w:before="41"/>
              <w:ind w:left="35"/>
              <w:rPr>
                <w:rFonts w:ascii="Times New Roman" w:hAnsi="Times New Roman"/>
                <w:b/>
                <w:sz w:val="17"/>
              </w:rPr>
            </w:pPr>
            <w:r>
              <w:rPr>
                <w:rFonts w:ascii="Times New Roman" w:hAnsi="Times New Roman"/>
                <w:b/>
                <w:sz w:val="17"/>
              </w:rPr>
              <w:t>DEDUÇÕES</w:t>
            </w:r>
            <w:r>
              <w:rPr>
                <w:rFonts w:ascii="Times New Roman" w:hAnsi="Times New Roman"/>
                <w:b/>
                <w:spacing w:val="23"/>
                <w:sz w:val="17"/>
              </w:rPr>
              <w:t> </w:t>
            </w:r>
            <w:r>
              <w:rPr>
                <w:rFonts w:ascii="Times New Roman" w:hAnsi="Times New Roman"/>
                <w:b/>
                <w:sz w:val="17"/>
              </w:rPr>
              <w:t>DAS</w:t>
            </w:r>
            <w:r>
              <w:rPr>
                <w:rFonts w:ascii="Times New Roman" w:hAnsi="Times New Roman"/>
                <w:b/>
                <w:spacing w:val="23"/>
                <w:sz w:val="17"/>
              </w:rPr>
              <w:t> </w:t>
            </w:r>
            <w:r>
              <w:rPr>
                <w:rFonts w:ascii="Times New Roman" w:hAnsi="Times New Roman"/>
                <w:b/>
                <w:sz w:val="17"/>
              </w:rPr>
              <w:t>RECEITAS</w:t>
            </w:r>
            <w:r>
              <w:rPr>
                <w:rFonts w:ascii="Times New Roman" w:hAnsi="Times New Roman"/>
                <w:b/>
                <w:spacing w:val="23"/>
                <w:sz w:val="17"/>
              </w:rPr>
              <w:t> </w:t>
            </w:r>
            <w:r>
              <w:rPr>
                <w:rFonts w:ascii="Times New Roman" w:hAnsi="Times New Roman"/>
                <w:b/>
                <w:spacing w:val="-2"/>
                <w:sz w:val="17"/>
              </w:rPr>
              <w:t>VENDAS</w:t>
            </w:r>
          </w:p>
        </w:tc>
        <w:tc>
          <w:tcPr>
            <w:tcW w:w="894" w:type="dxa"/>
          </w:tcPr>
          <w:p>
            <w:pPr>
              <w:pStyle w:val="TableParagraph"/>
              <w:rPr>
                <w:rFonts w:ascii="Times New Roman"/>
                <w:sz w:val="16"/>
              </w:rPr>
            </w:pPr>
          </w:p>
        </w:tc>
        <w:tc>
          <w:tcPr>
            <w:tcW w:w="1230" w:type="dxa"/>
            <w:tcBorders>
              <w:bottom w:val="single" w:sz="6" w:space="0" w:color="000000"/>
            </w:tcBorders>
          </w:tcPr>
          <w:p>
            <w:pPr>
              <w:pStyle w:val="TableParagraph"/>
              <w:spacing w:before="41"/>
              <w:ind w:right="35"/>
              <w:jc w:val="right"/>
              <w:rPr>
                <w:rFonts w:ascii="Times New Roman"/>
                <w:b/>
                <w:sz w:val="17"/>
              </w:rPr>
            </w:pPr>
            <w:r>
              <w:rPr>
                <w:rFonts w:ascii="Times New Roman"/>
                <w:b/>
                <w:spacing w:val="-2"/>
                <w:w w:val="105"/>
                <w:sz w:val="17"/>
              </w:rPr>
              <w:t>(103.214)</w:t>
            </w:r>
          </w:p>
        </w:tc>
        <w:tc>
          <w:tcPr>
            <w:tcW w:w="316" w:type="dxa"/>
          </w:tcPr>
          <w:p>
            <w:pPr>
              <w:pStyle w:val="TableParagraph"/>
              <w:rPr>
                <w:rFonts w:ascii="Times New Roman"/>
                <w:sz w:val="16"/>
              </w:rPr>
            </w:pPr>
          </w:p>
        </w:tc>
        <w:tc>
          <w:tcPr>
            <w:tcW w:w="1312" w:type="dxa"/>
            <w:tcBorders>
              <w:bottom w:val="single" w:sz="6" w:space="0" w:color="000000"/>
            </w:tcBorders>
          </w:tcPr>
          <w:p>
            <w:pPr>
              <w:pStyle w:val="TableParagraph"/>
              <w:spacing w:before="41"/>
              <w:ind w:right="34"/>
              <w:jc w:val="right"/>
              <w:rPr>
                <w:rFonts w:ascii="Times New Roman"/>
                <w:b/>
                <w:sz w:val="17"/>
              </w:rPr>
            </w:pPr>
            <w:r>
              <w:rPr>
                <w:rFonts w:ascii="Times New Roman"/>
                <w:b/>
                <w:spacing w:val="-2"/>
                <w:w w:val="105"/>
                <w:sz w:val="17"/>
              </w:rPr>
              <w:t>(195.097)</w:t>
            </w:r>
          </w:p>
        </w:tc>
      </w:tr>
      <w:tr>
        <w:trPr>
          <w:trHeight w:val="249" w:hRule="atLeast"/>
        </w:trPr>
        <w:tc>
          <w:tcPr>
            <w:tcW w:w="5175" w:type="dxa"/>
          </w:tcPr>
          <w:p>
            <w:pPr>
              <w:pStyle w:val="TableParagraph"/>
              <w:spacing w:before="26"/>
              <w:ind w:left="35"/>
              <w:rPr>
                <w:rFonts w:ascii="Times New Roman" w:hAnsi="Times New Roman"/>
                <w:b/>
                <w:sz w:val="17"/>
              </w:rPr>
            </w:pPr>
            <w:r>
              <w:rPr>
                <w:rFonts w:ascii="Times New Roman" w:hAnsi="Times New Roman"/>
                <w:b/>
                <w:w w:val="105"/>
                <w:sz w:val="17"/>
              </w:rPr>
              <w:t>RECEITA</w:t>
            </w:r>
            <w:r>
              <w:rPr>
                <w:rFonts w:ascii="Times New Roman" w:hAnsi="Times New Roman"/>
                <w:b/>
                <w:spacing w:val="-7"/>
                <w:w w:val="105"/>
                <w:sz w:val="17"/>
              </w:rPr>
              <w:t> </w:t>
            </w:r>
            <w:r>
              <w:rPr>
                <w:rFonts w:ascii="Times New Roman" w:hAnsi="Times New Roman"/>
                <w:b/>
                <w:w w:val="105"/>
                <w:sz w:val="17"/>
              </w:rPr>
              <w:t>LÍQUIDA</w:t>
            </w:r>
            <w:r>
              <w:rPr>
                <w:rFonts w:ascii="Times New Roman" w:hAnsi="Times New Roman"/>
                <w:b/>
                <w:spacing w:val="-7"/>
                <w:w w:val="105"/>
                <w:sz w:val="17"/>
              </w:rPr>
              <w:t> </w:t>
            </w:r>
            <w:r>
              <w:rPr>
                <w:rFonts w:ascii="Times New Roman" w:hAnsi="Times New Roman"/>
                <w:b/>
                <w:w w:val="105"/>
                <w:sz w:val="17"/>
              </w:rPr>
              <w:t>DE</w:t>
            </w:r>
            <w:r>
              <w:rPr>
                <w:rFonts w:ascii="Times New Roman" w:hAnsi="Times New Roman"/>
                <w:b/>
                <w:spacing w:val="-8"/>
                <w:w w:val="105"/>
                <w:sz w:val="17"/>
              </w:rPr>
              <w:t> </w:t>
            </w:r>
            <w:r>
              <w:rPr>
                <w:rFonts w:ascii="Times New Roman" w:hAnsi="Times New Roman"/>
                <w:b/>
                <w:spacing w:val="-2"/>
                <w:w w:val="105"/>
                <w:sz w:val="17"/>
              </w:rPr>
              <w:t>VENDAS</w:t>
            </w:r>
          </w:p>
        </w:tc>
        <w:tc>
          <w:tcPr>
            <w:tcW w:w="894" w:type="dxa"/>
          </w:tcPr>
          <w:p>
            <w:pPr>
              <w:pStyle w:val="TableParagraph"/>
              <w:rPr>
                <w:rFonts w:ascii="Times New Roman"/>
                <w:sz w:val="16"/>
              </w:rPr>
            </w:pPr>
          </w:p>
        </w:tc>
        <w:tc>
          <w:tcPr>
            <w:tcW w:w="1230" w:type="dxa"/>
            <w:tcBorders>
              <w:top w:val="single" w:sz="6" w:space="0" w:color="000000"/>
            </w:tcBorders>
          </w:tcPr>
          <w:p>
            <w:pPr>
              <w:pStyle w:val="TableParagraph"/>
              <w:spacing w:before="26"/>
              <w:ind w:right="99"/>
              <w:jc w:val="right"/>
              <w:rPr>
                <w:rFonts w:ascii="Times New Roman"/>
                <w:b/>
                <w:sz w:val="17"/>
              </w:rPr>
            </w:pPr>
            <w:r>
              <w:rPr>
                <w:rFonts w:ascii="Times New Roman"/>
                <w:b/>
                <w:spacing w:val="-2"/>
                <w:w w:val="105"/>
                <w:sz w:val="17"/>
              </w:rPr>
              <w:t>1.149.185</w:t>
            </w:r>
          </w:p>
        </w:tc>
        <w:tc>
          <w:tcPr>
            <w:tcW w:w="316" w:type="dxa"/>
          </w:tcPr>
          <w:p>
            <w:pPr>
              <w:pStyle w:val="TableParagraph"/>
              <w:rPr>
                <w:rFonts w:ascii="Times New Roman"/>
                <w:sz w:val="16"/>
              </w:rPr>
            </w:pPr>
          </w:p>
        </w:tc>
        <w:tc>
          <w:tcPr>
            <w:tcW w:w="1312" w:type="dxa"/>
            <w:tcBorders>
              <w:top w:val="single" w:sz="6" w:space="0" w:color="000000"/>
            </w:tcBorders>
          </w:tcPr>
          <w:p>
            <w:pPr>
              <w:pStyle w:val="TableParagraph"/>
              <w:spacing w:before="26"/>
              <w:ind w:right="99"/>
              <w:jc w:val="right"/>
              <w:rPr>
                <w:rFonts w:ascii="Times New Roman"/>
                <w:b/>
                <w:sz w:val="17"/>
              </w:rPr>
            </w:pPr>
            <w:r>
              <w:rPr>
                <w:rFonts w:ascii="Times New Roman"/>
                <w:b/>
                <w:spacing w:val="-2"/>
                <w:w w:val="105"/>
                <w:sz w:val="17"/>
              </w:rPr>
              <w:t>1.412.916</w:t>
            </w:r>
          </w:p>
        </w:tc>
      </w:tr>
      <w:tr>
        <w:trPr>
          <w:trHeight w:val="257" w:hRule="atLeast"/>
        </w:trPr>
        <w:tc>
          <w:tcPr>
            <w:tcW w:w="5175" w:type="dxa"/>
          </w:tcPr>
          <w:p>
            <w:pPr>
              <w:pStyle w:val="TableParagraph"/>
              <w:spacing w:before="23"/>
              <w:ind w:left="35"/>
              <w:rPr>
                <w:rFonts w:ascii="Times New Roman" w:hAnsi="Times New Roman"/>
                <w:b/>
                <w:sz w:val="17"/>
              </w:rPr>
            </w:pPr>
            <w:r>
              <w:rPr>
                <w:rFonts w:ascii="Times New Roman" w:hAnsi="Times New Roman"/>
                <w:b/>
                <w:sz w:val="17"/>
              </w:rPr>
              <w:t>CUSTO</w:t>
            </w:r>
            <w:r>
              <w:rPr>
                <w:rFonts w:ascii="Times New Roman" w:hAnsi="Times New Roman"/>
                <w:b/>
                <w:spacing w:val="23"/>
                <w:sz w:val="17"/>
              </w:rPr>
              <w:t> </w:t>
            </w:r>
            <w:r>
              <w:rPr>
                <w:rFonts w:ascii="Times New Roman" w:hAnsi="Times New Roman"/>
                <w:b/>
                <w:sz w:val="17"/>
              </w:rPr>
              <w:t>DOS</w:t>
            </w:r>
            <w:r>
              <w:rPr>
                <w:rFonts w:ascii="Times New Roman" w:hAnsi="Times New Roman"/>
                <w:b/>
                <w:spacing w:val="13"/>
                <w:sz w:val="17"/>
              </w:rPr>
              <w:t> </w:t>
            </w:r>
            <w:r>
              <w:rPr>
                <w:rFonts w:ascii="Times New Roman" w:hAnsi="Times New Roman"/>
                <w:b/>
                <w:sz w:val="17"/>
              </w:rPr>
              <w:t>SERVIÇOS</w:t>
            </w:r>
            <w:r>
              <w:rPr>
                <w:rFonts w:ascii="Times New Roman" w:hAnsi="Times New Roman"/>
                <w:b/>
                <w:spacing w:val="13"/>
                <w:sz w:val="17"/>
              </w:rPr>
              <w:t> </w:t>
            </w:r>
            <w:r>
              <w:rPr>
                <w:rFonts w:ascii="Times New Roman" w:hAnsi="Times New Roman"/>
                <w:b/>
                <w:spacing w:val="-2"/>
                <w:sz w:val="17"/>
              </w:rPr>
              <w:t>VENDIDOS</w:t>
            </w:r>
          </w:p>
        </w:tc>
        <w:tc>
          <w:tcPr>
            <w:tcW w:w="894" w:type="dxa"/>
          </w:tcPr>
          <w:p>
            <w:pPr>
              <w:pStyle w:val="TableParagraph"/>
              <w:rPr>
                <w:rFonts w:ascii="Times New Roman"/>
                <w:sz w:val="16"/>
              </w:rPr>
            </w:pPr>
          </w:p>
        </w:tc>
        <w:tc>
          <w:tcPr>
            <w:tcW w:w="1230" w:type="dxa"/>
          </w:tcPr>
          <w:p>
            <w:pPr>
              <w:pStyle w:val="TableParagraph"/>
              <w:spacing w:before="23"/>
              <w:ind w:right="35"/>
              <w:jc w:val="right"/>
              <w:rPr>
                <w:rFonts w:ascii="Times New Roman"/>
                <w:b/>
                <w:sz w:val="17"/>
              </w:rPr>
            </w:pPr>
            <w:r>
              <w:rPr>
                <w:rFonts w:ascii="Times New Roman"/>
                <w:b/>
                <w:spacing w:val="71"/>
                <w:w w:val="105"/>
                <w:sz w:val="17"/>
                <w:u w:val="single"/>
              </w:rPr>
              <w:t>  </w:t>
            </w:r>
            <w:r>
              <w:rPr>
                <w:rFonts w:ascii="Times New Roman"/>
                <w:b/>
                <w:spacing w:val="-2"/>
                <w:w w:val="105"/>
                <w:sz w:val="17"/>
                <w:u w:val="single"/>
              </w:rPr>
              <w:t>(1.053.513</w:t>
            </w:r>
            <w:r>
              <w:rPr>
                <w:rFonts w:ascii="Times New Roman"/>
                <w:b/>
                <w:spacing w:val="-2"/>
                <w:w w:val="105"/>
                <w:sz w:val="17"/>
              </w:rPr>
              <w:t>)</w:t>
            </w:r>
          </w:p>
        </w:tc>
        <w:tc>
          <w:tcPr>
            <w:tcW w:w="316" w:type="dxa"/>
          </w:tcPr>
          <w:p>
            <w:pPr>
              <w:pStyle w:val="TableParagraph"/>
              <w:rPr>
                <w:rFonts w:ascii="Times New Roman"/>
                <w:sz w:val="16"/>
              </w:rPr>
            </w:pPr>
          </w:p>
        </w:tc>
        <w:tc>
          <w:tcPr>
            <w:tcW w:w="1312" w:type="dxa"/>
          </w:tcPr>
          <w:p>
            <w:pPr>
              <w:pStyle w:val="TableParagraph"/>
              <w:tabs>
                <w:tab w:pos="550" w:val="left" w:leader="none"/>
              </w:tabs>
              <w:spacing w:before="23"/>
              <w:ind w:left="93"/>
              <w:rPr>
                <w:rFonts w:ascii="Times New Roman"/>
                <w:b/>
                <w:sz w:val="17"/>
              </w:rPr>
            </w:pPr>
            <w:r>
              <w:rPr>
                <w:rFonts w:ascii="Times New Roman"/>
                <w:b/>
                <w:sz w:val="17"/>
                <w:u w:val="single"/>
              </w:rPr>
              <w:tab/>
            </w:r>
            <w:r>
              <w:rPr>
                <w:rFonts w:ascii="Times New Roman"/>
                <w:b/>
                <w:spacing w:val="-2"/>
                <w:w w:val="105"/>
                <w:sz w:val="17"/>
                <w:u w:val="single"/>
              </w:rPr>
              <w:t>(610.025</w:t>
            </w:r>
            <w:r>
              <w:rPr>
                <w:rFonts w:ascii="Times New Roman"/>
                <w:b/>
                <w:spacing w:val="-2"/>
                <w:w w:val="105"/>
                <w:sz w:val="17"/>
              </w:rPr>
              <w:t>)</w:t>
            </w:r>
          </w:p>
        </w:tc>
      </w:tr>
      <w:tr>
        <w:trPr>
          <w:trHeight w:val="257" w:hRule="atLeast"/>
        </w:trPr>
        <w:tc>
          <w:tcPr>
            <w:tcW w:w="5175" w:type="dxa"/>
          </w:tcPr>
          <w:p>
            <w:pPr>
              <w:pStyle w:val="TableParagraph"/>
              <w:spacing w:before="35"/>
              <w:ind w:left="246"/>
              <w:rPr>
                <w:rFonts w:ascii="Times New Roman" w:hAnsi="Times New Roman"/>
                <w:sz w:val="17"/>
              </w:rPr>
            </w:pPr>
            <w:r>
              <w:rPr>
                <w:rFonts w:ascii="Times New Roman" w:hAnsi="Times New Roman"/>
                <w:sz w:val="17"/>
              </w:rPr>
              <w:t>Custo</w:t>
            </w:r>
            <w:r>
              <w:rPr>
                <w:rFonts w:ascii="Times New Roman" w:hAnsi="Times New Roman"/>
                <w:spacing w:val="-5"/>
                <w:sz w:val="17"/>
              </w:rPr>
              <w:t> </w:t>
            </w:r>
            <w:r>
              <w:rPr>
                <w:rFonts w:ascii="Times New Roman" w:hAnsi="Times New Roman"/>
                <w:sz w:val="17"/>
              </w:rPr>
              <w:t>Serviços</w:t>
            </w:r>
            <w:r>
              <w:rPr>
                <w:rFonts w:ascii="Times New Roman" w:hAnsi="Times New Roman"/>
                <w:spacing w:val="2"/>
                <w:sz w:val="17"/>
              </w:rPr>
              <w:t> </w:t>
            </w:r>
            <w:r>
              <w:rPr>
                <w:rFonts w:ascii="Times New Roman" w:hAnsi="Times New Roman"/>
                <w:spacing w:val="-2"/>
                <w:sz w:val="17"/>
              </w:rPr>
              <w:t>Vendidos</w:t>
            </w:r>
          </w:p>
        </w:tc>
        <w:tc>
          <w:tcPr>
            <w:tcW w:w="894" w:type="dxa"/>
          </w:tcPr>
          <w:p>
            <w:pPr>
              <w:pStyle w:val="TableParagraph"/>
              <w:rPr>
                <w:rFonts w:ascii="Times New Roman"/>
                <w:sz w:val="16"/>
              </w:rPr>
            </w:pPr>
          </w:p>
        </w:tc>
        <w:tc>
          <w:tcPr>
            <w:tcW w:w="1230" w:type="dxa"/>
          </w:tcPr>
          <w:p>
            <w:pPr>
              <w:pStyle w:val="TableParagraph"/>
              <w:spacing w:before="35"/>
              <w:ind w:right="34"/>
              <w:jc w:val="right"/>
              <w:rPr>
                <w:rFonts w:ascii="Times New Roman"/>
                <w:sz w:val="17"/>
              </w:rPr>
            </w:pPr>
            <w:r>
              <w:rPr>
                <w:rFonts w:ascii="Times New Roman"/>
                <w:spacing w:val="-2"/>
                <w:w w:val="105"/>
                <w:sz w:val="17"/>
              </w:rPr>
              <w:t>(1.053.513)</w:t>
            </w:r>
          </w:p>
        </w:tc>
        <w:tc>
          <w:tcPr>
            <w:tcW w:w="316" w:type="dxa"/>
          </w:tcPr>
          <w:p>
            <w:pPr>
              <w:pStyle w:val="TableParagraph"/>
              <w:rPr>
                <w:rFonts w:ascii="Times New Roman"/>
                <w:sz w:val="16"/>
              </w:rPr>
            </w:pPr>
          </w:p>
        </w:tc>
        <w:tc>
          <w:tcPr>
            <w:tcW w:w="1312" w:type="dxa"/>
          </w:tcPr>
          <w:p>
            <w:pPr>
              <w:pStyle w:val="TableParagraph"/>
              <w:spacing w:before="35"/>
              <w:ind w:right="33"/>
              <w:jc w:val="right"/>
              <w:rPr>
                <w:rFonts w:ascii="Times New Roman"/>
                <w:sz w:val="17"/>
              </w:rPr>
            </w:pPr>
            <w:r>
              <w:rPr>
                <w:rFonts w:ascii="Times New Roman"/>
                <w:spacing w:val="-2"/>
                <w:w w:val="105"/>
                <w:sz w:val="17"/>
              </w:rPr>
              <w:t>(610.025)</w:t>
            </w:r>
          </w:p>
        </w:tc>
      </w:tr>
      <w:tr>
        <w:trPr>
          <w:trHeight w:val="380" w:hRule="atLeast"/>
        </w:trPr>
        <w:tc>
          <w:tcPr>
            <w:tcW w:w="5175" w:type="dxa"/>
          </w:tcPr>
          <w:p>
            <w:pPr>
              <w:pStyle w:val="TableParagraph"/>
              <w:spacing w:before="23"/>
              <w:ind w:left="35"/>
              <w:rPr>
                <w:rFonts w:ascii="Times New Roman"/>
                <w:b/>
                <w:sz w:val="17"/>
              </w:rPr>
            </w:pPr>
            <w:r>
              <w:rPr>
                <w:rFonts w:ascii="Times New Roman"/>
                <w:b/>
                <w:sz w:val="17"/>
              </w:rPr>
              <w:t>RESULTADO</w:t>
            </w:r>
            <w:r>
              <w:rPr>
                <w:rFonts w:ascii="Times New Roman"/>
                <w:b/>
                <w:spacing w:val="35"/>
                <w:sz w:val="17"/>
              </w:rPr>
              <w:t> </w:t>
            </w:r>
            <w:r>
              <w:rPr>
                <w:rFonts w:ascii="Times New Roman"/>
                <w:b/>
                <w:spacing w:val="-2"/>
                <w:sz w:val="17"/>
              </w:rPr>
              <w:t>BRUTO</w:t>
            </w:r>
          </w:p>
        </w:tc>
        <w:tc>
          <w:tcPr>
            <w:tcW w:w="894" w:type="dxa"/>
          </w:tcPr>
          <w:p>
            <w:pPr>
              <w:pStyle w:val="TableParagraph"/>
              <w:rPr>
                <w:rFonts w:ascii="Times New Roman"/>
                <w:sz w:val="16"/>
              </w:rPr>
            </w:pPr>
          </w:p>
        </w:tc>
        <w:tc>
          <w:tcPr>
            <w:tcW w:w="1230" w:type="dxa"/>
          </w:tcPr>
          <w:p>
            <w:pPr>
              <w:pStyle w:val="TableParagraph"/>
              <w:tabs>
                <w:tab w:pos="527" w:val="left" w:leader="none"/>
              </w:tabs>
              <w:spacing w:before="23"/>
              <w:ind w:right="98"/>
              <w:jc w:val="right"/>
              <w:rPr>
                <w:rFonts w:ascii="Times New Roman"/>
                <w:b/>
                <w:sz w:val="17"/>
              </w:rPr>
            </w:pPr>
            <w:r>
              <w:rPr>
                <w:rFonts w:ascii="Times New Roman"/>
                <w:b/>
                <w:sz w:val="17"/>
                <w:u w:val="single"/>
              </w:rPr>
              <w:tab/>
            </w:r>
            <w:r>
              <w:rPr>
                <w:rFonts w:ascii="Times New Roman"/>
                <w:b/>
                <w:spacing w:val="-2"/>
                <w:w w:val="105"/>
                <w:sz w:val="17"/>
                <w:u w:val="single"/>
              </w:rPr>
              <w:t>95.672</w:t>
            </w:r>
          </w:p>
        </w:tc>
        <w:tc>
          <w:tcPr>
            <w:tcW w:w="316" w:type="dxa"/>
          </w:tcPr>
          <w:p>
            <w:pPr>
              <w:pStyle w:val="TableParagraph"/>
              <w:rPr>
                <w:rFonts w:ascii="Times New Roman"/>
                <w:sz w:val="16"/>
              </w:rPr>
            </w:pPr>
          </w:p>
        </w:tc>
        <w:tc>
          <w:tcPr>
            <w:tcW w:w="1312" w:type="dxa"/>
          </w:tcPr>
          <w:p>
            <w:pPr>
              <w:pStyle w:val="TableParagraph"/>
              <w:tabs>
                <w:tab w:pos="609" w:val="left" w:leader="none"/>
              </w:tabs>
              <w:spacing w:before="23"/>
              <w:ind w:left="93"/>
              <w:rPr>
                <w:rFonts w:ascii="Times New Roman"/>
                <w:b/>
                <w:sz w:val="17"/>
              </w:rPr>
            </w:pPr>
            <w:r>
              <w:rPr>
                <w:rFonts w:ascii="Times New Roman"/>
                <w:b/>
                <w:sz w:val="17"/>
                <w:u w:val="single"/>
              </w:rPr>
              <w:tab/>
            </w:r>
            <w:r>
              <w:rPr>
                <w:rFonts w:ascii="Times New Roman"/>
                <w:b/>
                <w:spacing w:val="-2"/>
                <w:w w:val="105"/>
                <w:sz w:val="17"/>
                <w:u w:val="single"/>
              </w:rPr>
              <w:t>802.891</w:t>
            </w:r>
          </w:p>
        </w:tc>
      </w:tr>
      <w:tr>
        <w:trPr>
          <w:trHeight w:val="380" w:hRule="atLeast"/>
        </w:trPr>
        <w:tc>
          <w:tcPr>
            <w:tcW w:w="5175" w:type="dxa"/>
          </w:tcPr>
          <w:p>
            <w:pPr>
              <w:pStyle w:val="TableParagraph"/>
              <w:spacing w:before="158"/>
              <w:ind w:left="35"/>
              <w:rPr>
                <w:rFonts w:ascii="Times New Roman"/>
                <w:b/>
                <w:sz w:val="17"/>
              </w:rPr>
            </w:pPr>
            <w:r>
              <w:rPr>
                <w:rFonts w:ascii="Times New Roman"/>
                <w:b/>
                <w:sz w:val="17"/>
              </w:rPr>
              <w:t>RECEITAS</w:t>
            </w:r>
            <w:r>
              <w:rPr>
                <w:rFonts w:ascii="Times New Roman"/>
                <w:b/>
                <w:spacing w:val="12"/>
                <w:sz w:val="17"/>
              </w:rPr>
              <w:t> </w:t>
            </w:r>
            <w:r>
              <w:rPr>
                <w:rFonts w:ascii="Times New Roman"/>
                <w:b/>
                <w:sz w:val="17"/>
              </w:rPr>
              <w:t>/</w:t>
            </w:r>
            <w:r>
              <w:rPr>
                <w:rFonts w:ascii="Times New Roman"/>
                <w:b/>
                <w:spacing w:val="16"/>
                <w:sz w:val="17"/>
              </w:rPr>
              <w:t> </w:t>
            </w:r>
            <w:r>
              <w:rPr>
                <w:rFonts w:ascii="Times New Roman"/>
                <w:b/>
                <w:sz w:val="17"/>
              </w:rPr>
              <w:t>DESPESAS</w:t>
            </w:r>
            <w:r>
              <w:rPr>
                <w:rFonts w:ascii="Times New Roman"/>
                <w:b/>
                <w:spacing w:val="13"/>
                <w:sz w:val="17"/>
              </w:rPr>
              <w:t> </w:t>
            </w:r>
            <w:r>
              <w:rPr>
                <w:rFonts w:ascii="Times New Roman"/>
                <w:b/>
                <w:spacing w:val="-2"/>
                <w:sz w:val="17"/>
              </w:rPr>
              <w:t>OPERACIONAIS</w:t>
            </w:r>
          </w:p>
        </w:tc>
        <w:tc>
          <w:tcPr>
            <w:tcW w:w="894" w:type="dxa"/>
          </w:tcPr>
          <w:p>
            <w:pPr>
              <w:pStyle w:val="TableParagraph"/>
              <w:rPr>
                <w:rFonts w:ascii="Times New Roman"/>
                <w:sz w:val="16"/>
              </w:rPr>
            </w:pPr>
          </w:p>
        </w:tc>
        <w:tc>
          <w:tcPr>
            <w:tcW w:w="1230" w:type="dxa"/>
          </w:tcPr>
          <w:p>
            <w:pPr>
              <w:pStyle w:val="TableParagraph"/>
              <w:tabs>
                <w:tab w:pos="327" w:val="left" w:leader="none"/>
              </w:tabs>
              <w:spacing w:before="158"/>
              <w:ind w:left="-1" w:right="35"/>
              <w:jc w:val="right"/>
              <w:rPr>
                <w:rFonts w:ascii="Times New Roman"/>
                <w:b/>
                <w:sz w:val="17"/>
              </w:rPr>
            </w:pPr>
            <w:r>
              <w:rPr>
                <w:rFonts w:ascii="Times New Roman"/>
                <w:b/>
                <w:sz w:val="17"/>
                <w:u w:val="single"/>
              </w:rPr>
              <w:tab/>
            </w:r>
            <w:r>
              <w:rPr>
                <w:rFonts w:ascii="Times New Roman"/>
                <w:b/>
                <w:spacing w:val="-2"/>
                <w:w w:val="105"/>
                <w:sz w:val="17"/>
                <w:u w:val="single"/>
              </w:rPr>
              <w:t>(2.442.131)</w:t>
            </w:r>
          </w:p>
        </w:tc>
        <w:tc>
          <w:tcPr>
            <w:tcW w:w="316" w:type="dxa"/>
          </w:tcPr>
          <w:p>
            <w:pPr>
              <w:pStyle w:val="TableParagraph"/>
              <w:rPr>
                <w:rFonts w:ascii="Times New Roman"/>
                <w:sz w:val="16"/>
              </w:rPr>
            </w:pPr>
          </w:p>
        </w:tc>
        <w:tc>
          <w:tcPr>
            <w:tcW w:w="1312" w:type="dxa"/>
          </w:tcPr>
          <w:p>
            <w:pPr>
              <w:pStyle w:val="TableParagraph"/>
              <w:tabs>
                <w:tab w:pos="550" w:val="left" w:leader="none"/>
              </w:tabs>
              <w:spacing w:before="158"/>
              <w:rPr>
                <w:rFonts w:ascii="Times New Roman"/>
                <w:b/>
                <w:sz w:val="17"/>
              </w:rPr>
            </w:pPr>
            <w:r>
              <w:rPr>
                <w:rFonts w:ascii="Times New Roman"/>
                <w:b/>
                <w:sz w:val="17"/>
                <w:u w:val="single"/>
              </w:rPr>
              <w:tab/>
            </w:r>
            <w:r>
              <w:rPr>
                <w:rFonts w:ascii="Times New Roman"/>
                <w:b/>
                <w:spacing w:val="-2"/>
                <w:w w:val="105"/>
                <w:sz w:val="17"/>
                <w:u w:val="single"/>
              </w:rPr>
              <w:t>(528.622)</w:t>
            </w:r>
          </w:p>
        </w:tc>
      </w:tr>
      <w:tr>
        <w:trPr>
          <w:trHeight w:val="245" w:hRule="atLeast"/>
        </w:trPr>
        <w:tc>
          <w:tcPr>
            <w:tcW w:w="5175" w:type="dxa"/>
          </w:tcPr>
          <w:p>
            <w:pPr>
              <w:pStyle w:val="TableParagraph"/>
              <w:spacing w:before="23"/>
              <w:ind w:left="140"/>
              <w:rPr>
                <w:rFonts w:ascii="Times New Roman"/>
                <w:sz w:val="17"/>
              </w:rPr>
            </w:pPr>
            <w:r>
              <w:rPr>
                <w:rFonts w:ascii="Times New Roman"/>
                <w:w w:val="105"/>
                <w:sz w:val="17"/>
              </w:rPr>
              <w:t>Despesas</w:t>
            </w:r>
            <w:r>
              <w:rPr>
                <w:rFonts w:ascii="Times New Roman"/>
                <w:spacing w:val="-4"/>
                <w:w w:val="105"/>
                <w:sz w:val="17"/>
              </w:rPr>
              <w:t> </w:t>
            </w:r>
            <w:r>
              <w:rPr>
                <w:rFonts w:ascii="Times New Roman"/>
                <w:spacing w:val="-2"/>
                <w:w w:val="105"/>
                <w:sz w:val="17"/>
              </w:rPr>
              <w:t>Comerciais</w:t>
            </w:r>
          </w:p>
        </w:tc>
        <w:tc>
          <w:tcPr>
            <w:tcW w:w="894" w:type="dxa"/>
          </w:tcPr>
          <w:p>
            <w:pPr>
              <w:pStyle w:val="TableParagraph"/>
              <w:rPr>
                <w:rFonts w:ascii="Times New Roman"/>
                <w:sz w:val="16"/>
              </w:rPr>
            </w:pPr>
          </w:p>
        </w:tc>
        <w:tc>
          <w:tcPr>
            <w:tcW w:w="1230" w:type="dxa"/>
          </w:tcPr>
          <w:p>
            <w:pPr>
              <w:pStyle w:val="TableParagraph"/>
              <w:spacing w:before="23"/>
              <w:ind w:right="33"/>
              <w:jc w:val="right"/>
              <w:rPr>
                <w:rFonts w:ascii="Times New Roman"/>
                <w:sz w:val="17"/>
              </w:rPr>
            </w:pPr>
            <w:r>
              <w:rPr>
                <w:rFonts w:ascii="Times New Roman"/>
                <w:spacing w:val="-2"/>
                <w:w w:val="105"/>
                <w:sz w:val="17"/>
              </w:rPr>
              <w:t>(92.092)</w:t>
            </w:r>
          </w:p>
        </w:tc>
        <w:tc>
          <w:tcPr>
            <w:tcW w:w="316" w:type="dxa"/>
          </w:tcPr>
          <w:p>
            <w:pPr>
              <w:pStyle w:val="TableParagraph"/>
              <w:rPr>
                <w:rFonts w:ascii="Times New Roman"/>
                <w:sz w:val="16"/>
              </w:rPr>
            </w:pPr>
          </w:p>
        </w:tc>
        <w:tc>
          <w:tcPr>
            <w:tcW w:w="1312" w:type="dxa"/>
          </w:tcPr>
          <w:p>
            <w:pPr>
              <w:pStyle w:val="TableParagraph"/>
              <w:spacing w:before="23"/>
              <w:ind w:right="33"/>
              <w:jc w:val="right"/>
              <w:rPr>
                <w:rFonts w:ascii="Times New Roman"/>
                <w:sz w:val="17"/>
              </w:rPr>
            </w:pPr>
            <w:r>
              <w:rPr>
                <w:rFonts w:ascii="Times New Roman"/>
                <w:spacing w:val="-2"/>
                <w:w w:val="105"/>
                <w:sz w:val="17"/>
              </w:rPr>
              <w:t>(35.791)</w:t>
            </w:r>
          </w:p>
        </w:tc>
      </w:tr>
      <w:tr>
        <w:trPr>
          <w:trHeight w:val="245" w:hRule="atLeast"/>
        </w:trPr>
        <w:tc>
          <w:tcPr>
            <w:tcW w:w="5175" w:type="dxa"/>
          </w:tcPr>
          <w:p>
            <w:pPr>
              <w:pStyle w:val="TableParagraph"/>
              <w:spacing w:before="23"/>
              <w:ind w:left="140"/>
              <w:rPr>
                <w:rFonts w:ascii="Times New Roman"/>
                <w:sz w:val="17"/>
              </w:rPr>
            </w:pPr>
            <w:r>
              <w:rPr>
                <w:rFonts w:ascii="Times New Roman"/>
                <w:w w:val="105"/>
                <w:sz w:val="17"/>
              </w:rPr>
              <w:t>Despesas</w:t>
            </w:r>
            <w:r>
              <w:rPr>
                <w:rFonts w:ascii="Times New Roman"/>
                <w:spacing w:val="-4"/>
                <w:w w:val="105"/>
                <w:sz w:val="17"/>
              </w:rPr>
              <w:t> </w:t>
            </w:r>
            <w:r>
              <w:rPr>
                <w:rFonts w:ascii="Times New Roman"/>
                <w:spacing w:val="-2"/>
                <w:w w:val="105"/>
                <w:sz w:val="17"/>
              </w:rPr>
              <w:t>administrativas</w:t>
            </w:r>
          </w:p>
        </w:tc>
        <w:tc>
          <w:tcPr>
            <w:tcW w:w="894" w:type="dxa"/>
          </w:tcPr>
          <w:p>
            <w:pPr>
              <w:pStyle w:val="TableParagraph"/>
              <w:spacing w:before="23"/>
              <w:ind w:left="260"/>
              <w:jc w:val="center"/>
              <w:rPr>
                <w:rFonts w:ascii="Times New Roman"/>
                <w:sz w:val="17"/>
              </w:rPr>
            </w:pPr>
            <w:r>
              <w:rPr>
                <w:rFonts w:ascii="Times New Roman"/>
                <w:spacing w:val="-5"/>
                <w:w w:val="105"/>
                <w:sz w:val="17"/>
              </w:rPr>
              <w:t>17</w:t>
            </w:r>
          </w:p>
        </w:tc>
        <w:tc>
          <w:tcPr>
            <w:tcW w:w="1230" w:type="dxa"/>
          </w:tcPr>
          <w:p>
            <w:pPr>
              <w:pStyle w:val="TableParagraph"/>
              <w:spacing w:before="23"/>
              <w:ind w:right="34"/>
              <w:jc w:val="right"/>
              <w:rPr>
                <w:rFonts w:ascii="Times New Roman"/>
                <w:sz w:val="17"/>
              </w:rPr>
            </w:pPr>
            <w:r>
              <w:rPr>
                <w:rFonts w:ascii="Times New Roman"/>
                <w:spacing w:val="-2"/>
                <w:w w:val="105"/>
                <w:sz w:val="17"/>
              </w:rPr>
              <w:t>(6.357.623)</w:t>
            </w:r>
          </w:p>
        </w:tc>
        <w:tc>
          <w:tcPr>
            <w:tcW w:w="316" w:type="dxa"/>
          </w:tcPr>
          <w:p>
            <w:pPr>
              <w:pStyle w:val="TableParagraph"/>
              <w:rPr>
                <w:rFonts w:ascii="Times New Roman"/>
                <w:sz w:val="16"/>
              </w:rPr>
            </w:pPr>
          </w:p>
        </w:tc>
        <w:tc>
          <w:tcPr>
            <w:tcW w:w="1312" w:type="dxa"/>
          </w:tcPr>
          <w:p>
            <w:pPr>
              <w:pStyle w:val="TableParagraph"/>
              <w:spacing w:before="23"/>
              <w:ind w:right="33"/>
              <w:jc w:val="right"/>
              <w:rPr>
                <w:rFonts w:ascii="Times New Roman"/>
                <w:sz w:val="17"/>
              </w:rPr>
            </w:pPr>
            <w:r>
              <w:rPr>
                <w:rFonts w:ascii="Times New Roman"/>
                <w:spacing w:val="-2"/>
                <w:w w:val="105"/>
                <w:sz w:val="17"/>
              </w:rPr>
              <w:t>(6.292.022)</w:t>
            </w:r>
          </w:p>
        </w:tc>
      </w:tr>
      <w:tr>
        <w:trPr>
          <w:trHeight w:val="245" w:hRule="atLeast"/>
        </w:trPr>
        <w:tc>
          <w:tcPr>
            <w:tcW w:w="5175" w:type="dxa"/>
          </w:tcPr>
          <w:p>
            <w:pPr>
              <w:pStyle w:val="TableParagraph"/>
              <w:spacing w:before="23"/>
              <w:ind w:left="140"/>
              <w:rPr>
                <w:rFonts w:ascii="Times New Roman"/>
                <w:sz w:val="17"/>
              </w:rPr>
            </w:pPr>
            <w:r>
              <w:rPr>
                <w:rFonts w:ascii="Times New Roman"/>
                <w:spacing w:val="-2"/>
                <w:w w:val="105"/>
                <w:sz w:val="17"/>
              </w:rPr>
              <w:t>Outras</w:t>
            </w:r>
            <w:r>
              <w:rPr>
                <w:rFonts w:ascii="Times New Roman"/>
                <w:w w:val="105"/>
                <w:sz w:val="17"/>
              </w:rPr>
              <w:t> </w:t>
            </w:r>
            <w:r>
              <w:rPr>
                <w:rFonts w:ascii="Times New Roman"/>
                <w:spacing w:val="-2"/>
                <w:w w:val="105"/>
                <w:sz w:val="17"/>
              </w:rPr>
              <w:t>Despesas</w:t>
            </w:r>
          </w:p>
        </w:tc>
        <w:tc>
          <w:tcPr>
            <w:tcW w:w="894" w:type="dxa"/>
          </w:tcPr>
          <w:p>
            <w:pPr>
              <w:pStyle w:val="TableParagraph"/>
              <w:spacing w:before="23"/>
              <w:ind w:left="260"/>
              <w:jc w:val="center"/>
              <w:rPr>
                <w:rFonts w:ascii="Times New Roman"/>
                <w:sz w:val="17"/>
              </w:rPr>
            </w:pPr>
            <w:r>
              <w:rPr>
                <w:rFonts w:ascii="Times New Roman"/>
                <w:spacing w:val="-5"/>
                <w:w w:val="105"/>
                <w:sz w:val="17"/>
              </w:rPr>
              <w:t>17</w:t>
            </w:r>
          </w:p>
        </w:tc>
        <w:tc>
          <w:tcPr>
            <w:tcW w:w="1230" w:type="dxa"/>
          </w:tcPr>
          <w:p>
            <w:pPr>
              <w:pStyle w:val="TableParagraph"/>
              <w:spacing w:before="23"/>
              <w:ind w:right="34"/>
              <w:jc w:val="right"/>
              <w:rPr>
                <w:rFonts w:ascii="Times New Roman"/>
                <w:sz w:val="17"/>
              </w:rPr>
            </w:pPr>
            <w:r>
              <w:rPr>
                <w:rFonts w:ascii="Times New Roman"/>
                <w:spacing w:val="-2"/>
                <w:w w:val="105"/>
                <w:sz w:val="17"/>
              </w:rPr>
              <w:t>(47.645.121)</w:t>
            </w:r>
          </w:p>
        </w:tc>
        <w:tc>
          <w:tcPr>
            <w:tcW w:w="316" w:type="dxa"/>
          </w:tcPr>
          <w:p>
            <w:pPr>
              <w:pStyle w:val="TableParagraph"/>
              <w:rPr>
                <w:rFonts w:ascii="Times New Roman"/>
                <w:sz w:val="16"/>
              </w:rPr>
            </w:pPr>
          </w:p>
        </w:tc>
        <w:tc>
          <w:tcPr>
            <w:tcW w:w="1312" w:type="dxa"/>
          </w:tcPr>
          <w:p>
            <w:pPr>
              <w:pStyle w:val="TableParagraph"/>
              <w:spacing w:before="23"/>
              <w:ind w:left="410"/>
              <w:rPr>
                <w:rFonts w:ascii="Times New Roman"/>
                <w:sz w:val="17"/>
              </w:rPr>
            </w:pPr>
            <w:r>
              <w:rPr>
                <w:rFonts w:ascii="Times New Roman"/>
                <w:spacing w:val="-4"/>
                <w:w w:val="105"/>
                <w:sz w:val="17"/>
              </w:rPr>
              <w:t>(45.203.829)</w:t>
            </w:r>
          </w:p>
        </w:tc>
      </w:tr>
      <w:tr>
        <w:trPr>
          <w:trHeight w:val="369" w:hRule="atLeast"/>
        </w:trPr>
        <w:tc>
          <w:tcPr>
            <w:tcW w:w="5175" w:type="dxa"/>
          </w:tcPr>
          <w:p>
            <w:pPr>
              <w:pStyle w:val="TableParagraph"/>
              <w:spacing w:before="23"/>
              <w:ind w:left="140"/>
              <w:rPr>
                <w:rFonts w:ascii="Times New Roman"/>
                <w:sz w:val="17"/>
              </w:rPr>
            </w:pPr>
            <w:r>
              <w:rPr>
                <w:rFonts w:ascii="Times New Roman"/>
                <w:spacing w:val="-2"/>
                <w:w w:val="105"/>
                <w:sz w:val="17"/>
              </w:rPr>
              <w:t>Outras</w:t>
            </w:r>
            <w:r>
              <w:rPr>
                <w:rFonts w:ascii="Times New Roman"/>
                <w:w w:val="105"/>
                <w:sz w:val="17"/>
              </w:rPr>
              <w:t> </w:t>
            </w:r>
            <w:r>
              <w:rPr>
                <w:rFonts w:ascii="Times New Roman"/>
                <w:spacing w:val="-2"/>
                <w:w w:val="105"/>
                <w:sz w:val="17"/>
              </w:rPr>
              <w:t>Receitas</w:t>
            </w:r>
          </w:p>
        </w:tc>
        <w:tc>
          <w:tcPr>
            <w:tcW w:w="894" w:type="dxa"/>
          </w:tcPr>
          <w:p>
            <w:pPr>
              <w:pStyle w:val="TableParagraph"/>
              <w:spacing w:before="23"/>
              <w:ind w:left="260"/>
              <w:jc w:val="center"/>
              <w:rPr>
                <w:rFonts w:ascii="Times New Roman"/>
                <w:sz w:val="17"/>
              </w:rPr>
            </w:pPr>
            <w:r>
              <w:rPr>
                <w:rFonts w:ascii="Times New Roman"/>
                <w:spacing w:val="-5"/>
                <w:w w:val="105"/>
                <w:sz w:val="17"/>
              </w:rPr>
              <w:t>18</w:t>
            </w:r>
          </w:p>
        </w:tc>
        <w:tc>
          <w:tcPr>
            <w:tcW w:w="1230" w:type="dxa"/>
          </w:tcPr>
          <w:p>
            <w:pPr>
              <w:pStyle w:val="TableParagraph"/>
              <w:spacing w:before="23"/>
              <w:ind w:right="86"/>
              <w:jc w:val="right"/>
              <w:rPr>
                <w:rFonts w:ascii="Times New Roman"/>
                <w:sz w:val="17"/>
              </w:rPr>
            </w:pPr>
            <w:r>
              <w:rPr>
                <w:rFonts w:ascii="Times New Roman"/>
                <w:spacing w:val="-2"/>
                <w:w w:val="105"/>
                <w:sz w:val="17"/>
              </w:rPr>
              <w:t>51.652.705</w:t>
            </w:r>
          </w:p>
        </w:tc>
        <w:tc>
          <w:tcPr>
            <w:tcW w:w="316" w:type="dxa"/>
          </w:tcPr>
          <w:p>
            <w:pPr>
              <w:pStyle w:val="TableParagraph"/>
              <w:rPr>
                <w:rFonts w:ascii="Times New Roman"/>
                <w:sz w:val="16"/>
              </w:rPr>
            </w:pPr>
          </w:p>
        </w:tc>
        <w:tc>
          <w:tcPr>
            <w:tcW w:w="1312" w:type="dxa"/>
          </w:tcPr>
          <w:p>
            <w:pPr>
              <w:pStyle w:val="TableParagraph"/>
              <w:spacing w:before="23"/>
              <w:ind w:right="85"/>
              <w:jc w:val="right"/>
              <w:rPr>
                <w:rFonts w:ascii="Times New Roman"/>
                <w:sz w:val="17"/>
              </w:rPr>
            </w:pPr>
            <w:r>
              <w:rPr>
                <w:rFonts w:ascii="Times New Roman"/>
                <w:spacing w:val="-2"/>
                <w:w w:val="105"/>
                <w:sz w:val="17"/>
              </w:rPr>
              <w:t>51.003.019</w:t>
            </w:r>
          </w:p>
        </w:tc>
      </w:tr>
      <w:tr>
        <w:trPr>
          <w:trHeight w:val="509" w:hRule="atLeast"/>
        </w:trPr>
        <w:tc>
          <w:tcPr>
            <w:tcW w:w="5175" w:type="dxa"/>
          </w:tcPr>
          <w:p>
            <w:pPr>
              <w:pStyle w:val="TableParagraph"/>
              <w:spacing w:before="146"/>
              <w:ind w:left="35"/>
              <w:rPr>
                <w:rFonts w:ascii="Times New Roman"/>
                <w:b/>
                <w:sz w:val="17"/>
              </w:rPr>
            </w:pPr>
            <w:r>
              <w:rPr>
                <w:rFonts w:ascii="Times New Roman"/>
                <w:b/>
                <w:sz w:val="17"/>
              </w:rPr>
              <w:t>RESULTADO</w:t>
            </w:r>
            <w:r>
              <w:rPr>
                <w:rFonts w:ascii="Times New Roman"/>
                <w:b/>
                <w:spacing w:val="35"/>
                <w:sz w:val="17"/>
              </w:rPr>
              <w:t> </w:t>
            </w:r>
            <w:r>
              <w:rPr>
                <w:rFonts w:ascii="Times New Roman"/>
                <w:b/>
                <w:spacing w:val="-2"/>
                <w:sz w:val="17"/>
              </w:rPr>
              <w:t>OPERACIONAL</w:t>
            </w:r>
          </w:p>
        </w:tc>
        <w:tc>
          <w:tcPr>
            <w:tcW w:w="894" w:type="dxa"/>
          </w:tcPr>
          <w:p>
            <w:pPr>
              <w:pStyle w:val="TableParagraph"/>
              <w:rPr>
                <w:rFonts w:ascii="Times New Roman"/>
                <w:sz w:val="16"/>
              </w:rPr>
            </w:pPr>
          </w:p>
        </w:tc>
        <w:tc>
          <w:tcPr>
            <w:tcW w:w="1230" w:type="dxa"/>
          </w:tcPr>
          <w:p>
            <w:pPr>
              <w:pStyle w:val="TableParagraph"/>
              <w:spacing w:before="146"/>
              <w:ind w:right="35"/>
              <w:jc w:val="right"/>
              <w:rPr>
                <w:rFonts w:ascii="Times New Roman"/>
                <w:b/>
                <w:sz w:val="17"/>
              </w:rPr>
            </w:pPr>
            <w:r>
              <w:rPr>
                <w:rFonts w:ascii="Times New Roman"/>
                <w:b/>
                <w:spacing w:val="71"/>
                <w:w w:val="105"/>
                <w:sz w:val="17"/>
                <w:u w:val="single"/>
              </w:rPr>
              <w:t>  </w:t>
            </w:r>
            <w:r>
              <w:rPr>
                <w:rFonts w:ascii="Times New Roman"/>
                <w:b/>
                <w:spacing w:val="-2"/>
                <w:w w:val="105"/>
                <w:sz w:val="17"/>
                <w:u w:val="single"/>
              </w:rPr>
              <w:t>(2.346.458</w:t>
            </w:r>
            <w:r>
              <w:rPr>
                <w:rFonts w:ascii="Times New Roman"/>
                <w:b/>
                <w:spacing w:val="-2"/>
                <w:w w:val="105"/>
                <w:sz w:val="17"/>
              </w:rPr>
              <w:t>)</w:t>
            </w:r>
          </w:p>
        </w:tc>
        <w:tc>
          <w:tcPr>
            <w:tcW w:w="316" w:type="dxa"/>
          </w:tcPr>
          <w:p>
            <w:pPr>
              <w:pStyle w:val="TableParagraph"/>
              <w:rPr>
                <w:rFonts w:ascii="Times New Roman"/>
                <w:sz w:val="16"/>
              </w:rPr>
            </w:pPr>
          </w:p>
        </w:tc>
        <w:tc>
          <w:tcPr>
            <w:tcW w:w="1312" w:type="dxa"/>
          </w:tcPr>
          <w:p>
            <w:pPr>
              <w:pStyle w:val="TableParagraph"/>
              <w:tabs>
                <w:tab w:pos="609" w:val="left" w:leader="none"/>
              </w:tabs>
              <w:spacing w:before="146"/>
              <w:ind w:left="93"/>
              <w:rPr>
                <w:rFonts w:ascii="Times New Roman"/>
                <w:b/>
                <w:sz w:val="17"/>
              </w:rPr>
            </w:pPr>
            <w:r>
              <w:rPr>
                <w:rFonts w:ascii="Times New Roman"/>
                <w:b/>
                <w:sz w:val="17"/>
                <w:u w:val="single"/>
              </w:rPr>
              <w:tab/>
            </w:r>
            <w:r>
              <w:rPr>
                <w:rFonts w:ascii="Times New Roman"/>
                <w:b/>
                <w:spacing w:val="-2"/>
                <w:w w:val="105"/>
                <w:sz w:val="17"/>
                <w:u w:val="single"/>
              </w:rPr>
              <w:t>274.270</w:t>
            </w:r>
          </w:p>
        </w:tc>
      </w:tr>
      <w:tr>
        <w:trPr>
          <w:trHeight w:val="398" w:hRule="atLeast"/>
        </w:trPr>
        <w:tc>
          <w:tcPr>
            <w:tcW w:w="5175" w:type="dxa"/>
          </w:tcPr>
          <w:p>
            <w:pPr>
              <w:pStyle w:val="TableParagraph"/>
              <w:spacing w:before="164"/>
              <w:ind w:left="35"/>
              <w:rPr>
                <w:rFonts w:ascii="Times New Roman" w:hAnsi="Times New Roman"/>
                <w:b/>
                <w:sz w:val="17"/>
              </w:rPr>
            </w:pPr>
            <w:r>
              <w:rPr>
                <w:rFonts w:ascii="Times New Roman" w:hAnsi="Times New Roman"/>
                <w:b/>
                <w:sz w:val="17"/>
              </w:rPr>
              <w:t>RESULTADO</w:t>
            </w:r>
            <w:r>
              <w:rPr>
                <w:rFonts w:ascii="Times New Roman" w:hAnsi="Times New Roman"/>
                <w:b/>
                <w:spacing w:val="39"/>
                <w:sz w:val="17"/>
              </w:rPr>
              <w:t> </w:t>
            </w:r>
            <w:r>
              <w:rPr>
                <w:rFonts w:ascii="Times New Roman" w:hAnsi="Times New Roman"/>
                <w:b/>
                <w:sz w:val="17"/>
              </w:rPr>
              <w:t>FINANCEIRO</w:t>
            </w:r>
            <w:r>
              <w:rPr>
                <w:rFonts w:ascii="Times New Roman" w:hAnsi="Times New Roman"/>
                <w:b/>
                <w:spacing w:val="39"/>
                <w:sz w:val="17"/>
              </w:rPr>
              <w:t> </w:t>
            </w:r>
            <w:r>
              <w:rPr>
                <w:rFonts w:ascii="Times New Roman" w:hAnsi="Times New Roman"/>
                <w:b/>
                <w:spacing w:val="-2"/>
                <w:sz w:val="17"/>
              </w:rPr>
              <w:t>LÍQUIDO</w:t>
            </w:r>
          </w:p>
        </w:tc>
        <w:tc>
          <w:tcPr>
            <w:tcW w:w="894" w:type="dxa"/>
          </w:tcPr>
          <w:p>
            <w:pPr>
              <w:pStyle w:val="TableParagraph"/>
              <w:rPr>
                <w:rFonts w:ascii="Times New Roman"/>
                <w:sz w:val="16"/>
              </w:rPr>
            </w:pPr>
          </w:p>
        </w:tc>
        <w:tc>
          <w:tcPr>
            <w:tcW w:w="1230" w:type="dxa"/>
          </w:tcPr>
          <w:p>
            <w:pPr>
              <w:pStyle w:val="TableParagraph"/>
              <w:tabs>
                <w:tab w:pos="527" w:val="left" w:leader="none"/>
              </w:tabs>
              <w:spacing w:before="164"/>
              <w:ind w:right="98"/>
              <w:jc w:val="right"/>
              <w:rPr>
                <w:rFonts w:ascii="Times New Roman"/>
                <w:b/>
                <w:sz w:val="17"/>
              </w:rPr>
            </w:pPr>
            <w:r>
              <w:rPr>
                <w:rFonts w:ascii="Times New Roman"/>
                <w:b/>
                <w:sz w:val="17"/>
                <w:u w:val="single"/>
              </w:rPr>
              <w:tab/>
            </w:r>
            <w:r>
              <w:rPr>
                <w:rFonts w:ascii="Times New Roman"/>
                <w:b/>
                <w:spacing w:val="-2"/>
                <w:w w:val="105"/>
                <w:sz w:val="17"/>
                <w:u w:val="single"/>
              </w:rPr>
              <w:t>97.525</w:t>
            </w:r>
          </w:p>
        </w:tc>
        <w:tc>
          <w:tcPr>
            <w:tcW w:w="316" w:type="dxa"/>
          </w:tcPr>
          <w:p>
            <w:pPr>
              <w:pStyle w:val="TableParagraph"/>
              <w:rPr>
                <w:rFonts w:ascii="Times New Roman"/>
                <w:sz w:val="16"/>
              </w:rPr>
            </w:pPr>
          </w:p>
        </w:tc>
        <w:tc>
          <w:tcPr>
            <w:tcW w:w="1312" w:type="dxa"/>
          </w:tcPr>
          <w:p>
            <w:pPr>
              <w:pStyle w:val="TableParagraph"/>
              <w:tabs>
                <w:tab w:pos="703" w:val="left" w:leader="none"/>
              </w:tabs>
              <w:spacing w:before="164"/>
              <w:ind w:left="93"/>
              <w:rPr>
                <w:rFonts w:ascii="Times New Roman"/>
                <w:b/>
                <w:sz w:val="17"/>
              </w:rPr>
            </w:pPr>
            <w:r>
              <w:rPr>
                <w:rFonts w:ascii="Times New Roman"/>
                <w:b/>
                <w:sz w:val="17"/>
                <w:u w:val="single"/>
              </w:rPr>
              <w:tab/>
            </w:r>
            <w:r>
              <w:rPr>
                <w:rFonts w:ascii="Times New Roman"/>
                <w:b/>
                <w:spacing w:val="-2"/>
                <w:w w:val="105"/>
                <w:sz w:val="17"/>
                <w:u w:val="single"/>
              </w:rPr>
              <w:t>94.258</w:t>
            </w:r>
          </w:p>
        </w:tc>
      </w:tr>
      <w:tr>
        <w:trPr>
          <w:trHeight w:val="257" w:hRule="atLeast"/>
        </w:trPr>
        <w:tc>
          <w:tcPr>
            <w:tcW w:w="5175" w:type="dxa"/>
          </w:tcPr>
          <w:p>
            <w:pPr>
              <w:pStyle w:val="TableParagraph"/>
              <w:spacing w:before="35"/>
              <w:ind w:left="140"/>
              <w:rPr>
                <w:rFonts w:ascii="Times New Roman"/>
                <w:sz w:val="17"/>
              </w:rPr>
            </w:pPr>
            <w:r>
              <w:rPr>
                <w:rFonts w:ascii="Times New Roman"/>
                <w:spacing w:val="-2"/>
                <w:w w:val="105"/>
                <w:sz w:val="17"/>
              </w:rPr>
              <w:t>Receitas</w:t>
            </w:r>
            <w:r>
              <w:rPr>
                <w:rFonts w:ascii="Times New Roman"/>
                <w:spacing w:val="2"/>
                <w:w w:val="105"/>
                <w:sz w:val="17"/>
              </w:rPr>
              <w:t> </w:t>
            </w:r>
            <w:r>
              <w:rPr>
                <w:rFonts w:ascii="Times New Roman"/>
                <w:spacing w:val="-2"/>
                <w:w w:val="105"/>
                <w:sz w:val="17"/>
              </w:rPr>
              <w:t>Financeiras</w:t>
            </w:r>
          </w:p>
        </w:tc>
        <w:tc>
          <w:tcPr>
            <w:tcW w:w="894" w:type="dxa"/>
          </w:tcPr>
          <w:p>
            <w:pPr>
              <w:pStyle w:val="TableParagraph"/>
              <w:rPr>
                <w:rFonts w:ascii="Times New Roman"/>
                <w:sz w:val="16"/>
              </w:rPr>
            </w:pPr>
          </w:p>
        </w:tc>
        <w:tc>
          <w:tcPr>
            <w:tcW w:w="1230" w:type="dxa"/>
          </w:tcPr>
          <w:p>
            <w:pPr>
              <w:pStyle w:val="TableParagraph"/>
              <w:spacing w:before="35"/>
              <w:ind w:right="86"/>
              <w:jc w:val="right"/>
              <w:rPr>
                <w:rFonts w:ascii="Times New Roman"/>
                <w:sz w:val="17"/>
              </w:rPr>
            </w:pPr>
            <w:r>
              <w:rPr>
                <w:rFonts w:ascii="Times New Roman"/>
                <w:spacing w:val="-2"/>
                <w:w w:val="105"/>
                <w:sz w:val="17"/>
              </w:rPr>
              <w:t>97.788</w:t>
            </w:r>
          </w:p>
        </w:tc>
        <w:tc>
          <w:tcPr>
            <w:tcW w:w="316" w:type="dxa"/>
          </w:tcPr>
          <w:p>
            <w:pPr>
              <w:pStyle w:val="TableParagraph"/>
              <w:rPr>
                <w:rFonts w:ascii="Times New Roman"/>
                <w:sz w:val="16"/>
              </w:rPr>
            </w:pPr>
          </w:p>
        </w:tc>
        <w:tc>
          <w:tcPr>
            <w:tcW w:w="1312" w:type="dxa"/>
          </w:tcPr>
          <w:p>
            <w:pPr>
              <w:pStyle w:val="TableParagraph"/>
              <w:spacing w:before="35"/>
              <w:ind w:right="85"/>
              <w:jc w:val="right"/>
              <w:rPr>
                <w:rFonts w:ascii="Times New Roman"/>
                <w:sz w:val="17"/>
              </w:rPr>
            </w:pPr>
            <w:r>
              <w:rPr>
                <w:rFonts w:ascii="Times New Roman"/>
                <w:spacing w:val="-2"/>
                <w:w w:val="105"/>
                <w:sz w:val="17"/>
              </w:rPr>
              <w:t>94.766</w:t>
            </w:r>
          </w:p>
        </w:tc>
      </w:tr>
      <w:tr>
        <w:trPr>
          <w:trHeight w:val="368" w:hRule="atLeast"/>
        </w:trPr>
        <w:tc>
          <w:tcPr>
            <w:tcW w:w="5175" w:type="dxa"/>
          </w:tcPr>
          <w:p>
            <w:pPr>
              <w:pStyle w:val="TableParagraph"/>
              <w:spacing w:before="23"/>
              <w:ind w:left="140"/>
              <w:rPr>
                <w:rFonts w:ascii="Times New Roman"/>
                <w:sz w:val="17"/>
              </w:rPr>
            </w:pPr>
            <w:r>
              <w:rPr>
                <w:rFonts w:ascii="Times New Roman"/>
                <w:w w:val="105"/>
                <w:sz w:val="17"/>
              </w:rPr>
              <w:t>Despesas</w:t>
            </w:r>
            <w:r>
              <w:rPr>
                <w:rFonts w:ascii="Times New Roman"/>
                <w:spacing w:val="-4"/>
                <w:w w:val="105"/>
                <w:sz w:val="17"/>
              </w:rPr>
              <w:t> </w:t>
            </w:r>
            <w:r>
              <w:rPr>
                <w:rFonts w:ascii="Times New Roman"/>
                <w:spacing w:val="-2"/>
                <w:w w:val="105"/>
                <w:sz w:val="17"/>
              </w:rPr>
              <w:t>Financeiras</w:t>
            </w:r>
          </w:p>
        </w:tc>
        <w:tc>
          <w:tcPr>
            <w:tcW w:w="894" w:type="dxa"/>
          </w:tcPr>
          <w:p>
            <w:pPr>
              <w:pStyle w:val="TableParagraph"/>
              <w:rPr>
                <w:rFonts w:ascii="Times New Roman"/>
                <w:sz w:val="16"/>
              </w:rPr>
            </w:pPr>
          </w:p>
        </w:tc>
        <w:tc>
          <w:tcPr>
            <w:tcW w:w="1230" w:type="dxa"/>
          </w:tcPr>
          <w:p>
            <w:pPr>
              <w:pStyle w:val="TableParagraph"/>
              <w:spacing w:before="23"/>
              <w:ind w:right="33"/>
              <w:jc w:val="right"/>
              <w:rPr>
                <w:rFonts w:ascii="Times New Roman"/>
                <w:sz w:val="17"/>
              </w:rPr>
            </w:pPr>
            <w:r>
              <w:rPr>
                <w:rFonts w:ascii="Times New Roman"/>
                <w:spacing w:val="-2"/>
                <w:w w:val="105"/>
                <w:sz w:val="17"/>
              </w:rPr>
              <w:t>(264)</w:t>
            </w:r>
          </w:p>
        </w:tc>
        <w:tc>
          <w:tcPr>
            <w:tcW w:w="316" w:type="dxa"/>
          </w:tcPr>
          <w:p>
            <w:pPr>
              <w:pStyle w:val="TableParagraph"/>
              <w:rPr>
                <w:rFonts w:ascii="Times New Roman"/>
                <w:sz w:val="16"/>
              </w:rPr>
            </w:pPr>
          </w:p>
        </w:tc>
        <w:tc>
          <w:tcPr>
            <w:tcW w:w="1312" w:type="dxa"/>
          </w:tcPr>
          <w:p>
            <w:pPr>
              <w:pStyle w:val="TableParagraph"/>
              <w:spacing w:before="23"/>
              <w:ind w:right="33"/>
              <w:jc w:val="right"/>
              <w:rPr>
                <w:rFonts w:ascii="Times New Roman"/>
                <w:sz w:val="17"/>
              </w:rPr>
            </w:pPr>
            <w:r>
              <w:rPr>
                <w:rFonts w:ascii="Times New Roman"/>
                <w:spacing w:val="-2"/>
                <w:w w:val="105"/>
                <w:sz w:val="17"/>
              </w:rPr>
              <w:t>(507)</w:t>
            </w:r>
          </w:p>
        </w:tc>
      </w:tr>
      <w:tr>
        <w:trPr>
          <w:trHeight w:val="485" w:hRule="atLeast"/>
        </w:trPr>
        <w:tc>
          <w:tcPr>
            <w:tcW w:w="5175" w:type="dxa"/>
          </w:tcPr>
          <w:p>
            <w:pPr>
              <w:pStyle w:val="TableParagraph"/>
              <w:spacing w:before="146"/>
              <w:ind w:left="35"/>
              <w:rPr>
                <w:rFonts w:ascii="Times New Roman" w:hAnsi="Times New Roman"/>
                <w:b/>
                <w:sz w:val="17"/>
              </w:rPr>
            </w:pPr>
            <w:r>
              <w:rPr>
                <w:rFonts w:ascii="Times New Roman" w:hAnsi="Times New Roman"/>
                <w:b/>
                <w:sz w:val="17"/>
              </w:rPr>
              <w:t>RESULTADO</w:t>
            </w:r>
            <w:r>
              <w:rPr>
                <w:rFonts w:ascii="Times New Roman" w:hAnsi="Times New Roman"/>
                <w:b/>
                <w:spacing w:val="34"/>
                <w:sz w:val="17"/>
              </w:rPr>
              <w:t> </w:t>
            </w:r>
            <w:r>
              <w:rPr>
                <w:rFonts w:ascii="Times New Roman" w:hAnsi="Times New Roman"/>
                <w:b/>
                <w:sz w:val="17"/>
              </w:rPr>
              <w:t>ANTES</w:t>
            </w:r>
            <w:r>
              <w:rPr>
                <w:rFonts w:ascii="Times New Roman" w:hAnsi="Times New Roman"/>
                <w:b/>
                <w:spacing w:val="23"/>
                <w:sz w:val="17"/>
              </w:rPr>
              <w:t> </w:t>
            </w:r>
            <w:r>
              <w:rPr>
                <w:rFonts w:ascii="Times New Roman" w:hAnsi="Times New Roman"/>
                <w:b/>
                <w:sz w:val="17"/>
              </w:rPr>
              <w:t>DA</w:t>
            </w:r>
            <w:r>
              <w:rPr>
                <w:rFonts w:ascii="Times New Roman" w:hAnsi="Times New Roman"/>
                <w:b/>
                <w:spacing w:val="32"/>
                <w:sz w:val="17"/>
              </w:rPr>
              <w:t> </w:t>
            </w:r>
            <w:r>
              <w:rPr>
                <w:rFonts w:ascii="Times New Roman" w:hAnsi="Times New Roman"/>
                <w:b/>
                <w:sz w:val="17"/>
              </w:rPr>
              <w:t>TRIBUTAÇÃO</w:t>
            </w:r>
            <w:r>
              <w:rPr>
                <w:rFonts w:ascii="Times New Roman" w:hAnsi="Times New Roman"/>
                <w:b/>
                <w:spacing w:val="35"/>
                <w:sz w:val="17"/>
              </w:rPr>
              <w:t> </w:t>
            </w:r>
            <w:r>
              <w:rPr>
                <w:rFonts w:ascii="Times New Roman" w:hAnsi="Times New Roman"/>
                <w:b/>
                <w:sz w:val="17"/>
              </w:rPr>
              <w:t>SOBRE</w:t>
            </w:r>
            <w:r>
              <w:rPr>
                <w:rFonts w:ascii="Times New Roman" w:hAnsi="Times New Roman"/>
                <w:b/>
                <w:spacing w:val="28"/>
                <w:sz w:val="17"/>
              </w:rPr>
              <w:t> </w:t>
            </w:r>
            <w:r>
              <w:rPr>
                <w:rFonts w:ascii="Times New Roman" w:hAnsi="Times New Roman"/>
                <w:b/>
                <w:spacing w:val="-2"/>
                <w:sz w:val="17"/>
              </w:rPr>
              <w:t>LUCROS</w:t>
            </w:r>
          </w:p>
        </w:tc>
        <w:tc>
          <w:tcPr>
            <w:tcW w:w="894" w:type="dxa"/>
          </w:tcPr>
          <w:p>
            <w:pPr>
              <w:pStyle w:val="TableParagraph"/>
              <w:spacing w:before="146"/>
              <w:ind w:left="260"/>
              <w:jc w:val="center"/>
              <w:rPr>
                <w:rFonts w:ascii="Times New Roman"/>
                <w:sz w:val="17"/>
              </w:rPr>
            </w:pPr>
            <w:r>
              <w:rPr>
                <w:rFonts w:ascii="Times New Roman"/>
                <w:spacing w:val="-5"/>
                <w:w w:val="105"/>
                <w:sz w:val="17"/>
              </w:rPr>
              <w:t>19</w:t>
            </w:r>
          </w:p>
        </w:tc>
        <w:tc>
          <w:tcPr>
            <w:tcW w:w="1230" w:type="dxa"/>
          </w:tcPr>
          <w:p>
            <w:pPr>
              <w:pStyle w:val="TableParagraph"/>
              <w:tabs>
                <w:tab w:pos="327" w:val="left" w:leader="none"/>
              </w:tabs>
              <w:spacing w:before="146"/>
              <w:ind w:left="-1" w:right="35"/>
              <w:jc w:val="right"/>
              <w:rPr>
                <w:rFonts w:ascii="Times New Roman"/>
                <w:b/>
                <w:sz w:val="17"/>
              </w:rPr>
            </w:pPr>
            <w:r>
              <w:rPr>
                <w:rFonts w:ascii="Times New Roman"/>
                <w:b/>
                <w:sz w:val="17"/>
                <w:u w:val="single"/>
              </w:rPr>
              <w:tab/>
            </w:r>
            <w:r>
              <w:rPr>
                <w:rFonts w:ascii="Times New Roman"/>
                <w:b/>
                <w:spacing w:val="-2"/>
                <w:w w:val="105"/>
                <w:sz w:val="17"/>
                <w:u w:val="single"/>
              </w:rPr>
              <w:t>(2.248.934)</w:t>
            </w:r>
          </w:p>
        </w:tc>
        <w:tc>
          <w:tcPr>
            <w:tcW w:w="316" w:type="dxa"/>
          </w:tcPr>
          <w:p>
            <w:pPr>
              <w:pStyle w:val="TableParagraph"/>
              <w:rPr>
                <w:rFonts w:ascii="Times New Roman"/>
                <w:sz w:val="16"/>
              </w:rPr>
            </w:pPr>
          </w:p>
        </w:tc>
        <w:tc>
          <w:tcPr>
            <w:tcW w:w="1312" w:type="dxa"/>
          </w:tcPr>
          <w:p>
            <w:pPr>
              <w:pStyle w:val="TableParagraph"/>
              <w:tabs>
                <w:tab w:pos="609" w:val="left" w:leader="none"/>
              </w:tabs>
              <w:spacing w:before="146"/>
              <w:ind w:right="-15"/>
              <w:rPr>
                <w:rFonts w:ascii="Times New Roman"/>
                <w:b/>
                <w:sz w:val="17"/>
              </w:rPr>
            </w:pPr>
            <w:r>
              <w:rPr>
                <w:rFonts w:ascii="Times New Roman"/>
                <w:b/>
                <w:sz w:val="17"/>
                <w:u w:val="single"/>
              </w:rPr>
              <w:tab/>
            </w:r>
            <w:r>
              <w:rPr>
                <w:rFonts w:ascii="Times New Roman"/>
                <w:b/>
                <w:spacing w:val="-2"/>
                <w:w w:val="105"/>
                <w:sz w:val="17"/>
                <w:u w:val="single"/>
              </w:rPr>
              <w:t>368.528</w:t>
            </w:r>
            <w:r>
              <w:rPr>
                <w:rFonts w:ascii="Times New Roman"/>
                <w:b/>
                <w:spacing w:val="80"/>
                <w:w w:val="105"/>
                <w:sz w:val="17"/>
                <w:u w:val="single"/>
              </w:rPr>
              <w:t> </w:t>
            </w:r>
          </w:p>
        </w:tc>
      </w:tr>
      <w:tr>
        <w:trPr>
          <w:trHeight w:val="368" w:hRule="atLeast"/>
        </w:trPr>
        <w:tc>
          <w:tcPr>
            <w:tcW w:w="5175" w:type="dxa"/>
          </w:tcPr>
          <w:p>
            <w:pPr>
              <w:pStyle w:val="TableParagraph"/>
              <w:spacing w:before="140"/>
              <w:ind w:left="140"/>
              <w:rPr>
                <w:rFonts w:ascii="Times New Roman" w:hAnsi="Times New Roman"/>
                <w:sz w:val="17"/>
              </w:rPr>
            </w:pPr>
            <w:r>
              <w:rPr>
                <w:rFonts w:ascii="Times New Roman" w:hAnsi="Times New Roman"/>
                <w:sz w:val="17"/>
              </w:rPr>
              <w:t>Provisão</w:t>
            </w:r>
            <w:r>
              <w:rPr>
                <w:rFonts w:ascii="Times New Roman" w:hAnsi="Times New Roman"/>
                <w:spacing w:val="-7"/>
                <w:sz w:val="17"/>
              </w:rPr>
              <w:t> </w:t>
            </w:r>
            <w:r>
              <w:rPr>
                <w:rFonts w:ascii="Times New Roman" w:hAnsi="Times New Roman"/>
                <w:sz w:val="17"/>
              </w:rPr>
              <w:t>para</w:t>
            </w:r>
            <w:r>
              <w:rPr>
                <w:rFonts w:ascii="Times New Roman" w:hAnsi="Times New Roman"/>
                <w:spacing w:val="1"/>
                <w:sz w:val="17"/>
              </w:rPr>
              <w:t> </w:t>
            </w:r>
            <w:r>
              <w:rPr>
                <w:rFonts w:ascii="Times New Roman" w:hAnsi="Times New Roman"/>
                <w:sz w:val="17"/>
              </w:rPr>
              <w:t>Contribuição</w:t>
            </w:r>
            <w:r>
              <w:rPr>
                <w:rFonts w:ascii="Times New Roman" w:hAnsi="Times New Roman"/>
                <w:spacing w:val="-7"/>
                <w:sz w:val="17"/>
              </w:rPr>
              <w:t> </w:t>
            </w:r>
            <w:r>
              <w:rPr>
                <w:rFonts w:ascii="Times New Roman" w:hAnsi="Times New Roman"/>
                <w:spacing w:val="-2"/>
                <w:sz w:val="17"/>
              </w:rPr>
              <w:t>Social</w:t>
            </w:r>
          </w:p>
        </w:tc>
        <w:tc>
          <w:tcPr>
            <w:tcW w:w="894" w:type="dxa"/>
          </w:tcPr>
          <w:p>
            <w:pPr>
              <w:pStyle w:val="TableParagraph"/>
              <w:spacing w:before="152"/>
              <w:ind w:left="260"/>
              <w:jc w:val="center"/>
              <w:rPr>
                <w:rFonts w:ascii="Times New Roman"/>
                <w:sz w:val="17"/>
              </w:rPr>
            </w:pPr>
            <w:r>
              <w:rPr>
                <w:rFonts w:ascii="Times New Roman"/>
                <w:spacing w:val="-5"/>
                <w:w w:val="105"/>
                <w:sz w:val="17"/>
              </w:rPr>
              <w:t>20</w:t>
            </w:r>
          </w:p>
        </w:tc>
        <w:tc>
          <w:tcPr>
            <w:tcW w:w="1230" w:type="dxa"/>
          </w:tcPr>
          <w:p>
            <w:pPr>
              <w:pStyle w:val="TableParagraph"/>
              <w:spacing w:before="152"/>
              <w:ind w:right="74"/>
              <w:jc w:val="right"/>
              <w:rPr>
                <w:rFonts w:ascii="Times New Roman"/>
                <w:sz w:val="17"/>
              </w:rPr>
            </w:pPr>
            <w:r>
              <w:rPr>
                <w:rFonts w:ascii="Times New Roman"/>
                <w:spacing w:val="-10"/>
                <w:w w:val="105"/>
                <w:sz w:val="17"/>
              </w:rPr>
              <w:t>0</w:t>
            </w:r>
          </w:p>
        </w:tc>
        <w:tc>
          <w:tcPr>
            <w:tcW w:w="316" w:type="dxa"/>
          </w:tcPr>
          <w:p>
            <w:pPr>
              <w:pStyle w:val="TableParagraph"/>
              <w:rPr>
                <w:rFonts w:ascii="Times New Roman"/>
                <w:sz w:val="16"/>
              </w:rPr>
            </w:pPr>
          </w:p>
        </w:tc>
        <w:tc>
          <w:tcPr>
            <w:tcW w:w="1312" w:type="dxa"/>
          </w:tcPr>
          <w:p>
            <w:pPr>
              <w:pStyle w:val="TableParagraph"/>
              <w:spacing w:before="152"/>
              <w:ind w:right="73"/>
              <w:jc w:val="right"/>
              <w:rPr>
                <w:rFonts w:ascii="Times New Roman"/>
                <w:sz w:val="17"/>
              </w:rPr>
            </w:pPr>
            <w:r>
              <w:rPr>
                <w:rFonts w:ascii="Times New Roman"/>
                <w:spacing w:val="-10"/>
                <w:w w:val="105"/>
                <w:sz w:val="17"/>
              </w:rPr>
              <w:t>0</w:t>
            </w:r>
          </w:p>
        </w:tc>
      </w:tr>
      <w:tr>
        <w:trPr>
          <w:trHeight w:val="226" w:hRule="atLeast"/>
        </w:trPr>
        <w:tc>
          <w:tcPr>
            <w:tcW w:w="5175" w:type="dxa"/>
          </w:tcPr>
          <w:p>
            <w:pPr>
              <w:pStyle w:val="TableParagraph"/>
              <w:spacing w:line="188" w:lineRule="exact" w:before="17"/>
              <w:ind w:left="140"/>
              <w:rPr>
                <w:rFonts w:ascii="Times New Roman" w:hAnsi="Times New Roman"/>
                <w:sz w:val="17"/>
              </w:rPr>
            </w:pPr>
            <w:r>
              <w:rPr>
                <w:rFonts w:ascii="Times New Roman" w:hAnsi="Times New Roman"/>
                <w:spacing w:val="-2"/>
                <w:w w:val="105"/>
                <w:sz w:val="17"/>
              </w:rPr>
              <w:t>Provisão</w:t>
            </w:r>
            <w:r>
              <w:rPr>
                <w:rFonts w:ascii="Times New Roman" w:hAnsi="Times New Roman"/>
                <w:spacing w:val="-10"/>
                <w:w w:val="105"/>
                <w:sz w:val="17"/>
              </w:rPr>
              <w:t> </w:t>
            </w:r>
            <w:r>
              <w:rPr>
                <w:rFonts w:ascii="Times New Roman" w:hAnsi="Times New Roman"/>
                <w:spacing w:val="-2"/>
                <w:w w:val="105"/>
                <w:sz w:val="17"/>
              </w:rPr>
              <w:t>para</w:t>
            </w:r>
            <w:r>
              <w:rPr>
                <w:rFonts w:ascii="Times New Roman" w:hAnsi="Times New Roman"/>
                <w:spacing w:val="-9"/>
                <w:w w:val="105"/>
                <w:sz w:val="17"/>
              </w:rPr>
              <w:t> </w:t>
            </w:r>
            <w:r>
              <w:rPr>
                <w:rFonts w:ascii="Times New Roman" w:hAnsi="Times New Roman"/>
                <w:spacing w:val="-2"/>
                <w:w w:val="105"/>
                <w:sz w:val="17"/>
              </w:rPr>
              <w:t>Imposto</w:t>
            </w:r>
            <w:r>
              <w:rPr>
                <w:rFonts w:ascii="Times New Roman" w:hAnsi="Times New Roman"/>
                <w:spacing w:val="-9"/>
                <w:w w:val="105"/>
                <w:sz w:val="17"/>
              </w:rPr>
              <w:t> </w:t>
            </w:r>
            <w:r>
              <w:rPr>
                <w:rFonts w:ascii="Times New Roman" w:hAnsi="Times New Roman"/>
                <w:spacing w:val="-2"/>
                <w:w w:val="105"/>
                <w:sz w:val="17"/>
              </w:rPr>
              <w:t>de</w:t>
            </w:r>
            <w:r>
              <w:rPr>
                <w:rFonts w:ascii="Times New Roman" w:hAnsi="Times New Roman"/>
                <w:spacing w:val="-9"/>
                <w:w w:val="105"/>
                <w:sz w:val="17"/>
              </w:rPr>
              <w:t> </w:t>
            </w:r>
            <w:r>
              <w:rPr>
                <w:rFonts w:ascii="Times New Roman" w:hAnsi="Times New Roman"/>
                <w:spacing w:val="-2"/>
                <w:w w:val="105"/>
                <w:sz w:val="17"/>
              </w:rPr>
              <w:t>Renda</w:t>
            </w:r>
          </w:p>
        </w:tc>
        <w:tc>
          <w:tcPr>
            <w:tcW w:w="894" w:type="dxa"/>
          </w:tcPr>
          <w:p>
            <w:pPr>
              <w:pStyle w:val="TableParagraph"/>
              <w:rPr>
                <w:rFonts w:ascii="Times New Roman"/>
                <w:sz w:val="16"/>
              </w:rPr>
            </w:pPr>
          </w:p>
        </w:tc>
        <w:tc>
          <w:tcPr>
            <w:tcW w:w="1230" w:type="dxa"/>
          </w:tcPr>
          <w:p>
            <w:pPr>
              <w:pStyle w:val="TableParagraph"/>
              <w:spacing w:line="177" w:lineRule="exact" w:before="29"/>
              <w:ind w:right="74"/>
              <w:jc w:val="right"/>
              <w:rPr>
                <w:rFonts w:ascii="Times New Roman"/>
                <w:sz w:val="17"/>
              </w:rPr>
            </w:pPr>
            <w:r>
              <w:rPr>
                <w:rFonts w:ascii="Times New Roman"/>
                <w:spacing w:val="-10"/>
                <w:w w:val="105"/>
                <w:sz w:val="17"/>
              </w:rPr>
              <w:t>0</w:t>
            </w:r>
          </w:p>
        </w:tc>
        <w:tc>
          <w:tcPr>
            <w:tcW w:w="316" w:type="dxa"/>
          </w:tcPr>
          <w:p>
            <w:pPr>
              <w:pStyle w:val="TableParagraph"/>
              <w:rPr>
                <w:rFonts w:ascii="Times New Roman"/>
                <w:sz w:val="16"/>
              </w:rPr>
            </w:pPr>
          </w:p>
        </w:tc>
        <w:tc>
          <w:tcPr>
            <w:tcW w:w="1312" w:type="dxa"/>
          </w:tcPr>
          <w:p>
            <w:pPr>
              <w:pStyle w:val="TableParagraph"/>
              <w:spacing w:line="177" w:lineRule="exact" w:before="29"/>
              <w:ind w:right="73"/>
              <w:jc w:val="right"/>
              <w:rPr>
                <w:rFonts w:ascii="Times New Roman"/>
                <w:sz w:val="17"/>
              </w:rPr>
            </w:pPr>
            <w:r>
              <w:rPr>
                <w:rFonts w:ascii="Times New Roman"/>
                <w:spacing w:val="-10"/>
                <w:w w:val="105"/>
                <w:sz w:val="17"/>
              </w:rPr>
              <w:t>0</w:t>
            </w:r>
          </w:p>
        </w:tc>
      </w:tr>
    </w:tbl>
    <w:p>
      <w:pPr>
        <w:pStyle w:val="BodyText"/>
        <w:spacing w:before="4"/>
        <w:rPr>
          <w:rFonts w:ascii="Times New Roman"/>
          <w:b/>
          <w:sz w:val="20"/>
        </w:rPr>
      </w:pPr>
      <w:r>
        <w:rPr>
          <w:rFonts w:ascii="Times New Roman"/>
          <w:b/>
          <w:sz w:val="20"/>
        </w:rPr>
        <mc:AlternateContent>
          <mc:Choice Requires="wps">
            <w:drawing>
              <wp:anchor distT="0" distB="0" distL="0" distR="0" allowOverlap="1" layoutInCell="1" locked="0" behindDoc="1" simplePos="0" relativeHeight="487592448">
                <wp:simplePos x="0" y="0"/>
                <wp:positionH relativeFrom="page">
                  <wp:posOffset>941705</wp:posOffset>
                </wp:positionH>
                <wp:positionV relativeFrom="paragraph">
                  <wp:posOffset>164354</wp:posOffset>
                </wp:positionV>
                <wp:extent cx="3444875" cy="7620"/>
                <wp:effectExtent l="0" t="0" r="0" b="0"/>
                <wp:wrapTopAndBottom/>
                <wp:docPr id="30" name="Group 30"/>
                <wp:cNvGraphicFramePr>
                  <a:graphicFrameLocks/>
                </wp:cNvGraphicFramePr>
                <a:graphic>
                  <a:graphicData uri="http://schemas.microsoft.com/office/word/2010/wordprocessingGroup">
                    <wpg:wgp>
                      <wpg:cNvPr id="30" name="Group 30"/>
                      <wpg:cNvGrpSpPr/>
                      <wpg:grpSpPr>
                        <a:xfrm>
                          <a:off x="0" y="0"/>
                          <a:ext cx="3444875" cy="7620"/>
                          <a:chExt cx="3444875" cy="7620"/>
                        </a:xfrm>
                      </wpg:grpSpPr>
                      <wps:wsp>
                        <wps:cNvPr id="31" name="Graphic 31"/>
                        <wps:cNvSpPr/>
                        <wps:spPr>
                          <a:xfrm>
                            <a:off x="3714" y="3713"/>
                            <a:ext cx="3437254" cy="1270"/>
                          </a:xfrm>
                          <a:custGeom>
                            <a:avLst/>
                            <a:gdLst/>
                            <a:ahLst/>
                            <a:cxnLst/>
                            <a:rect l="l" t="t" r="r" b="b"/>
                            <a:pathLst>
                              <a:path w="3437254" h="0">
                                <a:moveTo>
                                  <a:pt x="0" y="0"/>
                                </a:moveTo>
                                <a:lnTo>
                                  <a:pt x="3437029" y="0"/>
                                </a:lnTo>
                              </a:path>
                            </a:pathLst>
                          </a:custGeom>
                          <a:ln w="7426">
                            <a:solidFill>
                              <a:srgbClr val="000000"/>
                            </a:solidFill>
                            <a:prstDash val="solid"/>
                          </a:ln>
                        </wps:spPr>
                        <wps:bodyPr wrap="square" lIns="0" tIns="0" rIns="0" bIns="0" rtlCol="0">
                          <a:prstTxWarp prst="textNoShape">
                            <a:avLst/>
                          </a:prstTxWarp>
                          <a:noAutofit/>
                        </wps:bodyPr>
                      </wps:wsp>
                      <wps:wsp>
                        <wps:cNvPr id="32" name="Graphic 32"/>
                        <wps:cNvSpPr/>
                        <wps:spPr>
                          <a:xfrm>
                            <a:off x="0" y="0"/>
                            <a:ext cx="3444875" cy="7620"/>
                          </a:xfrm>
                          <a:custGeom>
                            <a:avLst/>
                            <a:gdLst/>
                            <a:ahLst/>
                            <a:cxnLst/>
                            <a:rect l="l" t="t" r="r" b="b"/>
                            <a:pathLst>
                              <a:path w="3444875" h="7620">
                                <a:moveTo>
                                  <a:pt x="3444409" y="0"/>
                                </a:moveTo>
                                <a:lnTo>
                                  <a:pt x="0" y="0"/>
                                </a:lnTo>
                                <a:lnTo>
                                  <a:pt x="0" y="7426"/>
                                </a:lnTo>
                                <a:lnTo>
                                  <a:pt x="3444409" y="7426"/>
                                </a:lnTo>
                                <a:lnTo>
                                  <a:pt x="3444409"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74.150002pt;margin-top:12.941265pt;width:271.25pt;height:.6pt;mso-position-horizontal-relative:page;mso-position-vertical-relative:paragraph;z-index:-15724032;mso-wrap-distance-left:0;mso-wrap-distance-right:0" id="docshapegroup21" coordorigin="1483,259" coordsize="5425,12">
                <v:line style="position:absolute" from="1489,265" to="6901,265" stroked="true" strokeweight=".584776pt" strokecolor="#000000">
                  <v:stroke dashstyle="solid"/>
                </v:line>
                <v:rect style="position:absolute;left:1483;top:258;width:5425;height:12" id="docshape22"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2960">
                <wp:simplePos x="0" y="0"/>
                <wp:positionH relativeFrom="page">
                  <wp:posOffset>4430989</wp:posOffset>
                </wp:positionH>
                <wp:positionV relativeFrom="paragraph">
                  <wp:posOffset>164354</wp:posOffset>
                </wp:positionV>
                <wp:extent cx="320040" cy="7620"/>
                <wp:effectExtent l="0" t="0" r="0" b="0"/>
                <wp:wrapTopAndBottom/>
                <wp:docPr id="33" name="Group 33"/>
                <wp:cNvGraphicFramePr>
                  <a:graphicFrameLocks/>
                </wp:cNvGraphicFramePr>
                <a:graphic>
                  <a:graphicData uri="http://schemas.microsoft.com/office/word/2010/wordprocessingGroup">
                    <wpg:wgp>
                      <wpg:cNvPr id="33" name="Group 33"/>
                      <wpg:cNvGrpSpPr/>
                      <wpg:grpSpPr>
                        <a:xfrm>
                          <a:off x="0" y="0"/>
                          <a:ext cx="320040" cy="7620"/>
                          <a:chExt cx="320040" cy="7620"/>
                        </a:xfrm>
                      </wpg:grpSpPr>
                      <wps:wsp>
                        <wps:cNvPr id="34" name="Graphic 34"/>
                        <wps:cNvSpPr/>
                        <wps:spPr>
                          <a:xfrm>
                            <a:off x="3665" y="3713"/>
                            <a:ext cx="312420" cy="1270"/>
                          </a:xfrm>
                          <a:custGeom>
                            <a:avLst/>
                            <a:gdLst/>
                            <a:ahLst/>
                            <a:cxnLst/>
                            <a:rect l="l" t="t" r="r" b="b"/>
                            <a:pathLst>
                              <a:path w="312420" h="0">
                                <a:moveTo>
                                  <a:pt x="0" y="0"/>
                                </a:moveTo>
                                <a:lnTo>
                                  <a:pt x="312344" y="0"/>
                                </a:lnTo>
                              </a:path>
                            </a:pathLst>
                          </a:custGeom>
                          <a:ln w="7426">
                            <a:solidFill>
                              <a:srgbClr val="000000"/>
                            </a:solidFill>
                            <a:prstDash val="solid"/>
                          </a:ln>
                        </wps:spPr>
                        <wps:bodyPr wrap="square" lIns="0" tIns="0" rIns="0" bIns="0" rtlCol="0">
                          <a:prstTxWarp prst="textNoShape">
                            <a:avLst/>
                          </a:prstTxWarp>
                          <a:noAutofit/>
                        </wps:bodyPr>
                      </wps:wsp>
                      <wps:wsp>
                        <wps:cNvPr id="35" name="Graphic 35"/>
                        <wps:cNvSpPr/>
                        <wps:spPr>
                          <a:xfrm>
                            <a:off x="0" y="0"/>
                            <a:ext cx="320040" cy="7620"/>
                          </a:xfrm>
                          <a:custGeom>
                            <a:avLst/>
                            <a:gdLst/>
                            <a:ahLst/>
                            <a:cxnLst/>
                            <a:rect l="l" t="t" r="r" b="b"/>
                            <a:pathLst>
                              <a:path w="320040" h="7620">
                                <a:moveTo>
                                  <a:pt x="319724" y="0"/>
                                </a:moveTo>
                                <a:lnTo>
                                  <a:pt x="0" y="0"/>
                                </a:lnTo>
                                <a:lnTo>
                                  <a:pt x="0" y="7426"/>
                                </a:lnTo>
                                <a:lnTo>
                                  <a:pt x="319724" y="7426"/>
                                </a:lnTo>
                                <a:lnTo>
                                  <a:pt x="319724"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48.89682pt;margin-top:12.941265pt;width:25.2pt;height:.6pt;mso-position-horizontal-relative:page;mso-position-vertical-relative:paragraph;z-index:-15723520;mso-wrap-distance-left:0;mso-wrap-distance-right:0" id="docshapegroup23" coordorigin="6978,259" coordsize="504,12">
                <v:line style="position:absolute" from="6984,265" to="7476,265" stroked="true" strokeweight=".584776pt" strokecolor="#000000">
                  <v:stroke dashstyle="solid"/>
                </v:line>
                <v:rect style="position:absolute;left:6977;top:258;width:504;height:12" id="docshape24"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3472">
                <wp:simplePos x="0" y="0"/>
                <wp:positionH relativeFrom="page">
                  <wp:posOffset>4795441</wp:posOffset>
                </wp:positionH>
                <wp:positionV relativeFrom="paragraph">
                  <wp:posOffset>164354</wp:posOffset>
                </wp:positionV>
                <wp:extent cx="781685" cy="7620"/>
                <wp:effectExtent l="0" t="0" r="0" b="0"/>
                <wp:wrapTopAndBottom/>
                <wp:docPr id="36" name="Group 36"/>
                <wp:cNvGraphicFramePr>
                  <a:graphicFrameLocks/>
                </wp:cNvGraphicFramePr>
                <a:graphic>
                  <a:graphicData uri="http://schemas.microsoft.com/office/word/2010/wordprocessingGroup">
                    <wpg:wgp>
                      <wpg:cNvPr id="36" name="Group 36"/>
                      <wpg:cNvGrpSpPr/>
                      <wpg:grpSpPr>
                        <a:xfrm>
                          <a:off x="0" y="0"/>
                          <a:ext cx="781685" cy="7620"/>
                          <a:chExt cx="781685" cy="7620"/>
                        </a:xfrm>
                      </wpg:grpSpPr>
                      <wps:wsp>
                        <wps:cNvPr id="37" name="Graphic 37"/>
                        <wps:cNvSpPr/>
                        <wps:spPr>
                          <a:xfrm>
                            <a:off x="3764" y="3713"/>
                            <a:ext cx="774065" cy="1270"/>
                          </a:xfrm>
                          <a:custGeom>
                            <a:avLst/>
                            <a:gdLst/>
                            <a:ahLst/>
                            <a:cxnLst/>
                            <a:rect l="l" t="t" r="r" b="b"/>
                            <a:pathLst>
                              <a:path w="774065" h="0">
                                <a:moveTo>
                                  <a:pt x="0" y="0"/>
                                </a:moveTo>
                                <a:lnTo>
                                  <a:pt x="773679" y="0"/>
                                </a:lnTo>
                              </a:path>
                            </a:pathLst>
                          </a:custGeom>
                          <a:ln w="7426">
                            <a:solidFill>
                              <a:srgbClr val="000000"/>
                            </a:solidFill>
                            <a:prstDash val="solid"/>
                          </a:ln>
                        </wps:spPr>
                        <wps:bodyPr wrap="square" lIns="0" tIns="0" rIns="0" bIns="0" rtlCol="0">
                          <a:prstTxWarp prst="textNoShape">
                            <a:avLst/>
                          </a:prstTxWarp>
                          <a:noAutofit/>
                        </wps:bodyPr>
                      </wps:wsp>
                      <wps:wsp>
                        <wps:cNvPr id="38" name="Graphic 38"/>
                        <wps:cNvSpPr/>
                        <wps:spPr>
                          <a:xfrm>
                            <a:off x="0" y="0"/>
                            <a:ext cx="781685" cy="7620"/>
                          </a:xfrm>
                          <a:custGeom>
                            <a:avLst/>
                            <a:gdLst/>
                            <a:ahLst/>
                            <a:cxnLst/>
                            <a:rect l="l" t="t" r="r" b="b"/>
                            <a:pathLst>
                              <a:path w="781685" h="7620">
                                <a:moveTo>
                                  <a:pt x="781109" y="0"/>
                                </a:moveTo>
                                <a:lnTo>
                                  <a:pt x="0" y="0"/>
                                </a:lnTo>
                                <a:lnTo>
                                  <a:pt x="0" y="7426"/>
                                </a:lnTo>
                                <a:lnTo>
                                  <a:pt x="781109" y="7426"/>
                                </a:lnTo>
                                <a:lnTo>
                                  <a:pt x="781109"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77.593811pt;margin-top:12.941265pt;width:61.55pt;height:.6pt;mso-position-horizontal-relative:page;mso-position-vertical-relative:paragraph;z-index:-15723008;mso-wrap-distance-left:0;mso-wrap-distance-right:0" id="docshapegroup25" coordorigin="7552,259" coordsize="1231,12">
                <v:line style="position:absolute" from="7558,265" to="8776,265" stroked="true" strokeweight=".584776pt" strokecolor="#000000">
                  <v:stroke dashstyle="solid"/>
                </v:line>
                <v:rect style="position:absolute;left:7551;top:258;width:1231;height:12" id="docshape26" filled="true" fillcolor="#000000" stroked="false">
                  <v:fill type="solid"/>
                </v:rect>
                <w10:wrap type="topAndBottom"/>
              </v:group>
            </w:pict>
          </mc:Fallback>
        </mc:AlternateContent>
      </w:r>
      <w:r>
        <w:rPr>
          <w:rFonts w:ascii="Times New Roman"/>
          <w:b/>
          <w:sz w:val="20"/>
        </w:rPr>
        <mc:AlternateContent>
          <mc:Choice Requires="wps">
            <w:drawing>
              <wp:anchor distT="0" distB="0" distL="0" distR="0" allowOverlap="1" layoutInCell="1" locked="0" behindDoc="1" simplePos="0" relativeHeight="487593984">
                <wp:simplePos x="0" y="0"/>
                <wp:positionH relativeFrom="page">
                  <wp:posOffset>5777449</wp:posOffset>
                </wp:positionH>
                <wp:positionV relativeFrom="paragraph">
                  <wp:posOffset>164354</wp:posOffset>
                </wp:positionV>
                <wp:extent cx="833119" cy="7620"/>
                <wp:effectExtent l="0" t="0" r="0" b="0"/>
                <wp:wrapTopAndBottom/>
                <wp:docPr id="39" name="Group 39"/>
                <wp:cNvGraphicFramePr>
                  <a:graphicFrameLocks/>
                </wp:cNvGraphicFramePr>
                <a:graphic>
                  <a:graphicData uri="http://schemas.microsoft.com/office/word/2010/wordprocessingGroup">
                    <wpg:wgp>
                      <wpg:cNvPr id="39" name="Group 39"/>
                      <wpg:cNvGrpSpPr/>
                      <wpg:grpSpPr>
                        <a:xfrm>
                          <a:off x="0" y="0"/>
                          <a:ext cx="833119" cy="7620"/>
                          <a:chExt cx="833119" cy="7620"/>
                        </a:xfrm>
                      </wpg:grpSpPr>
                      <wps:wsp>
                        <wps:cNvPr id="40" name="Graphic 40"/>
                        <wps:cNvSpPr/>
                        <wps:spPr>
                          <a:xfrm>
                            <a:off x="3665" y="3713"/>
                            <a:ext cx="826135" cy="1270"/>
                          </a:xfrm>
                          <a:custGeom>
                            <a:avLst/>
                            <a:gdLst/>
                            <a:ahLst/>
                            <a:cxnLst/>
                            <a:rect l="l" t="t" r="r" b="b"/>
                            <a:pathLst>
                              <a:path w="826135" h="0">
                                <a:moveTo>
                                  <a:pt x="0" y="0"/>
                                </a:moveTo>
                                <a:lnTo>
                                  <a:pt x="825786" y="0"/>
                                </a:lnTo>
                              </a:path>
                            </a:pathLst>
                          </a:custGeom>
                          <a:ln w="7426">
                            <a:solidFill>
                              <a:srgbClr val="000000"/>
                            </a:solidFill>
                            <a:prstDash val="solid"/>
                          </a:ln>
                        </wps:spPr>
                        <wps:bodyPr wrap="square" lIns="0" tIns="0" rIns="0" bIns="0" rtlCol="0">
                          <a:prstTxWarp prst="textNoShape">
                            <a:avLst/>
                          </a:prstTxWarp>
                          <a:noAutofit/>
                        </wps:bodyPr>
                      </wps:wsp>
                      <wps:wsp>
                        <wps:cNvPr id="41" name="Graphic 41"/>
                        <wps:cNvSpPr/>
                        <wps:spPr>
                          <a:xfrm>
                            <a:off x="0" y="0"/>
                            <a:ext cx="833119" cy="7620"/>
                          </a:xfrm>
                          <a:custGeom>
                            <a:avLst/>
                            <a:gdLst/>
                            <a:ahLst/>
                            <a:cxnLst/>
                            <a:rect l="l" t="t" r="r" b="b"/>
                            <a:pathLst>
                              <a:path w="833119" h="7620">
                                <a:moveTo>
                                  <a:pt x="833117" y="0"/>
                                </a:moveTo>
                                <a:lnTo>
                                  <a:pt x="0" y="0"/>
                                </a:lnTo>
                                <a:lnTo>
                                  <a:pt x="0" y="7426"/>
                                </a:lnTo>
                                <a:lnTo>
                                  <a:pt x="833117" y="7426"/>
                                </a:lnTo>
                                <a:lnTo>
                                  <a:pt x="83311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54.917297pt;margin-top:12.941265pt;width:65.6pt;height:.6pt;mso-position-horizontal-relative:page;mso-position-vertical-relative:paragraph;z-index:-15722496;mso-wrap-distance-left:0;mso-wrap-distance-right:0" id="docshapegroup27" coordorigin="9098,259" coordsize="1312,12">
                <v:line style="position:absolute" from="9104,265" to="10405,265" stroked="true" strokeweight=".584776pt" strokecolor="#000000">
                  <v:stroke dashstyle="solid"/>
                </v:line>
                <v:rect style="position:absolute;left:9098;top:258;width:1312;height:12" id="docshape28" filled="true" fillcolor="#000000" stroked="false">
                  <v:fill type="solid"/>
                </v:rect>
                <w10:wrap type="topAndBottom"/>
              </v:group>
            </w:pict>
          </mc:Fallback>
        </mc:AlternateContent>
      </w:r>
    </w:p>
    <w:p>
      <w:pPr>
        <w:tabs>
          <w:tab w:pos="1418" w:val="left" w:leader="none"/>
          <w:tab w:pos="5694" w:val="left" w:leader="none"/>
          <w:tab w:pos="6308" w:val="left" w:leader="none"/>
          <w:tab w:pos="6666" w:val="left" w:leader="none"/>
          <w:tab w:pos="7885" w:val="left" w:leader="none"/>
          <w:tab w:pos="8494" w:val="left" w:leader="none"/>
        </w:tabs>
        <w:spacing w:before="28"/>
        <w:ind w:left="269" w:right="0" w:firstLine="0"/>
        <w:jc w:val="center"/>
        <w:rPr>
          <w:rFonts w:ascii="Times New Roman" w:hAnsi="Times New Roman"/>
          <w:b/>
          <w:sz w:val="17"/>
        </w:rPr>
      </w:pPr>
      <w:r>
        <w:rPr>
          <w:rFonts w:ascii="Times New Roman" w:hAnsi="Times New Roman"/>
          <w:b/>
          <w:sz w:val="17"/>
          <w:u w:val="single"/>
        </w:rPr>
        <w:tab/>
      </w:r>
      <w:r>
        <w:rPr>
          <w:rFonts w:ascii="Times New Roman" w:hAnsi="Times New Roman"/>
          <w:b/>
          <w:w w:val="105"/>
          <w:sz w:val="17"/>
          <w:u w:val="single"/>
        </w:rPr>
        <w:t>RESULTADO</w:t>
      </w:r>
      <w:r>
        <w:rPr>
          <w:rFonts w:ascii="Times New Roman" w:hAnsi="Times New Roman"/>
          <w:b/>
          <w:spacing w:val="-8"/>
          <w:w w:val="105"/>
          <w:sz w:val="17"/>
          <w:u w:val="single"/>
        </w:rPr>
        <w:t> </w:t>
      </w:r>
      <w:r>
        <w:rPr>
          <w:rFonts w:ascii="Times New Roman" w:hAnsi="Times New Roman"/>
          <w:b/>
          <w:w w:val="105"/>
          <w:sz w:val="17"/>
          <w:u w:val="single"/>
        </w:rPr>
        <w:t>LÍQUIDO</w:t>
      </w:r>
      <w:r>
        <w:rPr>
          <w:rFonts w:ascii="Times New Roman" w:hAnsi="Times New Roman"/>
          <w:b/>
          <w:spacing w:val="-8"/>
          <w:w w:val="105"/>
          <w:sz w:val="17"/>
          <w:u w:val="single"/>
        </w:rPr>
        <w:t> </w:t>
      </w:r>
      <w:r>
        <w:rPr>
          <w:rFonts w:ascii="Times New Roman" w:hAnsi="Times New Roman"/>
          <w:b/>
          <w:w w:val="105"/>
          <w:sz w:val="17"/>
          <w:u w:val="single"/>
        </w:rPr>
        <w:t>DO</w:t>
      </w:r>
      <w:r>
        <w:rPr>
          <w:rFonts w:ascii="Times New Roman" w:hAnsi="Times New Roman"/>
          <w:b/>
          <w:spacing w:val="-7"/>
          <w:w w:val="105"/>
          <w:sz w:val="17"/>
          <w:u w:val="single"/>
        </w:rPr>
        <w:t> </w:t>
      </w:r>
      <w:r>
        <w:rPr>
          <w:rFonts w:ascii="Times New Roman" w:hAnsi="Times New Roman"/>
          <w:b/>
          <w:spacing w:val="-2"/>
          <w:w w:val="105"/>
          <w:sz w:val="17"/>
          <w:u w:val="single"/>
        </w:rPr>
        <w:t>PERÍODO</w:t>
      </w:r>
      <w:r>
        <w:rPr>
          <w:rFonts w:ascii="Times New Roman" w:hAnsi="Times New Roman"/>
          <w:b/>
          <w:sz w:val="17"/>
          <w:u w:val="single"/>
        </w:rPr>
        <w:tab/>
      </w:r>
      <w:r>
        <w:rPr>
          <w:rFonts w:ascii="Times New Roman" w:hAnsi="Times New Roman"/>
          <w:b/>
          <w:spacing w:val="27"/>
          <w:sz w:val="17"/>
        </w:rPr>
        <w:t> </w:t>
      </w:r>
      <w:r>
        <w:rPr>
          <w:rFonts w:ascii="Times New Roman" w:hAnsi="Times New Roman"/>
          <w:b/>
          <w:sz w:val="17"/>
          <w:u w:val="single"/>
        </w:rPr>
        <w:tab/>
      </w:r>
      <w:r>
        <w:rPr>
          <w:rFonts w:ascii="Times New Roman" w:hAnsi="Times New Roman"/>
          <w:b/>
          <w:spacing w:val="-13"/>
          <w:sz w:val="17"/>
        </w:rPr>
        <w:t> </w:t>
      </w:r>
      <w:r>
        <w:rPr>
          <w:rFonts w:ascii="Times New Roman" w:hAnsi="Times New Roman"/>
          <w:b/>
          <w:sz w:val="17"/>
          <w:u w:val="single"/>
        </w:rPr>
        <w:tab/>
      </w:r>
      <w:r>
        <w:rPr>
          <w:rFonts w:ascii="Times New Roman" w:hAnsi="Times New Roman"/>
          <w:b/>
          <w:spacing w:val="-2"/>
          <w:w w:val="105"/>
          <w:sz w:val="17"/>
          <w:u w:val="single"/>
        </w:rPr>
        <w:t>(2.248.934)</w:t>
      </w:r>
      <w:r>
        <w:rPr>
          <w:rFonts w:ascii="Times New Roman" w:hAnsi="Times New Roman"/>
          <w:b/>
          <w:sz w:val="17"/>
        </w:rPr>
        <w:tab/>
      </w:r>
      <w:r>
        <w:rPr>
          <w:rFonts w:ascii="Times New Roman" w:hAnsi="Times New Roman"/>
          <w:b/>
          <w:sz w:val="17"/>
          <w:u w:val="single"/>
        </w:rPr>
        <w:tab/>
      </w:r>
      <w:r>
        <w:rPr>
          <w:rFonts w:ascii="Times New Roman" w:hAnsi="Times New Roman"/>
          <w:b/>
          <w:spacing w:val="-2"/>
          <w:w w:val="105"/>
          <w:sz w:val="17"/>
          <w:u w:val="single"/>
        </w:rPr>
        <w:t>368.528</w:t>
      </w:r>
      <w:r>
        <w:rPr>
          <w:rFonts w:ascii="Times New Roman" w:hAnsi="Times New Roman"/>
          <w:b/>
          <w:spacing w:val="80"/>
          <w:w w:val="105"/>
          <w:sz w:val="17"/>
          <w:u w:val="single"/>
        </w:rPr>
        <w:t> </w:t>
      </w:r>
    </w:p>
    <w:p>
      <w:pPr>
        <w:pStyle w:val="BodyText"/>
        <w:spacing w:before="68" w:after="1"/>
        <w:rPr>
          <w:rFonts w:ascii="Times New Roman"/>
          <w:b/>
          <w:sz w:val="20"/>
        </w:rPr>
      </w:pPr>
    </w:p>
    <w:tbl>
      <w:tblPr>
        <w:tblW w:w="0" w:type="auto"/>
        <w:jc w:val="left"/>
        <w:tblInd w:w="1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647"/>
        <w:gridCol w:w="1988"/>
        <w:gridCol w:w="1291"/>
      </w:tblGrid>
      <w:tr>
        <w:trPr>
          <w:trHeight w:val="220" w:hRule="atLeast"/>
        </w:trPr>
        <w:tc>
          <w:tcPr>
            <w:tcW w:w="5647" w:type="dxa"/>
          </w:tcPr>
          <w:p>
            <w:pPr>
              <w:pStyle w:val="TableParagraph"/>
              <w:spacing w:line="193" w:lineRule="exact"/>
              <w:ind w:left="35"/>
              <w:rPr>
                <w:rFonts w:ascii="Times New Roman" w:hAnsi="Times New Roman"/>
                <w:sz w:val="17"/>
              </w:rPr>
            </w:pPr>
            <w:r>
              <w:rPr>
                <w:rFonts w:ascii="Times New Roman" w:hAnsi="Times New Roman"/>
                <w:w w:val="105"/>
                <w:sz w:val="17"/>
              </w:rPr>
              <w:t>No.</w:t>
            </w:r>
            <w:r>
              <w:rPr>
                <w:rFonts w:ascii="Times New Roman" w:hAnsi="Times New Roman"/>
                <w:spacing w:val="-4"/>
                <w:w w:val="105"/>
                <w:sz w:val="17"/>
              </w:rPr>
              <w:t> </w:t>
            </w:r>
            <w:r>
              <w:rPr>
                <w:rFonts w:ascii="Times New Roman" w:hAnsi="Times New Roman"/>
                <w:w w:val="105"/>
                <w:sz w:val="17"/>
              </w:rPr>
              <w:t>DE</w:t>
            </w:r>
            <w:r>
              <w:rPr>
                <w:rFonts w:ascii="Times New Roman" w:hAnsi="Times New Roman"/>
                <w:spacing w:val="-6"/>
                <w:w w:val="105"/>
                <w:sz w:val="17"/>
              </w:rPr>
              <w:t> </w:t>
            </w:r>
            <w:r>
              <w:rPr>
                <w:rFonts w:ascii="Times New Roman" w:hAnsi="Times New Roman"/>
                <w:spacing w:val="-2"/>
                <w:w w:val="105"/>
                <w:sz w:val="17"/>
              </w:rPr>
              <w:t>AÇÕES</w:t>
            </w:r>
          </w:p>
        </w:tc>
        <w:tc>
          <w:tcPr>
            <w:tcW w:w="1988" w:type="dxa"/>
          </w:tcPr>
          <w:p>
            <w:pPr>
              <w:pStyle w:val="TableParagraph"/>
              <w:spacing w:line="193" w:lineRule="exact"/>
              <w:ind w:right="422"/>
              <w:jc w:val="right"/>
              <w:rPr>
                <w:rFonts w:ascii="Times New Roman"/>
                <w:sz w:val="17"/>
              </w:rPr>
            </w:pPr>
            <w:r>
              <w:rPr>
                <w:rFonts w:ascii="Times New Roman"/>
                <w:spacing w:val="-2"/>
                <w:w w:val="105"/>
                <w:sz w:val="17"/>
              </w:rPr>
              <w:t>128.941.105</w:t>
            </w:r>
          </w:p>
        </w:tc>
        <w:tc>
          <w:tcPr>
            <w:tcW w:w="1291" w:type="dxa"/>
          </w:tcPr>
          <w:p>
            <w:pPr>
              <w:pStyle w:val="TableParagraph"/>
              <w:spacing w:line="193" w:lineRule="exact"/>
              <w:ind w:right="85"/>
              <w:jc w:val="right"/>
              <w:rPr>
                <w:rFonts w:ascii="Times New Roman"/>
                <w:sz w:val="17"/>
              </w:rPr>
            </w:pPr>
            <w:r>
              <w:rPr>
                <w:rFonts w:ascii="Times New Roman"/>
                <w:spacing w:val="-2"/>
                <w:w w:val="105"/>
                <w:sz w:val="17"/>
              </w:rPr>
              <w:t>128.941.105</w:t>
            </w:r>
          </w:p>
        </w:tc>
      </w:tr>
      <w:tr>
        <w:trPr>
          <w:trHeight w:val="307" w:hRule="atLeast"/>
        </w:trPr>
        <w:tc>
          <w:tcPr>
            <w:tcW w:w="5647" w:type="dxa"/>
            <w:tcBorders>
              <w:bottom w:val="single" w:sz="12" w:space="0" w:color="000000"/>
            </w:tcBorders>
          </w:tcPr>
          <w:p>
            <w:pPr>
              <w:pStyle w:val="TableParagraph"/>
              <w:spacing w:before="23"/>
              <w:ind w:left="35"/>
              <w:rPr>
                <w:rFonts w:ascii="Times New Roman" w:hAnsi="Times New Roman"/>
                <w:sz w:val="17"/>
              </w:rPr>
            </w:pPr>
            <w:r>
              <w:rPr>
                <w:rFonts w:ascii="Times New Roman" w:hAnsi="Times New Roman"/>
                <w:sz w:val="17"/>
              </w:rPr>
              <w:t>Resultado</w:t>
            </w:r>
            <w:r>
              <w:rPr>
                <w:rFonts w:ascii="Times New Roman" w:hAnsi="Times New Roman"/>
                <w:spacing w:val="-7"/>
                <w:sz w:val="17"/>
              </w:rPr>
              <w:t> </w:t>
            </w:r>
            <w:r>
              <w:rPr>
                <w:rFonts w:ascii="Times New Roman" w:hAnsi="Times New Roman"/>
                <w:sz w:val="17"/>
              </w:rPr>
              <w:t>Líquido</w:t>
            </w:r>
            <w:r>
              <w:rPr>
                <w:rFonts w:ascii="Times New Roman" w:hAnsi="Times New Roman"/>
                <w:spacing w:val="-6"/>
                <w:sz w:val="17"/>
              </w:rPr>
              <w:t> </w:t>
            </w:r>
            <w:r>
              <w:rPr>
                <w:rFonts w:ascii="Times New Roman" w:hAnsi="Times New Roman"/>
                <w:sz w:val="17"/>
              </w:rPr>
              <w:t>por</w:t>
            </w:r>
            <w:r>
              <w:rPr>
                <w:rFonts w:ascii="Times New Roman" w:hAnsi="Times New Roman"/>
                <w:spacing w:val="-1"/>
                <w:sz w:val="17"/>
              </w:rPr>
              <w:t> </w:t>
            </w:r>
            <w:r>
              <w:rPr>
                <w:rFonts w:ascii="Times New Roman" w:hAnsi="Times New Roman"/>
                <w:sz w:val="17"/>
              </w:rPr>
              <w:t>Ação</w:t>
            </w:r>
            <w:r>
              <w:rPr>
                <w:rFonts w:ascii="Times New Roman" w:hAnsi="Times New Roman"/>
                <w:spacing w:val="-7"/>
                <w:sz w:val="17"/>
              </w:rPr>
              <w:t> </w:t>
            </w:r>
            <w:r>
              <w:rPr>
                <w:rFonts w:ascii="Times New Roman" w:hAnsi="Times New Roman"/>
                <w:sz w:val="17"/>
              </w:rPr>
              <w:t>no</w:t>
            </w:r>
            <w:r>
              <w:rPr>
                <w:rFonts w:ascii="Times New Roman" w:hAnsi="Times New Roman"/>
                <w:spacing w:val="-6"/>
                <w:sz w:val="17"/>
              </w:rPr>
              <w:t> </w:t>
            </w:r>
            <w:r>
              <w:rPr>
                <w:rFonts w:ascii="Times New Roman" w:hAnsi="Times New Roman"/>
                <w:spacing w:val="-2"/>
                <w:sz w:val="17"/>
              </w:rPr>
              <w:t>Período</w:t>
            </w:r>
          </w:p>
        </w:tc>
        <w:tc>
          <w:tcPr>
            <w:tcW w:w="1988" w:type="dxa"/>
            <w:tcBorders>
              <w:bottom w:val="single" w:sz="12" w:space="0" w:color="000000"/>
            </w:tcBorders>
          </w:tcPr>
          <w:p>
            <w:pPr>
              <w:pStyle w:val="TableParagraph"/>
              <w:spacing w:before="23"/>
              <w:ind w:right="363"/>
              <w:jc w:val="right"/>
              <w:rPr>
                <w:rFonts w:ascii="Times New Roman"/>
                <w:sz w:val="17"/>
              </w:rPr>
            </w:pPr>
            <w:r>
              <w:rPr>
                <w:rFonts w:ascii="Times New Roman"/>
                <w:sz w:val="17"/>
              </w:rPr>
              <w:t>-</w:t>
            </w:r>
            <w:r>
              <w:rPr>
                <w:rFonts w:ascii="Times New Roman"/>
                <w:spacing w:val="-2"/>
                <w:sz w:val="17"/>
              </w:rPr>
              <w:t>0,017</w:t>
            </w:r>
          </w:p>
        </w:tc>
        <w:tc>
          <w:tcPr>
            <w:tcW w:w="1291" w:type="dxa"/>
            <w:tcBorders>
              <w:bottom w:val="single" w:sz="12" w:space="0" w:color="000000"/>
            </w:tcBorders>
          </w:tcPr>
          <w:p>
            <w:pPr>
              <w:pStyle w:val="TableParagraph"/>
              <w:spacing w:before="23"/>
              <w:ind w:right="25"/>
              <w:jc w:val="right"/>
              <w:rPr>
                <w:rFonts w:ascii="Times New Roman"/>
                <w:sz w:val="17"/>
              </w:rPr>
            </w:pPr>
            <w:r>
              <w:rPr>
                <w:rFonts w:ascii="Times New Roman"/>
                <w:spacing w:val="-4"/>
                <w:w w:val="105"/>
                <w:sz w:val="17"/>
              </w:rPr>
              <w:t>0,00</w:t>
            </w:r>
          </w:p>
        </w:tc>
      </w:tr>
      <w:tr>
        <w:trPr>
          <w:trHeight w:val="222" w:hRule="atLeast"/>
        </w:trPr>
        <w:tc>
          <w:tcPr>
            <w:tcW w:w="5647" w:type="dxa"/>
            <w:tcBorders>
              <w:top w:val="single" w:sz="12" w:space="0" w:color="000000"/>
            </w:tcBorders>
          </w:tcPr>
          <w:p>
            <w:pPr>
              <w:pStyle w:val="TableParagraph"/>
              <w:spacing w:line="177" w:lineRule="exact" w:before="25"/>
              <w:ind w:left="35"/>
              <w:rPr>
                <w:rFonts w:ascii="Times New Roman" w:hAnsi="Times New Roman"/>
                <w:sz w:val="17"/>
              </w:rPr>
            </w:pPr>
            <w:r>
              <w:rPr>
                <w:rFonts w:ascii="Times New Roman" w:hAnsi="Times New Roman"/>
                <w:sz w:val="17"/>
              </w:rPr>
              <w:t>As notas</w:t>
            </w:r>
            <w:r>
              <w:rPr>
                <w:rFonts w:ascii="Times New Roman" w:hAnsi="Times New Roman"/>
                <w:spacing w:val="1"/>
                <w:sz w:val="17"/>
              </w:rPr>
              <w:t> </w:t>
            </w:r>
            <w:r>
              <w:rPr>
                <w:rFonts w:ascii="Times New Roman" w:hAnsi="Times New Roman"/>
                <w:sz w:val="17"/>
              </w:rPr>
              <w:t>explicativas</w:t>
            </w:r>
            <w:r>
              <w:rPr>
                <w:rFonts w:ascii="Times New Roman" w:hAnsi="Times New Roman"/>
                <w:spacing w:val="1"/>
                <w:sz w:val="17"/>
              </w:rPr>
              <w:t> </w:t>
            </w:r>
            <w:r>
              <w:rPr>
                <w:rFonts w:ascii="Times New Roman" w:hAnsi="Times New Roman"/>
                <w:sz w:val="17"/>
              </w:rPr>
              <w:t>integram</w:t>
            </w:r>
            <w:r>
              <w:rPr>
                <w:rFonts w:ascii="Times New Roman" w:hAnsi="Times New Roman"/>
                <w:spacing w:val="-8"/>
                <w:sz w:val="17"/>
              </w:rPr>
              <w:t> </w:t>
            </w:r>
            <w:r>
              <w:rPr>
                <w:rFonts w:ascii="Times New Roman" w:hAnsi="Times New Roman"/>
                <w:sz w:val="17"/>
              </w:rPr>
              <w:t>o</w:t>
            </w:r>
            <w:r>
              <w:rPr>
                <w:rFonts w:ascii="Times New Roman" w:hAnsi="Times New Roman"/>
                <w:spacing w:val="-6"/>
                <w:sz w:val="17"/>
              </w:rPr>
              <w:t> </w:t>
            </w:r>
            <w:r>
              <w:rPr>
                <w:rFonts w:ascii="Times New Roman" w:hAnsi="Times New Roman"/>
                <w:sz w:val="17"/>
              </w:rPr>
              <w:t>conjunto</w:t>
            </w:r>
            <w:r>
              <w:rPr>
                <w:rFonts w:ascii="Times New Roman" w:hAnsi="Times New Roman"/>
                <w:spacing w:val="-5"/>
                <w:sz w:val="17"/>
              </w:rPr>
              <w:t> </w:t>
            </w:r>
            <w:r>
              <w:rPr>
                <w:rFonts w:ascii="Times New Roman" w:hAnsi="Times New Roman"/>
                <w:sz w:val="17"/>
              </w:rPr>
              <w:t>das demonstrações</w:t>
            </w:r>
            <w:r>
              <w:rPr>
                <w:rFonts w:ascii="Times New Roman" w:hAnsi="Times New Roman"/>
                <w:spacing w:val="1"/>
                <w:sz w:val="17"/>
              </w:rPr>
              <w:t> </w:t>
            </w:r>
            <w:r>
              <w:rPr>
                <w:rFonts w:ascii="Times New Roman" w:hAnsi="Times New Roman"/>
                <w:spacing w:val="-2"/>
                <w:sz w:val="17"/>
              </w:rPr>
              <w:t>contábeis</w:t>
            </w:r>
          </w:p>
        </w:tc>
        <w:tc>
          <w:tcPr>
            <w:tcW w:w="1988" w:type="dxa"/>
            <w:tcBorders>
              <w:top w:val="single" w:sz="12" w:space="0" w:color="000000"/>
            </w:tcBorders>
          </w:tcPr>
          <w:p>
            <w:pPr>
              <w:pStyle w:val="TableParagraph"/>
              <w:rPr>
                <w:rFonts w:ascii="Times New Roman"/>
                <w:sz w:val="14"/>
              </w:rPr>
            </w:pPr>
          </w:p>
        </w:tc>
        <w:tc>
          <w:tcPr>
            <w:tcW w:w="1291" w:type="dxa"/>
            <w:tcBorders>
              <w:top w:val="single" w:sz="12" w:space="0" w:color="000000"/>
            </w:tcBorders>
          </w:tcPr>
          <w:p>
            <w:pPr>
              <w:pStyle w:val="TableParagraph"/>
              <w:rPr>
                <w:rFonts w:ascii="Times New Roman"/>
                <w:sz w:val="14"/>
              </w:rPr>
            </w:pPr>
          </w:p>
        </w:tc>
      </w:tr>
    </w:tbl>
    <w:p>
      <w:pPr>
        <w:pStyle w:val="TableParagraph"/>
        <w:spacing w:after="0"/>
        <w:rPr>
          <w:rFonts w:ascii="Times New Roman"/>
          <w:sz w:val="14"/>
        </w:rPr>
        <w:sectPr>
          <w:pgSz w:w="11910" w:h="16840"/>
          <w:pgMar w:header="549" w:footer="1273" w:top="1280" w:bottom="1460" w:left="425" w:right="708"/>
        </w:sectPr>
      </w:pPr>
    </w:p>
    <w:p>
      <w:pPr>
        <w:spacing w:line="271" w:lineRule="auto" w:before="29"/>
        <w:ind w:left="3758" w:right="3094" w:firstLine="694"/>
        <w:jc w:val="left"/>
        <w:rPr>
          <w:rFonts w:ascii="Times New Roman" w:hAnsi="Times New Roman"/>
          <w:b/>
          <w:sz w:val="19"/>
        </w:rPr>
      </w:pPr>
      <w:r>
        <w:rPr>
          <w:rFonts w:ascii="Times New Roman" w:hAnsi="Times New Roman"/>
          <w:b/>
          <w:sz w:val="19"/>
        </w:rPr>
        <w:t>CNPJ : 18.239.038/0001-87 </w:t>
      </w:r>
      <w:r>
        <w:rPr>
          <w:rFonts w:ascii="Times New Roman" w:hAnsi="Times New Roman"/>
          <w:b/>
          <w:spacing w:val="-4"/>
          <w:sz w:val="19"/>
        </w:rPr>
        <w:t>MUTAÇÕES</w:t>
      </w:r>
      <w:r>
        <w:rPr>
          <w:rFonts w:ascii="Times New Roman" w:hAnsi="Times New Roman"/>
          <w:b/>
          <w:spacing w:val="-8"/>
          <w:sz w:val="19"/>
        </w:rPr>
        <w:t> </w:t>
      </w:r>
      <w:r>
        <w:rPr>
          <w:rFonts w:ascii="Times New Roman" w:hAnsi="Times New Roman"/>
          <w:b/>
          <w:spacing w:val="-4"/>
          <w:sz w:val="19"/>
        </w:rPr>
        <w:t>DO</w:t>
      </w:r>
      <w:r>
        <w:rPr>
          <w:rFonts w:ascii="Times New Roman" w:hAnsi="Times New Roman"/>
          <w:b/>
          <w:spacing w:val="-8"/>
          <w:sz w:val="19"/>
        </w:rPr>
        <w:t> </w:t>
      </w:r>
      <w:r>
        <w:rPr>
          <w:rFonts w:ascii="Times New Roman" w:hAnsi="Times New Roman"/>
          <w:b/>
          <w:spacing w:val="-4"/>
          <w:sz w:val="19"/>
        </w:rPr>
        <w:t>PATRIMONIO</w:t>
      </w:r>
      <w:r>
        <w:rPr>
          <w:rFonts w:ascii="Times New Roman" w:hAnsi="Times New Roman"/>
          <w:b/>
          <w:spacing w:val="-8"/>
          <w:sz w:val="19"/>
        </w:rPr>
        <w:t> </w:t>
      </w:r>
      <w:r>
        <w:rPr>
          <w:rFonts w:ascii="Times New Roman" w:hAnsi="Times New Roman"/>
          <w:b/>
          <w:spacing w:val="-4"/>
          <w:sz w:val="19"/>
        </w:rPr>
        <w:t>LÍQUIDO</w:t>
      </w:r>
    </w:p>
    <w:p>
      <w:pPr>
        <w:spacing w:before="1"/>
        <w:ind w:left="1060" w:right="794" w:firstLine="0"/>
        <w:jc w:val="center"/>
        <w:rPr>
          <w:rFonts w:ascii="Times New Roman" w:hAnsi="Times New Roman"/>
          <w:b/>
          <w:sz w:val="19"/>
        </w:rPr>
      </w:pPr>
      <w:r>
        <w:rPr>
          <w:rFonts w:ascii="Times New Roman" w:hAnsi="Times New Roman"/>
          <w:b/>
          <w:spacing w:val="-2"/>
          <w:sz w:val="19"/>
        </w:rPr>
        <w:t>Mutaçõse</w:t>
      </w:r>
      <w:r>
        <w:rPr>
          <w:rFonts w:ascii="Times New Roman" w:hAnsi="Times New Roman"/>
          <w:b/>
          <w:spacing w:val="-10"/>
          <w:sz w:val="19"/>
        </w:rPr>
        <w:t> </w:t>
      </w:r>
      <w:r>
        <w:rPr>
          <w:rFonts w:ascii="Times New Roman" w:hAnsi="Times New Roman"/>
          <w:b/>
          <w:spacing w:val="-2"/>
          <w:sz w:val="19"/>
        </w:rPr>
        <w:t>do</w:t>
      </w:r>
      <w:r>
        <w:rPr>
          <w:rFonts w:ascii="Times New Roman" w:hAnsi="Times New Roman"/>
          <w:b/>
          <w:spacing w:val="-10"/>
          <w:sz w:val="19"/>
        </w:rPr>
        <w:t> </w:t>
      </w:r>
      <w:r>
        <w:rPr>
          <w:rFonts w:ascii="Times New Roman" w:hAnsi="Times New Roman"/>
          <w:b/>
          <w:spacing w:val="-2"/>
          <w:sz w:val="19"/>
        </w:rPr>
        <w:t>Patrimônio</w:t>
      </w:r>
      <w:r>
        <w:rPr>
          <w:rFonts w:ascii="Times New Roman" w:hAnsi="Times New Roman"/>
          <w:b/>
          <w:spacing w:val="-10"/>
          <w:sz w:val="19"/>
        </w:rPr>
        <w:t> </w:t>
      </w:r>
      <w:r>
        <w:rPr>
          <w:rFonts w:ascii="Times New Roman" w:hAnsi="Times New Roman"/>
          <w:b/>
          <w:spacing w:val="-2"/>
          <w:sz w:val="19"/>
        </w:rPr>
        <w:t>Líquido</w:t>
      </w:r>
      <w:r>
        <w:rPr>
          <w:rFonts w:ascii="Times New Roman" w:hAnsi="Times New Roman"/>
          <w:b/>
          <w:spacing w:val="-10"/>
          <w:sz w:val="19"/>
        </w:rPr>
        <w:t> </w:t>
      </w:r>
      <w:r>
        <w:rPr>
          <w:rFonts w:ascii="Times New Roman" w:hAnsi="Times New Roman"/>
          <w:b/>
          <w:spacing w:val="-2"/>
          <w:sz w:val="19"/>
        </w:rPr>
        <w:t>em</w:t>
      </w:r>
      <w:r>
        <w:rPr>
          <w:rFonts w:ascii="Times New Roman" w:hAnsi="Times New Roman"/>
          <w:b/>
          <w:spacing w:val="-17"/>
          <w:sz w:val="19"/>
        </w:rPr>
        <w:t> </w:t>
      </w:r>
      <w:r>
        <w:rPr>
          <w:rFonts w:ascii="Times New Roman" w:hAnsi="Times New Roman"/>
          <w:b/>
          <w:spacing w:val="-2"/>
          <w:sz w:val="19"/>
        </w:rPr>
        <w:t>30</w:t>
      </w:r>
      <w:r>
        <w:rPr>
          <w:rFonts w:ascii="Times New Roman" w:hAnsi="Times New Roman"/>
          <w:b/>
          <w:spacing w:val="-10"/>
          <w:sz w:val="19"/>
        </w:rPr>
        <w:t> </w:t>
      </w:r>
      <w:r>
        <w:rPr>
          <w:rFonts w:ascii="Times New Roman" w:hAnsi="Times New Roman"/>
          <w:b/>
          <w:spacing w:val="-2"/>
          <w:sz w:val="19"/>
        </w:rPr>
        <w:t>de</w:t>
      </w:r>
      <w:r>
        <w:rPr>
          <w:rFonts w:ascii="Times New Roman" w:hAnsi="Times New Roman"/>
          <w:b/>
          <w:spacing w:val="-10"/>
          <w:sz w:val="19"/>
        </w:rPr>
        <w:t> </w:t>
      </w:r>
      <w:r>
        <w:rPr>
          <w:rFonts w:ascii="Times New Roman" w:hAnsi="Times New Roman"/>
          <w:b/>
          <w:spacing w:val="-2"/>
          <w:sz w:val="19"/>
        </w:rPr>
        <w:t>Junho</w:t>
      </w:r>
      <w:r>
        <w:rPr>
          <w:rFonts w:ascii="Times New Roman" w:hAnsi="Times New Roman"/>
          <w:b/>
          <w:spacing w:val="-10"/>
          <w:sz w:val="19"/>
        </w:rPr>
        <w:t> </w:t>
      </w:r>
      <w:r>
        <w:rPr>
          <w:rFonts w:ascii="Times New Roman" w:hAnsi="Times New Roman"/>
          <w:b/>
          <w:spacing w:val="-2"/>
          <w:sz w:val="19"/>
        </w:rPr>
        <w:t>de 2021</w:t>
      </w:r>
      <w:r>
        <w:rPr>
          <w:rFonts w:ascii="Times New Roman" w:hAnsi="Times New Roman"/>
          <w:b/>
          <w:spacing w:val="-10"/>
          <w:sz w:val="19"/>
        </w:rPr>
        <w:t> </w:t>
      </w:r>
      <w:r>
        <w:rPr>
          <w:rFonts w:ascii="Times New Roman" w:hAnsi="Times New Roman"/>
          <w:b/>
          <w:spacing w:val="-2"/>
          <w:sz w:val="19"/>
        </w:rPr>
        <w:t>e 2020</w:t>
      </w:r>
      <w:r>
        <w:rPr>
          <w:rFonts w:ascii="Times New Roman" w:hAnsi="Times New Roman"/>
          <w:b/>
          <w:spacing w:val="-10"/>
          <w:sz w:val="19"/>
        </w:rPr>
        <w:t> </w:t>
      </w:r>
      <w:r>
        <w:rPr>
          <w:rFonts w:ascii="Times New Roman" w:hAnsi="Times New Roman"/>
          <w:b/>
          <w:spacing w:val="-2"/>
          <w:sz w:val="19"/>
        </w:rPr>
        <w:t>-</w:t>
      </w:r>
      <w:r>
        <w:rPr>
          <w:rFonts w:ascii="Times New Roman" w:hAnsi="Times New Roman"/>
          <w:b/>
          <w:spacing w:val="-9"/>
          <w:sz w:val="19"/>
        </w:rPr>
        <w:t> </w:t>
      </w:r>
      <w:r>
        <w:rPr>
          <w:rFonts w:ascii="Times New Roman" w:hAnsi="Times New Roman"/>
          <w:b/>
          <w:spacing w:val="-2"/>
          <w:sz w:val="19"/>
        </w:rPr>
        <w:t>Em</w:t>
      </w:r>
      <w:r>
        <w:rPr>
          <w:rFonts w:ascii="Times New Roman" w:hAnsi="Times New Roman"/>
          <w:b/>
          <w:spacing w:val="-17"/>
          <w:sz w:val="19"/>
        </w:rPr>
        <w:t> </w:t>
      </w:r>
      <w:r>
        <w:rPr>
          <w:rFonts w:ascii="Times New Roman" w:hAnsi="Times New Roman"/>
          <w:b/>
          <w:spacing w:val="-2"/>
          <w:sz w:val="19"/>
        </w:rPr>
        <w:t>R$</w:t>
      </w:r>
      <w:r>
        <w:rPr>
          <w:rFonts w:ascii="Times New Roman" w:hAnsi="Times New Roman"/>
          <w:b/>
          <w:spacing w:val="-10"/>
          <w:sz w:val="19"/>
        </w:rPr>
        <w:t> </w:t>
      </w:r>
      <w:r>
        <w:rPr>
          <w:rFonts w:ascii="Times New Roman" w:hAnsi="Times New Roman"/>
          <w:b/>
          <w:spacing w:val="-4"/>
          <w:sz w:val="19"/>
        </w:rPr>
        <w:t>1,00</w:t>
      </w:r>
    </w:p>
    <w:p>
      <w:pPr>
        <w:pStyle w:val="BodyText"/>
        <w:spacing w:before="10"/>
        <w:rPr>
          <w:rFonts w:ascii="Times New Roman"/>
          <w:b/>
          <w:sz w:val="17"/>
        </w:rPr>
      </w:pPr>
    </w:p>
    <w:tbl>
      <w:tblPr>
        <w:tblW w:w="0" w:type="auto"/>
        <w:jc w:val="left"/>
        <w:tblInd w:w="7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625"/>
        <w:gridCol w:w="82"/>
        <w:gridCol w:w="1330"/>
        <w:gridCol w:w="1083"/>
        <w:gridCol w:w="1316"/>
        <w:gridCol w:w="944"/>
        <w:gridCol w:w="1165"/>
        <w:gridCol w:w="1095"/>
      </w:tblGrid>
      <w:tr>
        <w:trPr>
          <w:trHeight w:val="173" w:hRule="atLeast"/>
        </w:trPr>
        <w:tc>
          <w:tcPr>
            <w:tcW w:w="2625" w:type="dxa"/>
            <w:vMerge w:val="restart"/>
            <w:tcBorders>
              <w:top w:val="single" w:sz="6" w:space="0" w:color="000000"/>
              <w:left w:val="single" w:sz="6" w:space="0" w:color="000000"/>
              <w:bottom w:val="single" w:sz="6" w:space="0" w:color="000000"/>
              <w:right w:val="single" w:sz="6" w:space="0" w:color="000000"/>
            </w:tcBorders>
          </w:tcPr>
          <w:p>
            <w:pPr>
              <w:pStyle w:val="TableParagraph"/>
              <w:spacing w:before="112"/>
              <w:rPr>
                <w:rFonts w:ascii="Times New Roman"/>
                <w:b/>
                <w:sz w:val="17"/>
              </w:rPr>
            </w:pPr>
          </w:p>
          <w:p>
            <w:pPr>
              <w:pStyle w:val="TableParagraph"/>
              <w:ind w:left="710"/>
              <w:rPr>
                <w:sz w:val="17"/>
              </w:rPr>
            </w:pPr>
            <w:r>
              <w:rPr>
                <w:spacing w:val="-2"/>
                <w:w w:val="105"/>
                <w:sz w:val="17"/>
              </w:rPr>
              <w:t>DISCRIMINAÇÃO</w:t>
            </w:r>
          </w:p>
        </w:tc>
        <w:tc>
          <w:tcPr>
            <w:tcW w:w="82" w:type="dxa"/>
            <w:vMerge w:val="restart"/>
            <w:tcBorders>
              <w:top w:val="single" w:sz="6" w:space="0" w:color="000000"/>
              <w:left w:val="single" w:sz="6" w:space="0" w:color="000000"/>
              <w:right w:val="single" w:sz="6" w:space="0" w:color="000000"/>
            </w:tcBorders>
          </w:tcPr>
          <w:p>
            <w:pPr>
              <w:pStyle w:val="TableParagraph"/>
              <w:rPr>
                <w:rFonts w:ascii="Times New Roman"/>
                <w:sz w:val="16"/>
              </w:rPr>
            </w:pPr>
          </w:p>
        </w:tc>
        <w:tc>
          <w:tcPr>
            <w:tcW w:w="1330" w:type="dxa"/>
            <w:vMerge w:val="restart"/>
            <w:tcBorders>
              <w:top w:val="single" w:sz="6" w:space="0" w:color="000000"/>
              <w:left w:val="single" w:sz="6" w:space="0" w:color="000000"/>
              <w:bottom w:val="single" w:sz="6" w:space="0" w:color="000000"/>
              <w:right w:val="single" w:sz="6" w:space="0" w:color="000000"/>
            </w:tcBorders>
          </w:tcPr>
          <w:p>
            <w:pPr>
              <w:pStyle w:val="TableParagraph"/>
              <w:spacing w:line="271" w:lineRule="auto" w:before="189"/>
              <w:ind w:left="405" w:right="351" w:hanging="48"/>
              <w:rPr>
                <w:b/>
                <w:sz w:val="17"/>
              </w:rPr>
            </w:pPr>
            <w:r>
              <w:rPr>
                <w:b/>
                <w:spacing w:val="-4"/>
                <w:w w:val="105"/>
                <w:sz w:val="17"/>
              </w:rPr>
              <w:t>CAPITAL</w:t>
            </w:r>
            <w:r>
              <w:rPr>
                <w:b/>
                <w:spacing w:val="40"/>
                <w:w w:val="105"/>
                <w:sz w:val="17"/>
              </w:rPr>
              <w:t> </w:t>
            </w:r>
            <w:r>
              <w:rPr>
                <w:b/>
                <w:spacing w:val="-2"/>
                <w:w w:val="105"/>
                <w:sz w:val="17"/>
              </w:rPr>
              <w:t>SOCIAL</w:t>
            </w:r>
          </w:p>
        </w:tc>
        <w:tc>
          <w:tcPr>
            <w:tcW w:w="1083" w:type="dxa"/>
            <w:vMerge w:val="restart"/>
            <w:tcBorders>
              <w:top w:val="single" w:sz="6" w:space="0" w:color="000000"/>
              <w:left w:val="single" w:sz="6" w:space="0" w:color="000000"/>
              <w:bottom w:val="single" w:sz="6" w:space="0" w:color="000000"/>
              <w:right w:val="single" w:sz="6" w:space="0" w:color="000000"/>
            </w:tcBorders>
          </w:tcPr>
          <w:p>
            <w:pPr>
              <w:pStyle w:val="TableParagraph"/>
              <w:spacing w:line="271" w:lineRule="auto" w:before="189"/>
              <w:ind w:left="205" w:right="153" w:hanging="36"/>
              <w:rPr>
                <w:b/>
                <w:sz w:val="17"/>
              </w:rPr>
            </w:pPr>
            <w:r>
              <w:rPr>
                <w:b/>
                <w:spacing w:val="-4"/>
                <w:w w:val="105"/>
                <w:sz w:val="17"/>
              </w:rPr>
              <w:t>CAPITAL</w:t>
            </w:r>
            <w:r>
              <w:rPr>
                <w:b/>
                <w:spacing w:val="-10"/>
                <w:w w:val="105"/>
                <w:sz w:val="17"/>
              </w:rPr>
              <w:t> </w:t>
            </w:r>
            <w:r>
              <w:rPr>
                <w:b/>
                <w:spacing w:val="-4"/>
                <w:w w:val="105"/>
                <w:sz w:val="17"/>
              </w:rPr>
              <w:t>A</w:t>
            </w:r>
            <w:r>
              <w:rPr>
                <w:b/>
                <w:spacing w:val="40"/>
                <w:w w:val="105"/>
                <w:sz w:val="17"/>
              </w:rPr>
              <w:t> </w:t>
            </w:r>
            <w:r>
              <w:rPr>
                <w:b/>
                <w:spacing w:val="-2"/>
                <w:w w:val="105"/>
                <w:sz w:val="17"/>
              </w:rPr>
              <w:t>REALIZAR</w:t>
            </w:r>
          </w:p>
        </w:tc>
        <w:tc>
          <w:tcPr>
            <w:tcW w:w="2260" w:type="dxa"/>
            <w:gridSpan w:val="2"/>
            <w:tcBorders>
              <w:top w:val="single" w:sz="6" w:space="0" w:color="000000"/>
              <w:left w:val="single" w:sz="6" w:space="0" w:color="000000"/>
              <w:bottom w:val="single" w:sz="6" w:space="0" w:color="000000"/>
              <w:right w:val="single" w:sz="6" w:space="0" w:color="000000"/>
            </w:tcBorders>
          </w:tcPr>
          <w:p>
            <w:pPr>
              <w:pStyle w:val="TableParagraph"/>
              <w:spacing w:line="153" w:lineRule="exact"/>
              <w:ind w:left="2"/>
              <w:jc w:val="center"/>
              <w:rPr>
                <w:b/>
                <w:sz w:val="17"/>
              </w:rPr>
            </w:pPr>
            <w:r>
              <w:rPr>
                <w:b/>
                <w:spacing w:val="-2"/>
                <w:w w:val="105"/>
                <w:sz w:val="17"/>
              </w:rPr>
              <w:t>RESERVAS</w:t>
            </w:r>
          </w:p>
        </w:tc>
        <w:tc>
          <w:tcPr>
            <w:tcW w:w="1165" w:type="dxa"/>
            <w:vMerge w:val="restart"/>
            <w:tcBorders>
              <w:top w:val="single" w:sz="6" w:space="0" w:color="000000"/>
              <w:left w:val="single" w:sz="6" w:space="0" w:color="000000"/>
              <w:bottom w:val="single" w:sz="6" w:space="0" w:color="000000"/>
              <w:right w:val="single" w:sz="6" w:space="0" w:color="000000"/>
            </w:tcBorders>
          </w:tcPr>
          <w:p>
            <w:pPr>
              <w:pStyle w:val="TableParagraph"/>
              <w:spacing w:before="100"/>
              <w:rPr>
                <w:rFonts w:ascii="Times New Roman"/>
                <w:b/>
                <w:sz w:val="17"/>
              </w:rPr>
            </w:pPr>
          </w:p>
          <w:p>
            <w:pPr>
              <w:pStyle w:val="TableParagraph"/>
              <w:spacing w:line="273" w:lineRule="auto"/>
              <w:ind w:left="40" w:right="36" w:firstLine="152"/>
              <w:rPr>
                <w:b/>
                <w:sz w:val="17"/>
              </w:rPr>
            </w:pPr>
            <w:r>
              <w:rPr>
                <w:b/>
                <w:spacing w:val="-2"/>
                <w:w w:val="105"/>
                <w:sz w:val="17"/>
              </w:rPr>
              <w:t>PREJUÍZOS</w:t>
            </w:r>
            <w:r>
              <w:rPr>
                <w:b/>
                <w:spacing w:val="40"/>
                <w:w w:val="105"/>
                <w:sz w:val="17"/>
              </w:rPr>
              <w:t> </w:t>
            </w:r>
            <w:r>
              <w:rPr>
                <w:b/>
                <w:spacing w:val="-2"/>
                <w:sz w:val="17"/>
              </w:rPr>
              <w:t>ACUMULADOS</w:t>
            </w:r>
          </w:p>
        </w:tc>
        <w:tc>
          <w:tcPr>
            <w:tcW w:w="1095" w:type="dxa"/>
            <w:vMerge w:val="restart"/>
            <w:tcBorders>
              <w:top w:val="single" w:sz="6" w:space="0" w:color="000000"/>
              <w:left w:val="single" w:sz="6" w:space="0" w:color="000000"/>
              <w:bottom w:val="single" w:sz="6" w:space="0" w:color="000000"/>
              <w:right w:val="single" w:sz="6" w:space="0" w:color="000000"/>
            </w:tcBorders>
          </w:tcPr>
          <w:p>
            <w:pPr>
              <w:pStyle w:val="TableParagraph"/>
              <w:rPr>
                <w:rFonts w:ascii="Times New Roman"/>
                <w:b/>
                <w:sz w:val="17"/>
              </w:rPr>
            </w:pPr>
          </w:p>
          <w:p>
            <w:pPr>
              <w:pStyle w:val="TableParagraph"/>
              <w:spacing w:before="22"/>
              <w:rPr>
                <w:rFonts w:ascii="Times New Roman"/>
                <w:b/>
                <w:sz w:val="17"/>
              </w:rPr>
            </w:pPr>
          </w:p>
          <w:p>
            <w:pPr>
              <w:pStyle w:val="TableParagraph"/>
              <w:ind w:left="323"/>
              <w:rPr>
                <w:b/>
                <w:sz w:val="17"/>
              </w:rPr>
            </w:pPr>
            <w:r>
              <w:rPr>
                <w:b/>
                <w:spacing w:val="-2"/>
                <w:w w:val="105"/>
                <w:sz w:val="17"/>
              </w:rPr>
              <w:t>TOTAL</w:t>
            </w:r>
          </w:p>
        </w:tc>
      </w:tr>
      <w:tr>
        <w:trPr>
          <w:trHeight w:val="644" w:hRule="atLeast"/>
        </w:trPr>
        <w:tc>
          <w:tcPr>
            <w:tcW w:w="2625" w:type="dxa"/>
            <w:vMerge/>
            <w:tcBorders>
              <w:top w:val="nil"/>
              <w:left w:val="single" w:sz="6" w:space="0" w:color="000000"/>
              <w:bottom w:val="single" w:sz="6" w:space="0" w:color="000000"/>
              <w:right w:val="single" w:sz="6" w:space="0" w:color="000000"/>
            </w:tcBorders>
          </w:tcPr>
          <w:p>
            <w:pPr>
              <w:rPr>
                <w:sz w:val="2"/>
                <w:szCs w:val="2"/>
              </w:rPr>
            </w:pPr>
          </w:p>
        </w:tc>
        <w:tc>
          <w:tcPr>
            <w:tcW w:w="82" w:type="dxa"/>
            <w:vMerge/>
            <w:tcBorders>
              <w:top w:val="nil"/>
              <w:left w:val="single" w:sz="6" w:space="0" w:color="000000"/>
              <w:right w:val="single" w:sz="6" w:space="0" w:color="000000"/>
            </w:tcBorders>
          </w:tcPr>
          <w:p>
            <w:pPr>
              <w:rPr>
                <w:sz w:val="2"/>
                <w:szCs w:val="2"/>
              </w:rPr>
            </w:pPr>
          </w:p>
        </w:tc>
        <w:tc>
          <w:tcPr>
            <w:tcW w:w="1330" w:type="dxa"/>
            <w:vMerge/>
            <w:tcBorders>
              <w:top w:val="nil"/>
              <w:left w:val="single" w:sz="6" w:space="0" w:color="000000"/>
              <w:bottom w:val="single" w:sz="6" w:space="0" w:color="000000"/>
              <w:right w:val="single" w:sz="6" w:space="0" w:color="000000"/>
            </w:tcBorders>
          </w:tcPr>
          <w:p>
            <w:pPr>
              <w:rPr>
                <w:sz w:val="2"/>
                <w:szCs w:val="2"/>
              </w:rPr>
            </w:pPr>
          </w:p>
        </w:tc>
        <w:tc>
          <w:tcPr>
            <w:tcW w:w="1083" w:type="dxa"/>
            <w:vMerge/>
            <w:tcBorders>
              <w:top w:val="nil"/>
              <w:left w:val="single" w:sz="6" w:space="0" w:color="000000"/>
              <w:bottom w:val="single" w:sz="6" w:space="0" w:color="000000"/>
              <w:right w:val="single" w:sz="6" w:space="0" w:color="000000"/>
            </w:tcBorders>
          </w:tcPr>
          <w:p>
            <w:pPr>
              <w:rPr>
                <w:sz w:val="2"/>
                <w:szCs w:val="2"/>
              </w:rPr>
            </w:pPr>
          </w:p>
        </w:tc>
        <w:tc>
          <w:tcPr>
            <w:tcW w:w="1316" w:type="dxa"/>
            <w:tcBorders>
              <w:top w:val="single" w:sz="6" w:space="0" w:color="000000"/>
              <w:left w:val="single" w:sz="6" w:space="0" w:color="000000"/>
              <w:bottom w:val="single" w:sz="6" w:space="0" w:color="000000"/>
            </w:tcBorders>
          </w:tcPr>
          <w:p>
            <w:pPr>
              <w:pStyle w:val="TableParagraph"/>
              <w:spacing w:line="273" w:lineRule="auto" w:before="107"/>
              <w:ind w:left="334" w:right="191" w:hanging="177"/>
              <w:rPr>
                <w:b/>
                <w:sz w:val="17"/>
              </w:rPr>
            </w:pPr>
            <w:r>
              <w:rPr>
                <w:b/>
                <w:spacing w:val="-6"/>
                <w:w w:val="105"/>
                <w:sz w:val="17"/>
              </w:rPr>
              <w:t>RESERVAS</w:t>
            </w:r>
            <w:r>
              <w:rPr>
                <w:b/>
                <w:spacing w:val="-7"/>
                <w:w w:val="105"/>
                <w:sz w:val="17"/>
              </w:rPr>
              <w:t> </w:t>
            </w:r>
            <w:r>
              <w:rPr>
                <w:b/>
                <w:spacing w:val="-6"/>
                <w:w w:val="105"/>
                <w:sz w:val="17"/>
              </w:rPr>
              <w:t>DE</w:t>
            </w:r>
            <w:r>
              <w:rPr>
                <w:b/>
                <w:spacing w:val="40"/>
                <w:w w:val="105"/>
                <w:sz w:val="17"/>
              </w:rPr>
              <w:t> </w:t>
            </w:r>
            <w:r>
              <w:rPr>
                <w:b/>
                <w:spacing w:val="-2"/>
                <w:w w:val="105"/>
                <w:sz w:val="17"/>
              </w:rPr>
              <w:t>CAPITAL</w:t>
            </w:r>
          </w:p>
        </w:tc>
        <w:tc>
          <w:tcPr>
            <w:tcW w:w="944" w:type="dxa"/>
            <w:tcBorders>
              <w:top w:val="single" w:sz="6" w:space="0" w:color="000000"/>
              <w:bottom w:val="single" w:sz="6" w:space="0" w:color="000000"/>
              <w:right w:val="single" w:sz="6" w:space="0" w:color="000000"/>
            </w:tcBorders>
          </w:tcPr>
          <w:p>
            <w:pPr>
              <w:pStyle w:val="TableParagraph"/>
              <w:spacing w:line="273" w:lineRule="auto" w:before="107"/>
              <w:ind w:left="238" w:right="153" w:hanging="106"/>
              <w:rPr>
                <w:b/>
                <w:sz w:val="17"/>
              </w:rPr>
            </w:pPr>
            <w:r>
              <w:rPr>
                <w:b/>
                <w:spacing w:val="-2"/>
                <w:sz w:val="17"/>
              </w:rPr>
              <w:t>RESERVA</w:t>
            </w:r>
            <w:r>
              <w:rPr>
                <w:b/>
                <w:spacing w:val="40"/>
                <w:w w:val="105"/>
                <w:sz w:val="17"/>
              </w:rPr>
              <w:t> </w:t>
            </w:r>
            <w:r>
              <w:rPr>
                <w:b/>
                <w:spacing w:val="-2"/>
                <w:w w:val="105"/>
                <w:sz w:val="17"/>
              </w:rPr>
              <w:t>LEGAL</w:t>
            </w:r>
          </w:p>
        </w:tc>
        <w:tc>
          <w:tcPr>
            <w:tcW w:w="1165" w:type="dxa"/>
            <w:vMerge/>
            <w:tcBorders>
              <w:top w:val="nil"/>
              <w:left w:val="single" w:sz="6" w:space="0" w:color="000000"/>
              <w:bottom w:val="single" w:sz="6" w:space="0" w:color="000000"/>
              <w:right w:val="single" w:sz="6" w:space="0" w:color="000000"/>
            </w:tcBorders>
          </w:tcPr>
          <w:p>
            <w:pPr>
              <w:rPr>
                <w:sz w:val="2"/>
                <w:szCs w:val="2"/>
              </w:rPr>
            </w:pPr>
          </w:p>
        </w:tc>
        <w:tc>
          <w:tcPr>
            <w:tcW w:w="1095" w:type="dxa"/>
            <w:vMerge/>
            <w:tcBorders>
              <w:top w:val="nil"/>
              <w:left w:val="single" w:sz="6" w:space="0" w:color="000000"/>
              <w:bottom w:val="single" w:sz="6" w:space="0" w:color="000000"/>
              <w:right w:val="single" w:sz="6" w:space="0" w:color="000000"/>
            </w:tcBorders>
          </w:tcPr>
          <w:p>
            <w:pPr>
              <w:rPr>
                <w:sz w:val="2"/>
                <w:szCs w:val="2"/>
              </w:rPr>
            </w:pPr>
          </w:p>
        </w:tc>
      </w:tr>
      <w:tr>
        <w:trPr>
          <w:trHeight w:val="220" w:hRule="atLeast"/>
        </w:trPr>
        <w:tc>
          <w:tcPr>
            <w:tcW w:w="9640" w:type="dxa"/>
            <w:gridSpan w:val="8"/>
            <w:tcBorders>
              <w:top w:val="single" w:sz="6" w:space="0" w:color="000000"/>
              <w:left w:val="single" w:sz="6" w:space="0" w:color="000000"/>
              <w:bottom w:val="single" w:sz="6" w:space="0" w:color="000000"/>
              <w:right w:val="single" w:sz="6" w:space="0" w:color="000000"/>
            </w:tcBorders>
          </w:tcPr>
          <w:p>
            <w:pPr>
              <w:pStyle w:val="TableParagraph"/>
              <w:rPr>
                <w:rFonts w:ascii="Times New Roman"/>
                <w:sz w:val="14"/>
              </w:rPr>
            </w:pPr>
          </w:p>
        </w:tc>
      </w:tr>
      <w:tr>
        <w:trPr>
          <w:trHeight w:val="217" w:hRule="atLeast"/>
        </w:trPr>
        <w:tc>
          <w:tcPr>
            <w:tcW w:w="2625" w:type="dxa"/>
            <w:tcBorders>
              <w:top w:val="single" w:sz="6" w:space="0" w:color="000000"/>
              <w:left w:val="single" w:sz="6" w:space="0" w:color="000000"/>
              <w:bottom w:val="double" w:sz="6" w:space="0" w:color="000000"/>
            </w:tcBorders>
          </w:tcPr>
          <w:p>
            <w:pPr>
              <w:pStyle w:val="TableParagraph"/>
              <w:spacing w:line="184" w:lineRule="exact" w:before="13"/>
              <w:ind w:left="27"/>
              <w:rPr>
                <w:b/>
                <w:sz w:val="17"/>
              </w:rPr>
            </w:pPr>
            <w:r>
              <w:rPr>
                <w:b/>
                <w:sz w:val="17"/>
              </w:rPr>
              <w:t>SALDOS</w:t>
            </w:r>
            <w:r>
              <w:rPr>
                <w:b/>
                <w:spacing w:val="-4"/>
                <w:sz w:val="17"/>
              </w:rPr>
              <w:t> </w:t>
            </w:r>
            <w:r>
              <w:rPr>
                <w:b/>
                <w:sz w:val="17"/>
              </w:rPr>
              <w:t>EM</w:t>
            </w:r>
            <w:r>
              <w:rPr>
                <w:b/>
                <w:spacing w:val="-4"/>
                <w:sz w:val="17"/>
              </w:rPr>
              <w:t> </w:t>
            </w:r>
            <w:r>
              <w:rPr>
                <w:b/>
                <w:spacing w:val="-2"/>
                <w:sz w:val="17"/>
              </w:rPr>
              <w:t>31/12/2018</w:t>
            </w:r>
          </w:p>
        </w:tc>
        <w:tc>
          <w:tcPr>
            <w:tcW w:w="82" w:type="dxa"/>
          </w:tcPr>
          <w:p>
            <w:pPr>
              <w:pStyle w:val="TableParagraph"/>
              <w:rPr>
                <w:rFonts w:ascii="Times New Roman"/>
                <w:sz w:val="14"/>
              </w:rPr>
            </w:pPr>
          </w:p>
        </w:tc>
        <w:tc>
          <w:tcPr>
            <w:tcW w:w="1330"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115.262.639</w:t>
            </w:r>
          </w:p>
        </w:tc>
        <w:tc>
          <w:tcPr>
            <w:tcW w:w="1083"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(7.839.305)</w:t>
            </w:r>
          </w:p>
        </w:tc>
        <w:tc>
          <w:tcPr>
            <w:tcW w:w="1316" w:type="dxa"/>
            <w:tcBorders>
              <w:top w:val="single" w:sz="6" w:space="0" w:color="000000"/>
              <w:bottom w:val="double" w:sz="6" w:space="0" w:color="000000"/>
            </w:tcBorders>
          </w:tcPr>
          <w:p>
            <w:pPr>
              <w:pStyle w:val="TableParagraph"/>
              <w:spacing w:line="184" w:lineRule="exact" w:before="13"/>
              <w:ind w:right="116"/>
              <w:jc w:val="right"/>
              <w:rPr>
                <w:b/>
                <w:sz w:val="17"/>
              </w:rPr>
            </w:pPr>
            <w:r>
              <w:rPr>
                <w:b/>
                <w:spacing w:val="-10"/>
                <w:w w:val="105"/>
                <w:sz w:val="17"/>
              </w:rPr>
              <w:t>0</w:t>
            </w:r>
          </w:p>
        </w:tc>
        <w:tc>
          <w:tcPr>
            <w:tcW w:w="944"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10"/>
                <w:w w:val="105"/>
                <w:sz w:val="17"/>
              </w:rPr>
              <w:t>0</w:t>
            </w:r>
          </w:p>
        </w:tc>
        <w:tc>
          <w:tcPr>
            <w:tcW w:w="1165"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(114.667.033)</w:t>
            </w:r>
          </w:p>
        </w:tc>
        <w:tc>
          <w:tcPr>
            <w:tcW w:w="1095" w:type="dxa"/>
            <w:tcBorders>
              <w:top w:val="single" w:sz="6" w:space="0" w:color="000000"/>
              <w:bottom w:val="double" w:sz="6" w:space="0" w:color="000000"/>
              <w:right w:val="single" w:sz="6" w:space="0" w:color="000000"/>
            </w:tcBorders>
          </w:tcPr>
          <w:p>
            <w:pPr>
              <w:pStyle w:val="TableParagraph"/>
              <w:spacing w:line="184" w:lineRule="exact" w:before="13"/>
              <w:ind w:right="17"/>
              <w:jc w:val="right"/>
              <w:rPr>
                <w:b/>
                <w:sz w:val="17"/>
              </w:rPr>
            </w:pPr>
            <w:r>
              <w:rPr>
                <w:b/>
                <w:spacing w:val="-2"/>
                <w:w w:val="105"/>
                <w:sz w:val="17"/>
              </w:rPr>
              <w:t>(7.243.699)</w:t>
            </w:r>
          </w:p>
        </w:tc>
      </w:tr>
      <w:tr>
        <w:trPr>
          <w:trHeight w:val="473" w:hRule="atLeast"/>
        </w:trPr>
        <w:tc>
          <w:tcPr>
            <w:tcW w:w="2625" w:type="dxa"/>
            <w:tcBorders>
              <w:top w:val="double" w:sz="6" w:space="0" w:color="000000"/>
              <w:left w:val="single" w:sz="6" w:space="0" w:color="000000"/>
            </w:tcBorders>
          </w:tcPr>
          <w:p>
            <w:pPr>
              <w:pStyle w:val="TableParagraph"/>
              <w:spacing w:before="50"/>
              <w:rPr>
                <w:rFonts w:ascii="Times New Roman"/>
                <w:b/>
                <w:sz w:val="17"/>
              </w:rPr>
            </w:pPr>
          </w:p>
          <w:p>
            <w:pPr>
              <w:pStyle w:val="TableParagraph"/>
              <w:ind w:left="27"/>
              <w:rPr>
                <w:sz w:val="17"/>
              </w:rPr>
            </w:pPr>
            <w:r>
              <w:rPr>
                <w:sz w:val="17"/>
              </w:rPr>
              <w:t>AJUSTE</w:t>
            </w:r>
            <w:r>
              <w:rPr>
                <w:spacing w:val="1"/>
                <w:sz w:val="17"/>
              </w:rPr>
              <w:t> </w:t>
            </w:r>
            <w:r>
              <w:rPr>
                <w:sz w:val="17"/>
              </w:rPr>
              <w:t>DE</w:t>
            </w:r>
            <w:r>
              <w:rPr>
                <w:spacing w:val="2"/>
                <w:sz w:val="17"/>
              </w:rPr>
              <w:t> </w:t>
            </w:r>
            <w:r>
              <w:rPr>
                <w:sz w:val="17"/>
              </w:rPr>
              <w:t>EXERCÍCIOS</w:t>
            </w:r>
            <w:r>
              <w:rPr>
                <w:spacing w:val="8"/>
                <w:sz w:val="17"/>
              </w:rPr>
              <w:t> </w:t>
            </w:r>
            <w:r>
              <w:rPr>
                <w:spacing w:val="-2"/>
                <w:sz w:val="17"/>
              </w:rPr>
              <w:t>ANTERIORES</w:t>
            </w:r>
          </w:p>
        </w:tc>
        <w:tc>
          <w:tcPr>
            <w:tcW w:w="82" w:type="dxa"/>
            <w:vMerge w:val="restart"/>
          </w:tcPr>
          <w:p>
            <w:pPr>
              <w:pStyle w:val="TableParagraph"/>
              <w:rPr>
                <w:rFonts w:ascii="Times New Roman"/>
                <w:sz w:val="16"/>
              </w:rPr>
            </w:pPr>
          </w:p>
        </w:tc>
        <w:tc>
          <w:tcPr>
            <w:tcW w:w="1330" w:type="dxa"/>
            <w:tcBorders>
              <w:top w:val="double" w:sz="6" w:space="0" w:color="000000"/>
            </w:tcBorders>
          </w:tcPr>
          <w:p>
            <w:pPr>
              <w:pStyle w:val="TableParagraph"/>
              <w:rPr>
                <w:rFonts w:ascii="Times New Roman"/>
                <w:sz w:val="16"/>
              </w:rPr>
            </w:pPr>
          </w:p>
        </w:tc>
        <w:tc>
          <w:tcPr>
            <w:tcW w:w="1083" w:type="dxa"/>
            <w:tcBorders>
              <w:top w:val="double" w:sz="6" w:space="0" w:color="000000"/>
            </w:tcBorders>
          </w:tcPr>
          <w:p>
            <w:pPr>
              <w:pStyle w:val="TableParagraph"/>
              <w:rPr>
                <w:rFonts w:ascii="Times New Roman"/>
                <w:sz w:val="16"/>
              </w:rPr>
            </w:pPr>
          </w:p>
        </w:tc>
        <w:tc>
          <w:tcPr>
            <w:tcW w:w="1316" w:type="dxa"/>
            <w:vMerge w:val="restart"/>
            <w:tcBorders>
              <w:top w:val="double" w:sz="6" w:space="0" w:color="000000"/>
              <w:bottom w:val="single" w:sz="6" w:space="0" w:color="000000"/>
            </w:tcBorders>
          </w:tcPr>
          <w:p>
            <w:pPr>
              <w:pStyle w:val="TableParagraph"/>
              <w:rPr>
                <w:rFonts w:ascii="Times New Roman"/>
                <w:sz w:val="16"/>
              </w:rPr>
            </w:pPr>
          </w:p>
        </w:tc>
        <w:tc>
          <w:tcPr>
            <w:tcW w:w="944" w:type="dxa"/>
            <w:vMerge w:val="restart"/>
            <w:tcBorders>
              <w:top w:val="double" w:sz="6" w:space="0" w:color="000000"/>
              <w:bottom w:val="single" w:sz="6" w:space="0" w:color="000000"/>
            </w:tcBorders>
          </w:tcPr>
          <w:p>
            <w:pPr>
              <w:pStyle w:val="TableParagraph"/>
              <w:rPr>
                <w:rFonts w:ascii="Times New Roman"/>
                <w:sz w:val="16"/>
              </w:rPr>
            </w:pPr>
          </w:p>
        </w:tc>
        <w:tc>
          <w:tcPr>
            <w:tcW w:w="1165" w:type="dxa"/>
            <w:tcBorders>
              <w:top w:val="double" w:sz="6" w:space="0" w:color="000000"/>
            </w:tcBorders>
          </w:tcPr>
          <w:p>
            <w:pPr>
              <w:pStyle w:val="TableParagraph"/>
              <w:spacing w:before="50"/>
              <w:rPr>
                <w:rFonts w:ascii="Times New Roman"/>
                <w:b/>
                <w:sz w:val="17"/>
              </w:rPr>
            </w:pPr>
          </w:p>
          <w:p>
            <w:pPr>
              <w:pStyle w:val="TableParagraph"/>
              <w:ind w:right="23"/>
              <w:jc w:val="right"/>
              <w:rPr>
                <w:b/>
                <w:sz w:val="17"/>
              </w:rPr>
            </w:pPr>
            <w:r>
              <w:rPr>
                <w:b/>
                <w:spacing w:val="-2"/>
                <w:w w:val="105"/>
                <w:sz w:val="17"/>
              </w:rPr>
              <w:t>(5.508)</w:t>
            </w:r>
          </w:p>
        </w:tc>
        <w:tc>
          <w:tcPr>
            <w:tcW w:w="1095" w:type="dxa"/>
            <w:tcBorders>
              <w:top w:val="double" w:sz="6" w:space="0" w:color="000000"/>
              <w:right w:val="single" w:sz="6" w:space="0" w:color="000000"/>
            </w:tcBorders>
          </w:tcPr>
          <w:p>
            <w:pPr>
              <w:pStyle w:val="TableParagraph"/>
              <w:spacing w:before="50"/>
              <w:rPr>
                <w:rFonts w:ascii="Times New Roman"/>
                <w:b/>
                <w:sz w:val="17"/>
              </w:rPr>
            </w:pPr>
          </w:p>
          <w:p>
            <w:pPr>
              <w:pStyle w:val="TableParagraph"/>
              <w:ind w:right="16"/>
              <w:jc w:val="right"/>
              <w:rPr>
                <w:b/>
                <w:sz w:val="17"/>
              </w:rPr>
            </w:pPr>
            <w:r>
              <w:rPr>
                <w:b/>
                <w:spacing w:val="-2"/>
                <w:w w:val="105"/>
                <w:sz w:val="17"/>
              </w:rPr>
              <w:t>(5.508)</w:t>
            </w:r>
          </w:p>
        </w:tc>
      </w:tr>
      <w:tr>
        <w:trPr>
          <w:trHeight w:val="220" w:hRule="atLeast"/>
        </w:trPr>
        <w:tc>
          <w:tcPr>
            <w:tcW w:w="2625" w:type="dxa"/>
            <w:tcBorders>
              <w:left w:val="single" w:sz="6" w:space="0" w:color="000000"/>
            </w:tcBorders>
          </w:tcPr>
          <w:p>
            <w:pPr>
              <w:pStyle w:val="TableParagraph"/>
              <w:spacing w:line="200" w:lineRule="exact"/>
              <w:ind w:left="27"/>
              <w:rPr>
                <w:sz w:val="17"/>
              </w:rPr>
            </w:pPr>
            <w:r>
              <w:rPr>
                <w:sz w:val="17"/>
              </w:rPr>
              <w:t>INTEGRALIZAÇÃO</w:t>
            </w:r>
            <w:r>
              <w:rPr>
                <w:spacing w:val="17"/>
                <w:sz w:val="17"/>
              </w:rPr>
              <w:t> </w:t>
            </w:r>
            <w:r>
              <w:rPr>
                <w:sz w:val="17"/>
              </w:rPr>
              <w:t>NO</w:t>
            </w:r>
            <w:r>
              <w:rPr>
                <w:spacing w:val="17"/>
                <w:sz w:val="17"/>
              </w:rPr>
              <w:t> </w:t>
            </w:r>
            <w:r>
              <w:rPr>
                <w:spacing w:val="-5"/>
                <w:sz w:val="17"/>
              </w:rPr>
              <w:t>ANO</w:t>
            </w:r>
          </w:p>
        </w:tc>
        <w:tc>
          <w:tcPr>
            <w:tcW w:w="82" w:type="dxa"/>
            <w:vMerge/>
            <w:tcBorders>
              <w:top w:val="nil"/>
            </w:tcBorders>
          </w:tcPr>
          <w:p>
            <w:pPr>
              <w:rPr>
                <w:sz w:val="2"/>
                <w:szCs w:val="2"/>
              </w:rPr>
            </w:pPr>
          </w:p>
        </w:tc>
        <w:tc>
          <w:tcPr>
            <w:tcW w:w="1330" w:type="dxa"/>
          </w:tcPr>
          <w:p>
            <w:pPr>
              <w:pStyle w:val="TableParagraph"/>
              <w:spacing w:line="200" w:lineRule="exact"/>
              <w:ind w:right="72"/>
              <w:jc w:val="right"/>
              <w:rPr>
                <w:b/>
                <w:sz w:val="17"/>
              </w:rPr>
            </w:pPr>
            <w:r>
              <w:rPr>
                <w:b/>
                <w:spacing w:val="-2"/>
                <w:w w:val="105"/>
                <w:sz w:val="17"/>
              </w:rPr>
              <w:t>5.942.000</w:t>
            </w:r>
          </w:p>
        </w:tc>
        <w:tc>
          <w:tcPr>
            <w:tcW w:w="1083" w:type="dxa"/>
          </w:tcPr>
          <w:p>
            <w:pPr>
              <w:pStyle w:val="TableParagraph"/>
              <w:spacing w:line="200" w:lineRule="exact"/>
              <w:ind w:right="72"/>
              <w:jc w:val="right"/>
              <w:rPr>
                <w:b/>
                <w:sz w:val="17"/>
              </w:rPr>
            </w:pPr>
            <w:r>
              <w:rPr>
                <w:b/>
                <w:spacing w:val="-2"/>
                <w:w w:val="105"/>
                <w:sz w:val="17"/>
              </w:rPr>
              <w:t>1.463.917</w:t>
            </w:r>
          </w:p>
        </w:tc>
        <w:tc>
          <w:tcPr>
            <w:tcW w:w="1316" w:type="dxa"/>
            <w:vMerge/>
            <w:tcBorders>
              <w:top w:val="nil"/>
              <w:bottom w:val="single" w:sz="6" w:space="0" w:color="000000"/>
            </w:tcBorders>
          </w:tcPr>
          <w:p>
            <w:pPr>
              <w:rPr>
                <w:sz w:val="2"/>
                <w:szCs w:val="2"/>
              </w:rPr>
            </w:pPr>
          </w:p>
        </w:tc>
        <w:tc>
          <w:tcPr>
            <w:tcW w:w="944" w:type="dxa"/>
            <w:vMerge/>
            <w:tcBorders>
              <w:top w:val="nil"/>
              <w:bottom w:val="single" w:sz="6" w:space="0" w:color="000000"/>
            </w:tcBorders>
          </w:tcPr>
          <w:p>
            <w:pPr>
              <w:rPr>
                <w:sz w:val="2"/>
                <w:szCs w:val="2"/>
              </w:rPr>
            </w:pPr>
          </w:p>
        </w:tc>
        <w:tc>
          <w:tcPr>
            <w:tcW w:w="1165" w:type="dxa"/>
          </w:tcPr>
          <w:p>
            <w:pPr>
              <w:pStyle w:val="TableParagraph"/>
              <w:rPr>
                <w:rFonts w:ascii="Times New Roman"/>
                <w:sz w:val="14"/>
              </w:rPr>
            </w:pPr>
          </w:p>
        </w:tc>
        <w:tc>
          <w:tcPr>
            <w:tcW w:w="1095" w:type="dxa"/>
            <w:tcBorders>
              <w:right w:val="single" w:sz="6" w:space="0" w:color="000000"/>
            </w:tcBorders>
          </w:tcPr>
          <w:p>
            <w:pPr>
              <w:pStyle w:val="TableParagraph"/>
              <w:spacing w:line="200" w:lineRule="exact"/>
              <w:ind w:right="64"/>
              <w:jc w:val="right"/>
              <w:rPr>
                <w:b/>
                <w:sz w:val="17"/>
              </w:rPr>
            </w:pPr>
            <w:r>
              <w:rPr>
                <w:b/>
                <w:spacing w:val="-2"/>
                <w:w w:val="105"/>
                <w:sz w:val="17"/>
              </w:rPr>
              <w:t>7.405.917</w:t>
            </w:r>
          </w:p>
        </w:tc>
      </w:tr>
      <w:tr>
        <w:trPr>
          <w:trHeight w:val="435" w:hRule="atLeast"/>
        </w:trPr>
        <w:tc>
          <w:tcPr>
            <w:tcW w:w="2625" w:type="dxa"/>
            <w:tcBorders>
              <w:left w:val="single" w:sz="6" w:space="0" w:color="000000"/>
              <w:bottom w:val="single" w:sz="6" w:space="0" w:color="000000"/>
            </w:tcBorders>
          </w:tcPr>
          <w:p>
            <w:pPr>
              <w:pStyle w:val="TableParagraph"/>
              <w:spacing w:line="200" w:lineRule="exact"/>
              <w:ind w:left="27"/>
              <w:rPr>
                <w:sz w:val="17"/>
              </w:rPr>
            </w:pPr>
            <w:r>
              <w:rPr>
                <w:sz w:val="17"/>
              </w:rPr>
              <w:t>RESULTADO DO </w:t>
            </w:r>
            <w:r>
              <w:rPr>
                <w:spacing w:val="-2"/>
                <w:sz w:val="17"/>
              </w:rPr>
              <w:t>EXERCÍCIO</w:t>
            </w:r>
          </w:p>
        </w:tc>
        <w:tc>
          <w:tcPr>
            <w:tcW w:w="82" w:type="dxa"/>
            <w:vMerge/>
            <w:tcBorders>
              <w:top w:val="nil"/>
            </w:tcBorders>
          </w:tcPr>
          <w:p>
            <w:pPr>
              <w:rPr>
                <w:sz w:val="2"/>
                <w:szCs w:val="2"/>
              </w:rPr>
            </w:pPr>
          </w:p>
        </w:tc>
        <w:tc>
          <w:tcPr>
            <w:tcW w:w="1330" w:type="dxa"/>
            <w:tcBorders>
              <w:bottom w:val="single" w:sz="6" w:space="0" w:color="000000"/>
            </w:tcBorders>
          </w:tcPr>
          <w:p>
            <w:pPr>
              <w:pStyle w:val="TableParagraph"/>
              <w:rPr>
                <w:rFonts w:ascii="Times New Roman"/>
                <w:sz w:val="16"/>
              </w:rPr>
            </w:pPr>
          </w:p>
        </w:tc>
        <w:tc>
          <w:tcPr>
            <w:tcW w:w="1083" w:type="dxa"/>
            <w:tcBorders>
              <w:bottom w:val="single" w:sz="6" w:space="0" w:color="000000"/>
            </w:tcBorders>
          </w:tcPr>
          <w:p>
            <w:pPr>
              <w:pStyle w:val="TableParagraph"/>
              <w:rPr>
                <w:rFonts w:ascii="Times New Roman"/>
                <w:sz w:val="16"/>
              </w:rPr>
            </w:pPr>
          </w:p>
        </w:tc>
        <w:tc>
          <w:tcPr>
            <w:tcW w:w="1316" w:type="dxa"/>
            <w:vMerge/>
            <w:tcBorders>
              <w:top w:val="nil"/>
              <w:bottom w:val="single" w:sz="6" w:space="0" w:color="000000"/>
            </w:tcBorders>
          </w:tcPr>
          <w:p>
            <w:pPr>
              <w:rPr>
                <w:sz w:val="2"/>
                <w:szCs w:val="2"/>
              </w:rPr>
            </w:pPr>
          </w:p>
        </w:tc>
        <w:tc>
          <w:tcPr>
            <w:tcW w:w="944" w:type="dxa"/>
            <w:vMerge/>
            <w:tcBorders>
              <w:top w:val="nil"/>
              <w:bottom w:val="single" w:sz="6" w:space="0" w:color="000000"/>
            </w:tcBorders>
          </w:tcPr>
          <w:p>
            <w:pPr>
              <w:rPr>
                <w:sz w:val="2"/>
                <w:szCs w:val="2"/>
              </w:rPr>
            </w:pPr>
          </w:p>
        </w:tc>
        <w:tc>
          <w:tcPr>
            <w:tcW w:w="1165" w:type="dxa"/>
            <w:tcBorders>
              <w:bottom w:val="single" w:sz="6" w:space="0" w:color="000000"/>
            </w:tcBorders>
          </w:tcPr>
          <w:p>
            <w:pPr>
              <w:pStyle w:val="TableParagraph"/>
              <w:spacing w:line="200" w:lineRule="exact"/>
              <w:ind w:right="24"/>
              <w:jc w:val="right"/>
              <w:rPr>
                <w:b/>
                <w:sz w:val="17"/>
              </w:rPr>
            </w:pPr>
            <w:r>
              <w:rPr>
                <w:b/>
                <w:spacing w:val="-2"/>
                <w:w w:val="105"/>
                <w:sz w:val="17"/>
              </w:rPr>
              <w:t>(1.070.420)</w:t>
            </w:r>
          </w:p>
        </w:tc>
        <w:tc>
          <w:tcPr>
            <w:tcW w:w="1095" w:type="dxa"/>
            <w:tcBorders>
              <w:bottom w:val="single" w:sz="6" w:space="0" w:color="000000"/>
              <w:right w:val="single" w:sz="6" w:space="0" w:color="000000"/>
            </w:tcBorders>
          </w:tcPr>
          <w:p>
            <w:pPr>
              <w:pStyle w:val="TableParagraph"/>
              <w:spacing w:line="200" w:lineRule="exact"/>
              <w:ind w:right="17"/>
              <w:jc w:val="right"/>
              <w:rPr>
                <w:b/>
                <w:sz w:val="17"/>
              </w:rPr>
            </w:pPr>
            <w:r>
              <w:rPr>
                <w:b/>
                <w:spacing w:val="-2"/>
                <w:w w:val="105"/>
                <w:sz w:val="17"/>
              </w:rPr>
              <w:t>(1.070.420)</w:t>
            </w:r>
          </w:p>
        </w:tc>
      </w:tr>
      <w:tr>
        <w:trPr>
          <w:trHeight w:val="217" w:hRule="atLeast"/>
        </w:trPr>
        <w:tc>
          <w:tcPr>
            <w:tcW w:w="2625" w:type="dxa"/>
            <w:tcBorders>
              <w:top w:val="single" w:sz="6" w:space="0" w:color="000000"/>
              <w:left w:val="single" w:sz="6" w:space="0" w:color="000000"/>
              <w:bottom w:val="double" w:sz="6" w:space="0" w:color="000000"/>
            </w:tcBorders>
          </w:tcPr>
          <w:p>
            <w:pPr>
              <w:pStyle w:val="TableParagraph"/>
              <w:spacing w:line="184" w:lineRule="exact" w:before="13"/>
              <w:ind w:left="27"/>
              <w:rPr>
                <w:b/>
                <w:sz w:val="17"/>
              </w:rPr>
            </w:pPr>
            <w:r>
              <w:rPr>
                <w:b/>
                <w:sz w:val="17"/>
              </w:rPr>
              <w:t>SALDOS</w:t>
            </w:r>
            <w:r>
              <w:rPr>
                <w:b/>
                <w:spacing w:val="-4"/>
                <w:sz w:val="17"/>
              </w:rPr>
              <w:t> </w:t>
            </w:r>
            <w:r>
              <w:rPr>
                <w:b/>
                <w:sz w:val="17"/>
              </w:rPr>
              <w:t>EM</w:t>
            </w:r>
            <w:r>
              <w:rPr>
                <w:b/>
                <w:spacing w:val="-4"/>
                <w:sz w:val="17"/>
              </w:rPr>
              <w:t> </w:t>
            </w:r>
            <w:r>
              <w:rPr>
                <w:b/>
                <w:spacing w:val="-2"/>
                <w:sz w:val="17"/>
              </w:rPr>
              <w:t>31/12/2019</w:t>
            </w:r>
          </w:p>
        </w:tc>
        <w:tc>
          <w:tcPr>
            <w:tcW w:w="82" w:type="dxa"/>
          </w:tcPr>
          <w:p>
            <w:pPr>
              <w:pStyle w:val="TableParagraph"/>
              <w:rPr>
                <w:rFonts w:ascii="Times New Roman"/>
                <w:sz w:val="14"/>
              </w:rPr>
            </w:pPr>
          </w:p>
        </w:tc>
        <w:tc>
          <w:tcPr>
            <w:tcW w:w="1330"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121.204.639</w:t>
            </w:r>
          </w:p>
        </w:tc>
        <w:tc>
          <w:tcPr>
            <w:tcW w:w="1083"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(6.375.388)</w:t>
            </w:r>
          </w:p>
        </w:tc>
        <w:tc>
          <w:tcPr>
            <w:tcW w:w="1316" w:type="dxa"/>
            <w:tcBorders>
              <w:top w:val="single" w:sz="6" w:space="0" w:color="000000"/>
              <w:bottom w:val="double" w:sz="6" w:space="0" w:color="000000"/>
            </w:tcBorders>
          </w:tcPr>
          <w:p>
            <w:pPr>
              <w:pStyle w:val="TableParagraph"/>
              <w:spacing w:line="184" w:lineRule="exact" w:before="13"/>
              <w:ind w:right="116"/>
              <w:jc w:val="right"/>
              <w:rPr>
                <w:b/>
                <w:sz w:val="17"/>
              </w:rPr>
            </w:pPr>
            <w:r>
              <w:rPr>
                <w:b/>
                <w:spacing w:val="-10"/>
                <w:w w:val="105"/>
                <w:sz w:val="17"/>
              </w:rPr>
              <w:t>0</w:t>
            </w:r>
          </w:p>
        </w:tc>
        <w:tc>
          <w:tcPr>
            <w:tcW w:w="944"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10"/>
                <w:w w:val="105"/>
                <w:sz w:val="17"/>
              </w:rPr>
              <w:t>0</w:t>
            </w:r>
          </w:p>
        </w:tc>
        <w:tc>
          <w:tcPr>
            <w:tcW w:w="1165"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(115.742.962)</w:t>
            </w:r>
          </w:p>
        </w:tc>
        <w:tc>
          <w:tcPr>
            <w:tcW w:w="1095" w:type="dxa"/>
            <w:tcBorders>
              <w:top w:val="single" w:sz="6" w:space="0" w:color="000000"/>
              <w:bottom w:val="double" w:sz="6" w:space="0" w:color="000000"/>
              <w:right w:val="single" w:sz="6" w:space="0" w:color="000000"/>
            </w:tcBorders>
          </w:tcPr>
          <w:p>
            <w:pPr>
              <w:pStyle w:val="TableParagraph"/>
              <w:spacing w:line="184" w:lineRule="exact" w:before="13"/>
              <w:ind w:right="17"/>
              <w:jc w:val="right"/>
              <w:rPr>
                <w:b/>
                <w:sz w:val="17"/>
              </w:rPr>
            </w:pPr>
            <w:r>
              <w:rPr>
                <w:b/>
                <w:spacing w:val="-2"/>
                <w:w w:val="105"/>
                <w:sz w:val="17"/>
              </w:rPr>
              <w:t>(913.711)</w:t>
            </w:r>
          </w:p>
        </w:tc>
      </w:tr>
      <w:tr>
        <w:trPr>
          <w:trHeight w:val="365" w:hRule="atLeast"/>
        </w:trPr>
        <w:tc>
          <w:tcPr>
            <w:tcW w:w="2625" w:type="dxa"/>
            <w:tcBorders>
              <w:top w:val="double" w:sz="6" w:space="0" w:color="000000"/>
            </w:tcBorders>
          </w:tcPr>
          <w:p>
            <w:pPr>
              <w:pStyle w:val="TableParagraph"/>
              <w:spacing w:line="206" w:lineRule="exact" w:before="139"/>
              <w:ind w:left="35"/>
              <w:rPr>
                <w:sz w:val="17"/>
              </w:rPr>
            </w:pPr>
            <w:r>
              <w:rPr>
                <w:sz w:val="17"/>
              </w:rPr>
              <w:t>AJUSTE</w:t>
            </w:r>
            <w:r>
              <w:rPr>
                <w:spacing w:val="1"/>
                <w:sz w:val="17"/>
              </w:rPr>
              <w:t> </w:t>
            </w:r>
            <w:r>
              <w:rPr>
                <w:sz w:val="17"/>
              </w:rPr>
              <w:t>DE</w:t>
            </w:r>
            <w:r>
              <w:rPr>
                <w:spacing w:val="2"/>
                <w:sz w:val="17"/>
              </w:rPr>
              <w:t> </w:t>
            </w:r>
            <w:r>
              <w:rPr>
                <w:sz w:val="17"/>
              </w:rPr>
              <w:t>EXERCÍCIOS</w:t>
            </w:r>
            <w:r>
              <w:rPr>
                <w:spacing w:val="8"/>
                <w:sz w:val="17"/>
              </w:rPr>
              <w:t> </w:t>
            </w:r>
            <w:r>
              <w:rPr>
                <w:spacing w:val="-2"/>
                <w:sz w:val="17"/>
              </w:rPr>
              <w:t>ANTERIORES</w:t>
            </w:r>
          </w:p>
        </w:tc>
        <w:tc>
          <w:tcPr>
            <w:tcW w:w="82" w:type="dxa"/>
            <w:vMerge w:val="restart"/>
          </w:tcPr>
          <w:p>
            <w:pPr>
              <w:pStyle w:val="TableParagraph"/>
              <w:rPr>
                <w:rFonts w:ascii="Times New Roman"/>
                <w:sz w:val="16"/>
              </w:rPr>
            </w:pPr>
          </w:p>
        </w:tc>
        <w:tc>
          <w:tcPr>
            <w:tcW w:w="1330" w:type="dxa"/>
            <w:vMerge w:val="restart"/>
            <w:tcBorders>
              <w:top w:val="double" w:sz="6" w:space="0" w:color="000000"/>
              <w:bottom w:val="single" w:sz="6" w:space="0" w:color="000000"/>
            </w:tcBorders>
          </w:tcPr>
          <w:p>
            <w:pPr>
              <w:pStyle w:val="TableParagraph"/>
              <w:rPr>
                <w:rFonts w:ascii="Times New Roman"/>
                <w:sz w:val="16"/>
              </w:rPr>
            </w:pPr>
          </w:p>
        </w:tc>
        <w:tc>
          <w:tcPr>
            <w:tcW w:w="1083" w:type="dxa"/>
            <w:tcBorders>
              <w:top w:val="double" w:sz="6" w:space="0" w:color="000000"/>
            </w:tcBorders>
          </w:tcPr>
          <w:p>
            <w:pPr>
              <w:pStyle w:val="TableParagraph"/>
              <w:rPr>
                <w:rFonts w:ascii="Times New Roman"/>
                <w:sz w:val="16"/>
              </w:rPr>
            </w:pPr>
          </w:p>
        </w:tc>
        <w:tc>
          <w:tcPr>
            <w:tcW w:w="1316" w:type="dxa"/>
            <w:vMerge w:val="restart"/>
            <w:tcBorders>
              <w:top w:val="double" w:sz="6" w:space="0" w:color="000000"/>
              <w:bottom w:val="single" w:sz="6" w:space="0" w:color="000000"/>
            </w:tcBorders>
          </w:tcPr>
          <w:p>
            <w:pPr>
              <w:pStyle w:val="TableParagraph"/>
              <w:rPr>
                <w:rFonts w:ascii="Times New Roman"/>
                <w:sz w:val="16"/>
              </w:rPr>
            </w:pPr>
          </w:p>
        </w:tc>
        <w:tc>
          <w:tcPr>
            <w:tcW w:w="944" w:type="dxa"/>
            <w:tcBorders>
              <w:top w:val="double" w:sz="6" w:space="0" w:color="000000"/>
            </w:tcBorders>
          </w:tcPr>
          <w:p>
            <w:pPr>
              <w:pStyle w:val="TableParagraph"/>
              <w:rPr>
                <w:rFonts w:ascii="Times New Roman"/>
                <w:sz w:val="16"/>
              </w:rPr>
            </w:pPr>
          </w:p>
        </w:tc>
        <w:tc>
          <w:tcPr>
            <w:tcW w:w="1165" w:type="dxa"/>
            <w:tcBorders>
              <w:top w:val="double" w:sz="6" w:space="0" w:color="000000"/>
            </w:tcBorders>
          </w:tcPr>
          <w:p>
            <w:pPr>
              <w:pStyle w:val="TableParagraph"/>
              <w:rPr>
                <w:rFonts w:ascii="Times New Roman"/>
                <w:sz w:val="16"/>
              </w:rPr>
            </w:pPr>
          </w:p>
        </w:tc>
        <w:tc>
          <w:tcPr>
            <w:tcW w:w="1095" w:type="dxa"/>
            <w:tcBorders>
              <w:top w:val="double" w:sz="6" w:space="0" w:color="000000"/>
              <w:right w:val="single" w:sz="6" w:space="0" w:color="000000"/>
            </w:tcBorders>
          </w:tcPr>
          <w:p>
            <w:pPr>
              <w:pStyle w:val="TableParagraph"/>
              <w:spacing w:before="161"/>
              <w:ind w:right="18"/>
              <w:jc w:val="right"/>
              <w:rPr>
                <w:rFonts w:ascii="Times New Roman"/>
                <w:b/>
                <w:sz w:val="15"/>
              </w:rPr>
            </w:pPr>
            <w:r>
              <w:rPr>
                <w:rFonts w:ascii="Times New Roman"/>
                <w:b/>
                <w:spacing w:val="-10"/>
                <w:sz w:val="15"/>
              </w:rPr>
              <w:t>0</w:t>
            </w:r>
          </w:p>
        </w:tc>
      </w:tr>
      <w:tr>
        <w:trPr>
          <w:trHeight w:val="220" w:hRule="atLeast"/>
        </w:trPr>
        <w:tc>
          <w:tcPr>
            <w:tcW w:w="2625" w:type="dxa"/>
          </w:tcPr>
          <w:p>
            <w:pPr>
              <w:pStyle w:val="TableParagraph"/>
              <w:spacing w:line="201" w:lineRule="exact"/>
              <w:ind w:left="35"/>
              <w:rPr>
                <w:sz w:val="17"/>
              </w:rPr>
            </w:pPr>
            <w:r>
              <w:rPr>
                <w:sz w:val="17"/>
              </w:rPr>
              <w:t>INTEGRALIZAÇÃO</w:t>
            </w:r>
            <w:r>
              <w:rPr>
                <w:spacing w:val="17"/>
                <w:sz w:val="17"/>
              </w:rPr>
              <w:t> </w:t>
            </w:r>
            <w:r>
              <w:rPr>
                <w:sz w:val="17"/>
              </w:rPr>
              <w:t>NO</w:t>
            </w:r>
            <w:r>
              <w:rPr>
                <w:spacing w:val="17"/>
                <w:sz w:val="17"/>
              </w:rPr>
              <w:t> </w:t>
            </w:r>
            <w:r>
              <w:rPr>
                <w:spacing w:val="-5"/>
                <w:sz w:val="17"/>
              </w:rPr>
              <w:t>ANO</w:t>
            </w:r>
          </w:p>
        </w:tc>
        <w:tc>
          <w:tcPr>
            <w:tcW w:w="82" w:type="dxa"/>
            <w:vMerge/>
            <w:tcBorders>
              <w:top w:val="nil"/>
            </w:tcBorders>
          </w:tcPr>
          <w:p>
            <w:pPr>
              <w:rPr>
                <w:sz w:val="2"/>
                <w:szCs w:val="2"/>
              </w:rPr>
            </w:pPr>
          </w:p>
        </w:tc>
        <w:tc>
          <w:tcPr>
            <w:tcW w:w="1330" w:type="dxa"/>
            <w:vMerge/>
            <w:tcBorders>
              <w:top w:val="nil"/>
              <w:bottom w:val="single" w:sz="6" w:space="0" w:color="000000"/>
            </w:tcBorders>
          </w:tcPr>
          <w:p>
            <w:pPr>
              <w:rPr>
                <w:sz w:val="2"/>
                <w:szCs w:val="2"/>
              </w:rPr>
            </w:pPr>
          </w:p>
        </w:tc>
        <w:tc>
          <w:tcPr>
            <w:tcW w:w="1083" w:type="dxa"/>
          </w:tcPr>
          <w:p>
            <w:pPr>
              <w:pStyle w:val="TableParagraph"/>
              <w:spacing w:before="16"/>
              <w:ind w:right="75"/>
              <w:jc w:val="right"/>
              <w:rPr>
                <w:rFonts w:ascii="Times New Roman"/>
                <w:b/>
                <w:sz w:val="15"/>
              </w:rPr>
            </w:pPr>
            <w:r>
              <w:rPr>
                <w:rFonts w:ascii="Times New Roman"/>
                <w:b/>
                <w:spacing w:val="-2"/>
                <w:sz w:val="15"/>
              </w:rPr>
              <w:t>2.200.443</w:t>
            </w:r>
          </w:p>
        </w:tc>
        <w:tc>
          <w:tcPr>
            <w:tcW w:w="1316" w:type="dxa"/>
            <w:vMerge/>
            <w:tcBorders>
              <w:top w:val="nil"/>
              <w:bottom w:val="single" w:sz="6" w:space="0" w:color="000000"/>
            </w:tcBorders>
          </w:tcPr>
          <w:p>
            <w:pPr>
              <w:rPr>
                <w:sz w:val="2"/>
                <w:szCs w:val="2"/>
              </w:rPr>
            </w:pPr>
          </w:p>
        </w:tc>
        <w:tc>
          <w:tcPr>
            <w:tcW w:w="944" w:type="dxa"/>
          </w:tcPr>
          <w:p>
            <w:pPr>
              <w:pStyle w:val="TableParagraph"/>
              <w:rPr>
                <w:rFonts w:ascii="Times New Roman"/>
                <w:sz w:val="14"/>
              </w:rPr>
            </w:pPr>
          </w:p>
        </w:tc>
        <w:tc>
          <w:tcPr>
            <w:tcW w:w="1165" w:type="dxa"/>
          </w:tcPr>
          <w:p>
            <w:pPr>
              <w:pStyle w:val="TableParagraph"/>
              <w:rPr>
                <w:rFonts w:ascii="Times New Roman"/>
                <w:sz w:val="14"/>
              </w:rPr>
            </w:pPr>
          </w:p>
        </w:tc>
        <w:tc>
          <w:tcPr>
            <w:tcW w:w="1095" w:type="dxa"/>
            <w:tcBorders>
              <w:right w:val="single" w:sz="6" w:space="0" w:color="000000"/>
            </w:tcBorders>
          </w:tcPr>
          <w:p>
            <w:pPr>
              <w:pStyle w:val="TableParagraph"/>
              <w:spacing w:before="16"/>
              <w:ind w:right="67"/>
              <w:jc w:val="right"/>
              <w:rPr>
                <w:rFonts w:ascii="Times New Roman"/>
                <w:b/>
                <w:sz w:val="15"/>
              </w:rPr>
            </w:pPr>
            <w:r>
              <w:rPr>
                <w:rFonts w:ascii="Times New Roman"/>
                <w:b/>
                <w:spacing w:val="-2"/>
                <w:sz w:val="15"/>
              </w:rPr>
              <w:t>2.200.443</w:t>
            </w:r>
          </w:p>
        </w:tc>
      </w:tr>
      <w:tr>
        <w:trPr>
          <w:trHeight w:val="602" w:hRule="atLeast"/>
        </w:trPr>
        <w:tc>
          <w:tcPr>
            <w:tcW w:w="2625" w:type="dxa"/>
            <w:tcBorders>
              <w:bottom w:val="single" w:sz="6" w:space="0" w:color="000000"/>
            </w:tcBorders>
          </w:tcPr>
          <w:p>
            <w:pPr>
              <w:pStyle w:val="TableParagraph"/>
              <w:spacing w:line="202" w:lineRule="exact"/>
              <w:ind w:left="35"/>
              <w:rPr>
                <w:sz w:val="17"/>
              </w:rPr>
            </w:pPr>
            <w:r>
              <w:rPr>
                <w:sz w:val="17"/>
              </w:rPr>
              <w:t>RESULTADO DO </w:t>
            </w:r>
            <w:r>
              <w:rPr>
                <w:spacing w:val="-2"/>
                <w:sz w:val="17"/>
              </w:rPr>
              <w:t>EXERCÍCIO</w:t>
            </w:r>
          </w:p>
        </w:tc>
        <w:tc>
          <w:tcPr>
            <w:tcW w:w="82" w:type="dxa"/>
            <w:vMerge/>
            <w:tcBorders>
              <w:top w:val="nil"/>
            </w:tcBorders>
          </w:tcPr>
          <w:p>
            <w:pPr>
              <w:rPr>
                <w:sz w:val="2"/>
                <w:szCs w:val="2"/>
              </w:rPr>
            </w:pPr>
          </w:p>
        </w:tc>
        <w:tc>
          <w:tcPr>
            <w:tcW w:w="1330" w:type="dxa"/>
            <w:vMerge/>
            <w:tcBorders>
              <w:top w:val="nil"/>
              <w:bottom w:val="single" w:sz="6" w:space="0" w:color="000000"/>
            </w:tcBorders>
          </w:tcPr>
          <w:p>
            <w:pPr>
              <w:rPr>
                <w:sz w:val="2"/>
                <w:szCs w:val="2"/>
              </w:rPr>
            </w:pPr>
          </w:p>
        </w:tc>
        <w:tc>
          <w:tcPr>
            <w:tcW w:w="1083" w:type="dxa"/>
            <w:tcBorders>
              <w:bottom w:val="single" w:sz="6" w:space="0" w:color="000000"/>
            </w:tcBorders>
          </w:tcPr>
          <w:p>
            <w:pPr>
              <w:pStyle w:val="TableParagraph"/>
              <w:rPr>
                <w:rFonts w:ascii="Times New Roman"/>
                <w:sz w:val="16"/>
              </w:rPr>
            </w:pPr>
          </w:p>
        </w:tc>
        <w:tc>
          <w:tcPr>
            <w:tcW w:w="1316" w:type="dxa"/>
            <w:vMerge/>
            <w:tcBorders>
              <w:top w:val="nil"/>
              <w:bottom w:val="single" w:sz="6" w:space="0" w:color="000000"/>
            </w:tcBorders>
          </w:tcPr>
          <w:p>
            <w:pPr>
              <w:rPr>
                <w:sz w:val="2"/>
                <w:szCs w:val="2"/>
              </w:rPr>
            </w:pPr>
          </w:p>
        </w:tc>
        <w:tc>
          <w:tcPr>
            <w:tcW w:w="944" w:type="dxa"/>
            <w:tcBorders>
              <w:bottom w:val="single" w:sz="6" w:space="0" w:color="000000"/>
            </w:tcBorders>
          </w:tcPr>
          <w:p>
            <w:pPr>
              <w:pStyle w:val="TableParagraph"/>
              <w:spacing w:before="16"/>
              <w:ind w:right="74"/>
              <w:jc w:val="right"/>
              <w:rPr>
                <w:rFonts w:ascii="Times New Roman"/>
                <w:b/>
                <w:sz w:val="15"/>
              </w:rPr>
            </w:pPr>
            <w:r>
              <w:rPr>
                <w:rFonts w:ascii="Times New Roman"/>
                <w:b/>
                <w:spacing w:val="-2"/>
                <w:sz w:val="15"/>
              </w:rPr>
              <w:t>30.668</w:t>
            </w:r>
          </w:p>
        </w:tc>
        <w:tc>
          <w:tcPr>
            <w:tcW w:w="1165" w:type="dxa"/>
            <w:tcBorders>
              <w:bottom w:val="single" w:sz="6" w:space="0" w:color="000000"/>
            </w:tcBorders>
          </w:tcPr>
          <w:p>
            <w:pPr>
              <w:pStyle w:val="TableParagraph"/>
              <w:spacing w:before="16"/>
              <w:ind w:right="74"/>
              <w:jc w:val="right"/>
              <w:rPr>
                <w:rFonts w:ascii="Times New Roman"/>
                <w:b/>
                <w:sz w:val="15"/>
              </w:rPr>
            </w:pPr>
            <w:r>
              <w:rPr>
                <w:rFonts w:ascii="Times New Roman"/>
                <w:b/>
                <w:spacing w:val="-2"/>
                <w:sz w:val="15"/>
              </w:rPr>
              <w:t>582.698</w:t>
            </w:r>
          </w:p>
        </w:tc>
        <w:tc>
          <w:tcPr>
            <w:tcW w:w="1095" w:type="dxa"/>
            <w:tcBorders>
              <w:bottom w:val="single" w:sz="6" w:space="0" w:color="000000"/>
              <w:right w:val="single" w:sz="6" w:space="0" w:color="000000"/>
            </w:tcBorders>
          </w:tcPr>
          <w:p>
            <w:pPr>
              <w:pStyle w:val="TableParagraph"/>
              <w:spacing w:before="16"/>
              <w:ind w:right="66"/>
              <w:jc w:val="right"/>
              <w:rPr>
                <w:rFonts w:ascii="Times New Roman"/>
                <w:b/>
                <w:sz w:val="15"/>
              </w:rPr>
            </w:pPr>
            <w:r>
              <w:rPr>
                <w:rFonts w:ascii="Times New Roman"/>
                <w:b/>
                <w:spacing w:val="-2"/>
                <w:sz w:val="15"/>
              </w:rPr>
              <w:t>613.366</w:t>
            </w:r>
          </w:p>
        </w:tc>
      </w:tr>
      <w:tr>
        <w:trPr>
          <w:trHeight w:val="217" w:hRule="atLeast"/>
        </w:trPr>
        <w:tc>
          <w:tcPr>
            <w:tcW w:w="2625" w:type="dxa"/>
            <w:tcBorders>
              <w:top w:val="single" w:sz="6" w:space="0" w:color="000000"/>
              <w:left w:val="single" w:sz="6" w:space="0" w:color="000000"/>
              <w:bottom w:val="double" w:sz="6" w:space="0" w:color="000000"/>
            </w:tcBorders>
          </w:tcPr>
          <w:p>
            <w:pPr>
              <w:pStyle w:val="TableParagraph"/>
              <w:spacing w:line="184" w:lineRule="exact" w:before="13"/>
              <w:ind w:left="27"/>
              <w:rPr>
                <w:b/>
                <w:sz w:val="17"/>
              </w:rPr>
            </w:pPr>
            <w:r>
              <w:rPr>
                <w:b/>
                <w:sz w:val="17"/>
              </w:rPr>
              <w:t>SALDOS</w:t>
            </w:r>
            <w:r>
              <w:rPr>
                <w:b/>
                <w:spacing w:val="-4"/>
                <w:sz w:val="17"/>
              </w:rPr>
              <w:t> </w:t>
            </w:r>
            <w:r>
              <w:rPr>
                <w:b/>
                <w:sz w:val="17"/>
              </w:rPr>
              <w:t>EM</w:t>
            </w:r>
            <w:r>
              <w:rPr>
                <w:b/>
                <w:spacing w:val="-4"/>
                <w:sz w:val="17"/>
              </w:rPr>
              <w:t> </w:t>
            </w:r>
            <w:r>
              <w:rPr>
                <w:b/>
                <w:spacing w:val="-2"/>
                <w:sz w:val="17"/>
              </w:rPr>
              <w:t>31/12/2020</w:t>
            </w:r>
          </w:p>
        </w:tc>
        <w:tc>
          <w:tcPr>
            <w:tcW w:w="82" w:type="dxa"/>
          </w:tcPr>
          <w:p>
            <w:pPr>
              <w:pStyle w:val="TableParagraph"/>
              <w:rPr>
                <w:rFonts w:ascii="Times New Roman"/>
                <w:sz w:val="14"/>
              </w:rPr>
            </w:pPr>
          </w:p>
        </w:tc>
        <w:tc>
          <w:tcPr>
            <w:tcW w:w="1330"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121.204.639</w:t>
            </w:r>
          </w:p>
        </w:tc>
        <w:tc>
          <w:tcPr>
            <w:tcW w:w="1083"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(4.174.946)</w:t>
            </w:r>
          </w:p>
        </w:tc>
        <w:tc>
          <w:tcPr>
            <w:tcW w:w="1316" w:type="dxa"/>
            <w:tcBorders>
              <w:top w:val="single" w:sz="6" w:space="0" w:color="000000"/>
              <w:bottom w:val="double" w:sz="6" w:space="0" w:color="000000"/>
            </w:tcBorders>
          </w:tcPr>
          <w:p>
            <w:pPr>
              <w:pStyle w:val="TableParagraph"/>
              <w:spacing w:line="184" w:lineRule="exact" w:before="13"/>
              <w:ind w:right="116"/>
              <w:jc w:val="right"/>
              <w:rPr>
                <w:b/>
                <w:sz w:val="17"/>
              </w:rPr>
            </w:pPr>
            <w:r>
              <w:rPr>
                <w:b/>
                <w:spacing w:val="-10"/>
                <w:w w:val="105"/>
                <w:sz w:val="17"/>
              </w:rPr>
              <w:t>0</w:t>
            </w:r>
          </w:p>
        </w:tc>
        <w:tc>
          <w:tcPr>
            <w:tcW w:w="944"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30.668</w:t>
            </w:r>
          </w:p>
        </w:tc>
        <w:tc>
          <w:tcPr>
            <w:tcW w:w="1165"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(115.160.264)</w:t>
            </w:r>
          </w:p>
        </w:tc>
        <w:tc>
          <w:tcPr>
            <w:tcW w:w="1095" w:type="dxa"/>
            <w:tcBorders>
              <w:top w:val="single" w:sz="6" w:space="0" w:color="000000"/>
              <w:bottom w:val="double" w:sz="6" w:space="0" w:color="000000"/>
              <w:right w:val="single" w:sz="6" w:space="0" w:color="000000"/>
            </w:tcBorders>
          </w:tcPr>
          <w:p>
            <w:pPr>
              <w:pStyle w:val="TableParagraph"/>
              <w:spacing w:line="184" w:lineRule="exact" w:before="13"/>
              <w:ind w:right="64"/>
              <w:jc w:val="right"/>
              <w:rPr>
                <w:b/>
                <w:sz w:val="17"/>
              </w:rPr>
            </w:pPr>
            <w:r>
              <w:rPr>
                <w:b/>
                <w:spacing w:val="-2"/>
                <w:w w:val="105"/>
                <w:sz w:val="17"/>
              </w:rPr>
              <w:t>1.900.098</w:t>
            </w:r>
          </w:p>
        </w:tc>
      </w:tr>
      <w:tr>
        <w:trPr>
          <w:trHeight w:val="471" w:hRule="atLeast"/>
        </w:trPr>
        <w:tc>
          <w:tcPr>
            <w:tcW w:w="2625" w:type="dxa"/>
            <w:tcBorders>
              <w:top w:val="double" w:sz="6" w:space="0" w:color="000000"/>
              <w:left w:val="single" w:sz="6" w:space="0" w:color="000000"/>
            </w:tcBorders>
          </w:tcPr>
          <w:p>
            <w:pPr>
              <w:pStyle w:val="TableParagraph"/>
              <w:spacing w:before="49"/>
              <w:rPr>
                <w:rFonts w:ascii="Times New Roman"/>
                <w:b/>
                <w:sz w:val="17"/>
              </w:rPr>
            </w:pPr>
          </w:p>
          <w:p>
            <w:pPr>
              <w:pStyle w:val="TableParagraph"/>
              <w:spacing w:line="206" w:lineRule="exact" w:before="1"/>
              <w:ind w:left="27"/>
              <w:rPr>
                <w:sz w:val="17"/>
              </w:rPr>
            </w:pPr>
            <w:r>
              <w:rPr>
                <w:sz w:val="17"/>
              </w:rPr>
              <w:t>AJUSTE</w:t>
            </w:r>
            <w:r>
              <w:rPr>
                <w:spacing w:val="1"/>
                <w:sz w:val="17"/>
              </w:rPr>
              <w:t> </w:t>
            </w:r>
            <w:r>
              <w:rPr>
                <w:sz w:val="17"/>
              </w:rPr>
              <w:t>DE</w:t>
            </w:r>
            <w:r>
              <w:rPr>
                <w:spacing w:val="2"/>
                <w:sz w:val="17"/>
              </w:rPr>
              <w:t> </w:t>
            </w:r>
            <w:r>
              <w:rPr>
                <w:sz w:val="17"/>
              </w:rPr>
              <w:t>EXERCÍCIOS</w:t>
            </w:r>
            <w:r>
              <w:rPr>
                <w:spacing w:val="8"/>
                <w:sz w:val="17"/>
              </w:rPr>
              <w:t> </w:t>
            </w:r>
            <w:r>
              <w:rPr>
                <w:spacing w:val="-2"/>
                <w:sz w:val="17"/>
              </w:rPr>
              <w:t>ANTERIORES</w:t>
            </w:r>
          </w:p>
        </w:tc>
        <w:tc>
          <w:tcPr>
            <w:tcW w:w="82" w:type="dxa"/>
            <w:vMerge w:val="restart"/>
          </w:tcPr>
          <w:p>
            <w:pPr>
              <w:pStyle w:val="TableParagraph"/>
              <w:rPr>
                <w:rFonts w:ascii="Times New Roman"/>
                <w:sz w:val="16"/>
              </w:rPr>
            </w:pPr>
          </w:p>
        </w:tc>
        <w:tc>
          <w:tcPr>
            <w:tcW w:w="1330" w:type="dxa"/>
            <w:vMerge w:val="restart"/>
            <w:tcBorders>
              <w:top w:val="double" w:sz="6" w:space="0" w:color="000000"/>
              <w:bottom w:val="single" w:sz="6" w:space="0" w:color="000000"/>
            </w:tcBorders>
          </w:tcPr>
          <w:p>
            <w:pPr>
              <w:pStyle w:val="TableParagraph"/>
              <w:rPr>
                <w:rFonts w:ascii="Times New Roman"/>
                <w:sz w:val="16"/>
              </w:rPr>
            </w:pPr>
          </w:p>
        </w:tc>
        <w:tc>
          <w:tcPr>
            <w:tcW w:w="1083" w:type="dxa"/>
            <w:tcBorders>
              <w:top w:val="double" w:sz="6" w:space="0" w:color="000000"/>
            </w:tcBorders>
          </w:tcPr>
          <w:p>
            <w:pPr>
              <w:pStyle w:val="TableParagraph"/>
              <w:rPr>
                <w:rFonts w:ascii="Times New Roman"/>
                <w:sz w:val="16"/>
              </w:rPr>
            </w:pPr>
          </w:p>
        </w:tc>
        <w:tc>
          <w:tcPr>
            <w:tcW w:w="1316" w:type="dxa"/>
            <w:vMerge w:val="restart"/>
            <w:tcBorders>
              <w:top w:val="double" w:sz="6" w:space="0" w:color="000000"/>
              <w:bottom w:val="single" w:sz="6" w:space="0" w:color="000000"/>
            </w:tcBorders>
          </w:tcPr>
          <w:p>
            <w:pPr>
              <w:pStyle w:val="TableParagraph"/>
              <w:rPr>
                <w:rFonts w:ascii="Times New Roman"/>
                <w:sz w:val="16"/>
              </w:rPr>
            </w:pPr>
          </w:p>
        </w:tc>
        <w:tc>
          <w:tcPr>
            <w:tcW w:w="944" w:type="dxa"/>
            <w:vMerge w:val="restart"/>
            <w:tcBorders>
              <w:top w:val="double" w:sz="6" w:space="0" w:color="000000"/>
              <w:bottom w:val="single" w:sz="6" w:space="0" w:color="000000"/>
            </w:tcBorders>
          </w:tcPr>
          <w:p>
            <w:pPr>
              <w:pStyle w:val="TableParagraph"/>
              <w:rPr>
                <w:rFonts w:ascii="Times New Roman"/>
                <w:sz w:val="16"/>
              </w:rPr>
            </w:pPr>
          </w:p>
        </w:tc>
        <w:tc>
          <w:tcPr>
            <w:tcW w:w="1165" w:type="dxa"/>
            <w:tcBorders>
              <w:top w:val="double" w:sz="6" w:space="0" w:color="000000"/>
            </w:tcBorders>
          </w:tcPr>
          <w:p>
            <w:pPr>
              <w:pStyle w:val="TableParagraph"/>
              <w:rPr>
                <w:rFonts w:ascii="Times New Roman"/>
                <w:sz w:val="16"/>
              </w:rPr>
            </w:pPr>
          </w:p>
        </w:tc>
        <w:tc>
          <w:tcPr>
            <w:tcW w:w="1095" w:type="dxa"/>
            <w:tcBorders>
              <w:top w:val="double" w:sz="6" w:space="0" w:color="000000"/>
              <w:right w:val="single" w:sz="6" w:space="0" w:color="000000"/>
            </w:tcBorders>
          </w:tcPr>
          <w:p>
            <w:pPr>
              <w:pStyle w:val="TableParagraph"/>
              <w:spacing w:before="94"/>
              <w:rPr>
                <w:rFonts w:ascii="Times New Roman"/>
                <w:b/>
                <w:sz w:val="15"/>
              </w:rPr>
            </w:pPr>
          </w:p>
          <w:p>
            <w:pPr>
              <w:pStyle w:val="TableParagraph"/>
              <w:spacing w:before="1"/>
              <w:ind w:right="18"/>
              <w:jc w:val="right"/>
              <w:rPr>
                <w:rFonts w:ascii="Times New Roman"/>
                <w:b/>
                <w:sz w:val="15"/>
              </w:rPr>
            </w:pPr>
            <w:r>
              <w:rPr>
                <w:rFonts w:ascii="Times New Roman"/>
                <w:b/>
                <w:spacing w:val="-10"/>
                <w:sz w:val="15"/>
              </w:rPr>
              <w:t>0</w:t>
            </w:r>
          </w:p>
        </w:tc>
      </w:tr>
      <w:tr>
        <w:trPr>
          <w:trHeight w:val="222" w:hRule="atLeast"/>
        </w:trPr>
        <w:tc>
          <w:tcPr>
            <w:tcW w:w="2625" w:type="dxa"/>
            <w:tcBorders>
              <w:left w:val="single" w:sz="6" w:space="0" w:color="000000"/>
            </w:tcBorders>
          </w:tcPr>
          <w:p>
            <w:pPr>
              <w:pStyle w:val="TableParagraph"/>
              <w:spacing w:line="202" w:lineRule="exact"/>
              <w:ind w:left="27"/>
              <w:rPr>
                <w:sz w:val="17"/>
              </w:rPr>
            </w:pPr>
            <w:r>
              <w:rPr>
                <w:sz w:val="17"/>
              </w:rPr>
              <w:t>INTEGRALIZAÇÃO</w:t>
            </w:r>
            <w:r>
              <w:rPr>
                <w:spacing w:val="17"/>
                <w:sz w:val="17"/>
              </w:rPr>
              <w:t> </w:t>
            </w:r>
            <w:r>
              <w:rPr>
                <w:sz w:val="17"/>
              </w:rPr>
              <w:t>NO</w:t>
            </w:r>
            <w:r>
              <w:rPr>
                <w:spacing w:val="17"/>
                <w:sz w:val="17"/>
              </w:rPr>
              <w:t> </w:t>
            </w:r>
            <w:r>
              <w:rPr>
                <w:spacing w:val="-5"/>
                <w:sz w:val="17"/>
              </w:rPr>
              <w:t>ANO</w:t>
            </w:r>
          </w:p>
        </w:tc>
        <w:tc>
          <w:tcPr>
            <w:tcW w:w="82" w:type="dxa"/>
            <w:vMerge/>
            <w:tcBorders>
              <w:top w:val="nil"/>
            </w:tcBorders>
          </w:tcPr>
          <w:p>
            <w:pPr>
              <w:rPr>
                <w:sz w:val="2"/>
                <w:szCs w:val="2"/>
              </w:rPr>
            </w:pPr>
          </w:p>
        </w:tc>
        <w:tc>
          <w:tcPr>
            <w:tcW w:w="1330" w:type="dxa"/>
            <w:vMerge/>
            <w:tcBorders>
              <w:top w:val="nil"/>
              <w:bottom w:val="single" w:sz="6" w:space="0" w:color="000000"/>
            </w:tcBorders>
          </w:tcPr>
          <w:p>
            <w:pPr>
              <w:rPr>
                <w:sz w:val="2"/>
                <w:szCs w:val="2"/>
              </w:rPr>
            </w:pPr>
          </w:p>
        </w:tc>
        <w:tc>
          <w:tcPr>
            <w:tcW w:w="1083" w:type="dxa"/>
          </w:tcPr>
          <w:p>
            <w:pPr>
              <w:pStyle w:val="TableParagraph"/>
              <w:spacing w:before="16"/>
              <w:ind w:right="75"/>
              <w:jc w:val="right"/>
              <w:rPr>
                <w:rFonts w:ascii="Times New Roman"/>
                <w:b/>
                <w:sz w:val="15"/>
              </w:rPr>
            </w:pPr>
            <w:r>
              <w:rPr>
                <w:rFonts w:ascii="Times New Roman"/>
                <w:b/>
                <w:spacing w:val="-2"/>
                <w:sz w:val="15"/>
              </w:rPr>
              <w:t>1.379.672</w:t>
            </w:r>
          </w:p>
        </w:tc>
        <w:tc>
          <w:tcPr>
            <w:tcW w:w="1316" w:type="dxa"/>
            <w:vMerge/>
            <w:tcBorders>
              <w:top w:val="nil"/>
              <w:bottom w:val="single" w:sz="6" w:space="0" w:color="000000"/>
            </w:tcBorders>
          </w:tcPr>
          <w:p>
            <w:pPr>
              <w:rPr>
                <w:sz w:val="2"/>
                <w:szCs w:val="2"/>
              </w:rPr>
            </w:pPr>
          </w:p>
        </w:tc>
        <w:tc>
          <w:tcPr>
            <w:tcW w:w="944" w:type="dxa"/>
            <w:vMerge/>
            <w:tcBorders>
              <w:top w:val="nil"/>
              <w:bottom w:val="single" w:sz="6" w:space="0" w:color="000000"/>
            </w:tcBorders>
          </w:tcPr>
          <w:p>
            <w:pPr>
              <w:rPr>
                <w:sz w:val="2"/>
                <w:szCs w:val="2"/>
              </w:rPr>
            </w:pPr>
          </w:p>
        </w:tc>
        <w:tc>
          <w:tcPr>
            <w:tcW w:w="1165" w:type="dxa"/>
          </w:tcPr>
          <w:p>
            <w:pPr>
              <w:pStyle w:val="TableParagraph"/>
              <w:rPr>
                <w:rFonts w:ascii="Times New Roman"/>
                <w:sz w:val="14"/>
              </w:rPr>
            </w:pPr>
          </w:p>
        </w:tc>
        <w:tc>
          <w:tcPr>
            <w:tcW w:w="1095" w:type="dxa"/>
            <w:tcBorders>
              <w:right w:val="single" w:sz="6" w:space="0" w:color="000000"/>
            </w:tcBorders>
          </w:tcPr>
          <w:p>
            <w:pPr>
              <w:pStyle w:val="TableParagraph"/>
              <w:spacing w:before="16"/>
              <w:ind w:right="67"/>
              <w:jc w:val="right"/>
              <w:rPr>
                <w:rFonts w:ascii="Times New Roman"/>
                <w:b/>
                <w:sz w:val="15"/>
              </w:rPr>
            </w:pPr>
            <w:r>
              <w:rPr>
                <w:rFonts w:ascii="Times New Roman"/>
                <w:b/>
                <w:spacing w:val="-2"/>
                <w:sz w:val="15"/>
              </w:rPr>
              <w:t>1.379.672</w:t>
            </w:r>
          </w:p>
        </w:tc>
      </w:tr>
      <w:tr>
        <w:trPr>
          <w:trHeight w:val="600" w:hRule="atLeast"/>
        </w:trPr>
        <w:tc>
          <w:tcPr>
            <w:tcW w:w="2625" w:type="dxa"/>
            <w:tcBorders>
              <w:bottom w:val="single" w:sz="6" w:space="0" w:color="000000"/>
            </w:tcBorders>
          </w:tcPr>
          <w:p>
            <w:pPr>
              <w:pStyle w:val="TableParagraph"/>
              <w:spacing w:line="200" w:lineRule="exact"/>
              <w:ind w:left="35"/>
              <w:rPr>
                <w:sz w:val="17"/>
              </w:rPr>
            </w:pPr>
            <w:r>
              <w:rPr>
                <w:sz w:val="17"/>
              </w:rPr>
              <w:t>RESULTADO DO </w:t>
            </w:r>
            <w:r>
              <w:rPr>
                <w:spacing w:val="-2"/>
                <w:sz w:val="17"/>
              </w:rPr>
              <w:t>PERÍODO</w:t>
            </w:r>
          </w:p>
        </w:tc>
        <w:tc>
          <w:tcPr>
            <w:tcW w:w="82" w:type="dxa"/>
            <w:vMerge/>
            <w:tcBorders>
              <w:top w:val="nil"/>
            </w:tcBorders>
          </w:tcPr>
          <w:p>
            <w:pPr>
              <w:rPr>
                <w:sz w:val="2"/>
                <w:szCs w:val="2"/>
              </w:rPr>
            </w:pPr>
          </w:p>
        </w:tc>
        <w:tc>
          <w:tcPr>
            <w:tcW w:w="1330" w:type="dxa"/>
            <w:vMerge/>
            <w:tcBorders>
              <w:top w:val="nil"/>
              <w:bottom w:val="single" w:sz="6" w:space="0" w:color="000000"/>
            </w:tcBorders>
          </w:tcPr>
          <w:p>
            <w:pPr>
              <w:rPr>
                <w:sz w:val="2"/>
                <w:szCs w:val="2"/>
              </w:rPr>
            </w:pPr>
          </w:p>
        </w:tc>
        <w:tc>
          <w:tcPr>
            <w:tcW w:w="1083" w:type="dxa"/>
            <w:tcBorders>
              <w:bottom w:val="single" w:sz="6" w:space="0" w:color="000000"/>
            </w:tcBorders>
          </w:tcPr>
          <w:p>
            <w:pPr>
              <w:pStyle w:val="TableParagraph"/>
              <w:rPr>
                <w:rFonts w:ascii="Times New Roman"/>
                <w:sz w:val="16"/>
              </w:rPr>
            </w:pPr>
          </w:p>
        </w:tc>
        <w:tc>
          <w:tcPr>
            <w:tcW w:w="1316" w:type="dxa"/>
            <w:vMerge/>
            <w:tcBorders>
              <w:top w:val="nil"/>
              <w:bottom w:val="single" w:sz="6" w:space="0" w:color="000000"/>
            </w:tcBorders>
          </w:tcPr>
          <w:p>
            <w:pPr>
              <w:rPr>
                <w:sz w:val="2"/>
                <w:szCs w:val="2"/>
              </w:rPr>
            </w:pPr>
          </w:p>
        </w:tc>
        <w:tc>
          <w:tcPr>
            <w:tcW w:w="944" w:type="dxa"/>
            <w:vMerge/>
            <w:tcBorders>
              <w:top w:val="nil"/>
              <w:bottom w:val="single" w:sz="6" w:space="0" w:color="000000"/>
            </w:tcBorders>
          </w:tcPr>
          <w:p>
            <w:pPr>
              <w:rPr>
                <w:sz w:val="2"/>
                <w:szCs w:val="2"/>
              </w:rPr>
            </w:pPr>
          </w:p>
        </w:tc>
        <w:tc>
          <w:tcPr>
            <w:tcW w:w="1165" w:type="dxa"/>
            <w:tcBorders>
              <w:bottom w:val="single" w:sz="6" w:space="0" w:color="000000"/>
            </w:tcBorders>
          </w:tcPr>
          <w:p>
            <w:pPr>
              <w:pStyle w:val="TableParagraph"/>
              <w:spacing w:line="200" w:lineRule="exact"/>
              <w:ind w:right="24"/>
              <w:jc w:val="right"/>
              <w:rPr>
                <w:b/>
                <w:sz w:val="17"/>
              </w:rPr>
            </w:pPr>
            <w:r>
              <w:rPr>
                <w:b/>
                <w:spacing w:val="-2"/>
                <w:w w:val="105"/>
                <w:sz w:val="17"/>
              </w:rPr>
              <w:t>(2.248.934)</w:t>
            </w:r>
          </w:p>
        </w:tc>
        <w:tc>
          <w:tcPr>
            <w:tcW w:w="1095" w:type="dxa"/>
            <w:tcBorders>
              <w:bottom w:val="single" w:sz="6" w:space="0" w:color="000000"/>
              <w:right w:val="single" w:sz="6" w:space="0" w:color="000000"/>
            </w:tcBorders>
          </w:tcPr>
          <w:p>
            <w:pPr>
              <w:pStyle w:val="TableParagraph"/>
              <w:spacing w:line="200" w:lineRule="exact"/>
              <w:ind w:right="17"/>
              <w:jc w:val="right"/>
              <w:rPr>
                <w:b/>
                <w:sz w:val="17"/>
              </w:rPr>
            </w:pPr>
            <w:r>
              <w:rPr>
                <w:b/>
                <w:spacing w:val="-2"/>
                <w:w w:val="105"/>
                <w:sz w:val="17"/>
              </w:rPr>
              <w:t>(2.248.934)</w:t>
            </w:r>
          </w:p>
        </w:tc>
      </w:tr>
      <w:tr>
        <w:trPr>
          <w:trHeight w:val="217" w:hRule="atLeast"/>
        </w:trPr>
        <w:tc>
          <w:tcPr>
            <w:tcW w:w="2625" w:type="dxa"/>
            <w:tcBorders>
              <w:top w:val="single" w:sz="6" w:space="0" w:color="000000"/>
              <w:left w:val="single" w:sz="6" w:space="0" w:color="000000"/>
              <w:bottom w:val="double" w:sz="6" w:space="0" w:color="000000"/>
            </w:tcBorders>
          </w:tcPr>
          <w:p>
            <w:pPr>
              <w:pStyle w:val="TableParagraph"/>
              <w:spacing w:line="184" w:lineRule="exact" w:before="13"/>
              <w:ind w:left="27"/>
              <w:rPr>
                <w:b/>
                <w:sz w:val="17"/>
              </w:rPr>
            </w:pPr>
            <w:r>
              <w:rPr>
                <w:b/>
                <w:sz w:val="17"/>
              </w:rPr>
              <w:t>SALDOS</w:t>
            </w:r>
            <w:r>
              <w:rPr>
                <w:b/>
                <w:spacing w:val="-4"/>
                <w:sz w:val="17"/>
              </w:rPr>
              <w:t> </w:t>
            </w:r>
            <w:r>
              <w:rPr>
                <w:b/>
                <w:sz w:val="17"/>
              </w:rPr>
              <w:t>EM</w:t>
            </w:r>
            <w:r>
              <w:rPr>
                <w:b/>
                <w:spacing w:val="-4"/>
                <w:sz w:val="17"/>
              </w:rPr>
              <w:t> </w:t>
            </w:r>
            <w:r>
              <w:rPr>
                <w:b/>
                <w:spacing w:val="-2"/>
                <w:sz w:val="17"/>
              </w:rPr>
              <w:t>30/06/2020</w:t>
            </w:r>
          </w:p>
        </w:tc>
        <w:tc>
          <w:tcPr>
            <w:tcW w:w="82" w:type="dxa"/>
          </w:tcPr>
          <w:p>
            <w:pPr>
              <w:pStyle w:val="TableParagraph"/>
              <w:rPr>
                <w:rFonts w:ascii="Times New Roman"/>
                <w:sz w:val="14"/>
              </w:rPr>
            </w:pPr>
          </w:p>
        </w:tc>
        <w:tc>
          <w:tcPr>
            <w:tcW w:w="1330"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121.204.639</w:t>
            </w:r>
          </w:p>
        </w:tc>
        <w:tc>
          <w:tcPr>
            <w:tcW w:w="1083"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(2.795.274)</w:t>
            </w:r>
          </w:p>
        </w:tc>
        <w:tc>
          <w:tcPr>
            <w:tcW w:w="1316" w:type="dxa"/>
            <w:tcBorders>
              <w:top w:val="single" w:sz="6" w:space="0" w:color="000000"/>
              <w:bottom w:val="double" w:sz="6" w:space="0" w:color="000000"/>
            </w:tcBorders>
          </w:tcPr>
          <w:p>
            <w:pPr>
              <w:pStyle w:val="TableParagraph"/>
              <w:spacing w:line="184" w:lineRule="exact" w:before="13"/>
              <w:ind w:right="116"/>
              <w:jc w:val="right"/>
              <w:rPr>
                <w:b/>
                <w:sz w:val="17"/>
              </w:rPr>
            </w:pPr>
            <w:r>
              <w:rPr>
                <w:b/>
                <w:spacing w:val="-10"/>
                <w:w w:val="105"/>
                <w:sz w:val="17"/>
              </w:rPr>
              <w:t>0</w:t>
            </w:r>
          </w:p>
        </w:tc>
        <w:tc>
          <w:tcPr>
            <w:tcW w:w="944" w:type="dxa"/>
            <w:tcBorders>
              <w:top w:val="single" w:sz="6" w:space="0" w:color="000000"/>
              <w:bottom w:val="double" w:sz="6" w:space="0" w:color="000000"/>
            </w:tcBorders>
          </w:tcPr>
          <w:p>
            <w:pPr>
              <w:pStyle w:val="TableParagraph"/>
              <w:spacing w:line="184" w:lineRule="exact" w:before="13"/>
              <w:ind w:right="72"/>
              <w:jc w:val="right"/>
              <w:rPr>
                <w:b/>
                <w:sz w:val="17"/>
              </w:rPr>
            </w:pPr>
            <w:r>
              <w:rPr>
                <w:b/>
                <w:spacing w:val="-2"/>
                <w:w w:val="105"/>
                <w:sz w:val="17"/>
              </w:rPr>
              <w:t>30.668</w:t>
            </w:r>
          </w:p>
        </w:tc>
        <w:tc>
          <w:tcPr>
            <w:tcW w:w="1165" w:type="dxa"/>
            <w:tcBorders>
              <w:top w:val="single" w:sz="6" w:space="0" w:color="000000"/>
              <w:bottom w:val="double" w:sz="6" w:space="0" w:color="000000"/>
            </w:tcBorders>
          </w:tcPr>
          <w:p>
            <w:pPr>
              <w:pStyle w:val="TableParagraph"/>
              <w:spacing w:line="184" w:lineRule="exact" w:before="13"/>
              <w:ind w:right="24"/>
              <w:jc w:val="right"/>
              <w:rPr>
                <w:b/>
                <w:sz w:val="17"/>
              </w:rPr>
            </w:pPr>
            <w:r>
              <w:rPr>
                <w:b/>
                <w:spacing w:val="-2"/>
                <w:w w:val="105"/>
                <w:sz w:val="17"/>
              </w:rPr>
              <w:t>(117.409.198)</w:t>
            </w:r>
          </w:p>
        </w:tc>
        <w:tc>
          <w:tcPr>
            <w:tcW w:w="1095" w:type="dxa"/>
            <w:tcBorders>
              <w:top w:val="single" w:sz="6" w:space="0" w:color="000000"/>
              <w:bottom w:val="double" w:sz="6" w:space="0" w:color="000000"/>
              <w:right w:val="single" w:sz="6" w:space="0" w:color="000000"/>
            </w:tcBorders>
          </w:tcPr>
          <w:p>
            <w:pPr>
              <w:pStyle w:val="TableParagraph"/>
              <w:spacing w:line="184" w:lineRule="exact" w:before="13"/>
              <w:ind w:right="64"/>
              <w:jc w:val="right"/>
              <w:rPr>
                <w:b/>
                <w:sz w:val="17"/>
              </w:rPr>
            </w:pPr>
            <w:r>
              <w:rPr>
                <w:b/>
                <w:spacing w:val="-2"/>
                <w:w w:val="105"/>
                <w:sz w:val="17"/>
              </w:rPr>
              <w:t>1.030.836</w:t>
            </w:r>
          </w:p>
        </w:tc>
      </w:tr>
    </w:tbl>
    <w:p>
      <w:pPr>
        <w:spacing w:before="17"/>
        <w:ind w:left="733" w:right="0" w:firstLine="0"/>
        <w:jc w:val="left"/>
        <w:rPr>
          <w:rFonts w:ascii="Times New Roman" w:hAnsi="Times New Roman"/>
          <w:sz w:val="17"/>
        </w:rPr>
      </w:pPr>
      <w:r>
        <w:rPr>
          <w:rFonts w:ascii="Times New Roman" w:hAnsi="Times New Roman"/>
          <w:sz w:val="17"/>
        </w:rPr>
        <w:t>As notas</w:t>
      </w:r>
      <w:r>
        <w:rPr>
          <w:rFonts w:ascii="Times New Roman" w:hAnsi="Times New Roman"/>
          <w:spacing w:val="1"/>
          <w:sz w:val="17"/>
        </w:rPr>
        <w:t> </w:t>
      </w:r>
      <w:r>
        <w:rPr>
          <w:rFonts w:ascii="Times New Roman" w:hAnsi="Times New Roman"/>
          <w:sz w:val="17"/>
        </w:rPr>
        <w:t>explicativas</w:t>
      </w:r>
      <w:r>
        <w:rPr>
          <w:rFonts w:ascii="Times New Roman" w:hAnsi="Times New Roman"/>
          <w:spacing w:val="1"/>
          <w:sz w:val="17"/>
        </w:rPr>
        <w:t> </w:t>
      </w:r>
      <w:r>
        <w:rPr>
          <w:rFonts w:ascii="Times New Roman" w:hAnsi="Times New Roman"/>
          <w:sz w:val="17"/>
        </w:rPr>
        <w:t>integram</w:t>
      </w:r>
      <w:r>
        <w:rPr>
          <w:rFonts w:ascii="Times New Roman" w:hAnsi="Times New Roman"/>
          <w:spacing w:val="-8"/>
          <w:sz w:val="17"/>
        </w:rPr>
        <w:t> </w:t>
      </w:r>
      <w:r>
        <w:rPr>
          <w:rFonts w:ascii="Times New Roman" w:hAnsi="Times New Roman"/>
          <w:sz w:val="17"/>
        </w:rPr>
        <w:t>o</w:t>
      </w:r>
      <w:r>
        <w:rPr>
          <w:rFonts w:ascii="Times New Roman" w:hAnsi="Times New Roman"/>
          <w:spacing w:val="-6"/>
          <w:sz w:val="17"/>
        </w:rPr>
        <w:t> </w:t>
      </w:r>
      <w:r>
        <w:rPr>
          <w:rFonts w:ascii="Times New Roman" w:hAnsi="Times New Roman"/>
          <w:sz w:val="17"/>
        </w:rPr>
        <w:t>conjunto</w:t>
      </w:r>
      <w:r>
        <w:rPr>
          <w:rFonts w:ascii="Times New Roman" w:hAnsi="Times New Roman"/>
          <w:spacing w:val="-5"/>
          <w:sz w:val="17"/>
        </w:rPr>
        <w:t> </w:t>
      </w:r>
      <w:r>
        <w:rPr>
          <w:rFonts w:ascii="Times New Roman" w:hAnsi="Times New Roman"/>
          <w:sz w:val="17"/>
        </w:rPr>
        <w:t>das demonstrações</w:t>
      </w:r>
      <w:r>
        <w:rPr>
          <w:rFonts w:ascii="Times New Roman" w:hAnsi="Times New Roman"/>
          <w:spacing w:val="1"/>
          <w:sz w:val="17"/>
        </w:rPr>
        <w:t> </w:t>
      </w:r>
      <w:r>
        <w:rPr>
          <w:rFonts w:ascii="Times New Roman" w:hAnsi="Times New Roman"/>
          <w:spacing w:val="-2"/>
          <w:sz w:val="17"/>
        </w:rPr>
        <w:t>contábeis</w:t>
      </w:r>
    </w:p>
    <w:p>
      <w:pPr>
        <w:spacing w:after="0"/>
        <w:jc w:val="left"/>
        <w:rPr>
          <w:rFonts w:ascii="Times New Roman" w:hAnsi="Times New Roman"/>
          <w:sz w:val="17"/>
        </w:rPr>
        <w:sectPr>
          <w:headerReference w:type="default" r:id="rId7"/>
          <w:footerReference w:type="default" r:id="rId8"/>
          <w:pgSz w:w="11910" w:h="16840"/>
          <w:pgMar w:header="549" w:footer="1273" w:top="2680" w:bottom="1460" w:left="425" w:right="708"/>
        </w:sectPr>
      </w:pPr>
    </w:p>
    <w:p>
      <w:pPr>
        <w:pStyle w:val="BodyText"/>
        <w:rPr>
          <w:rFonts w:ascii="Times New Roman"/>
          <w:sz w:val="20"/>
        </w:rPr>
      </w:pPr>
    </w:p>
    <w:p>
      <w:pPr>
        <w:pStyle w:val="BodyText"/>
        <w:rPr>
          <w:rFonts w:ascii="Times New Roman"/>
          <w:sz w:val="20"/>
        </w:rPr>
      </w:pPr>
    </w:p>
    <w:p>
      <w:pPr>
        <w:pStyle w:val="BodyText"/>
        <w:spacing w:before="182"/>
        <w:rPr>
          <w:rFonts w:ascii="Times New Roman"/>
          <w:sz w:val="20"/>
        </w:rPr>
      </w:pPr>
    </w:p>
    <w:p>
      <w:pPr>
        <w:spacing w:before="0"/>
        <w:ind w:left="1060" w:right="799" w:firstLine="0"/>
        <w:jc w:val="center"/>
        <w:rPr>
          <w:b/>
          <w:sz w:val="20"/>
        </w:rPr>
      </w:pPr>
      <w:r>
        <w:rPr>
          <w:b/>
          <w:sz w:val="20"/>
        </w:rPr>
        <w:t>EMPRESA</w:t>
      </w:r>
      <w:r>
        <w:rPr>
          <w:b/>
          <w:spacing w:val="7"/>
          <w:sz w:val="20"/>
        </w:rPr>
        <w:t> </w:t>
      </w:r>
      <w:r>
        <w:rPr>
          <w:b/>
          <w:sz w:val="20"/>
        </w:rPr>
        <w:t>DE</w:t>
      </w:r>
      <w:r>
        <w:rPr>
          <w:b/>
          <w:spacing w:val="7"/>
          <w:sz w:val="20"/>
        </w:rPr>
        <w:t> </w:t>
      </w:r>
      <w:r>
        <w:rPr>
          <w:b/>
          <w:sz w:val="20"/>
        </w:rPr>
        <w:t>INFORMÁTICA</w:t>
      </w:r>
      <w:r>
        <w:rPr>
          <w:b/>
          <w:spacing w:val="7"/>
          <w:sz w:val="20"/>
        </w:rPr>
        <w:t> </w:t>
      </w:r>
      <w:r>
        <w:rPr>
          <w:b/>
          <w:sz w:val="20"/>
        </w:rPr>
        <w:t>E</w:t>
      </w:r>
      <w:r>
        <w:rPr>
          <w:b/>
          <w:spacing w:val="7"/>
          <w:sz w:val="20"/>
        </w:rPr>
        <w:t> </w:t>
      </w:r>
      <w:r>
        <w:rPr>
          <w:b/>
          <w:sz w:val="20"/>
        </w:rPr>
        <w:t>INFORMAÇÃO</w:t>
      </w:r>
      <w:r>
        <w:rPr>
          <w:b/>
          <w:spacing w:val="7"/>
          <w:sz w:val="20"/>
        </w:rPr>
        <w:t> </w:t>
      </w:r>
      <w:r>
        <w:rPr>
          <w:b/>
          <w:sz w:val="20"/>
        </w:rPr>
        <w:t>DO</w:t>
      </w:r>
      <w:r>
        <w:rPr>
          <w:b/>
          <w:spacing w:val="6"/>
          <w:sz w:val="20"/>
        </w:rPr>
        <w:t> </w:t>
      </w:r>
      <w:r>
        <w:rPr>
          <w:b/>
          <w:sz w:val="20"/>
        </w:rPr>
        <w:t>MUNICÍPIO</w:t>
      </w:r>
      <w:r>
        <w:rPr>
          <w:b/>
          <w:spacing w:val="7"/>
          <w:sz w:val="20"/>
        </w:rPr>
        <w:t> </w:t>
      </w:r>
      <w:r>
        <w:rPr>
          <w:b/>
          <w:sz w:val="20"/>
        </w:rPr>
        <w:t>DE</w:t>
      </w:r>
      <w:r>
        <w:rPr>
          <w:b/>
          <w:spacing w:val="6"/>
          <w:sz w:val="20"/>
        </w:rPr>
        <w:t> </w:t>
      </w:r>
      <w:r>
        <w:rPr>
          <w:b/>
          <w:sz w:val="20"/>
        </w:rPr>
        <w:t>BELO</w:t>
      </w:r>
      <w:r>
        <w:rPr>
          <w:b/>
          <w:spacing w:val="7"/>
          <w:sz w:val="20"/>
        </w:rPr>
        <w:t> </w:t>
      </w:r>
      <w:r>
        <w:rPr>
          <w:b/>
          <w:sz w:val="20"/>
        </w:rPr>
        <w:t>HORIZONTE</w:t>
      </w:r>
      <w:r>
        <w:rPr>
          <w:b/>
          <w:spacing w:val="7"/>
          <w:sz w:val="20"/>
        </w:rPr>
        <w:t> </w:t>
      </w:r>
      <w:r>
        <w:rPr>
          <w:b/>
          <w:spacing w:val="-5"/>
          <w:sz w:val="20"/>
        </w:rPr>
        <w:t>S/A</w:t>
      </w:r>
    </w:p>
    <w:p>
      <w:pPr>
        <w:spacing w:line="261" w:lineRule="auto" w:before="18"/>
        <w:ind w:left="3942" w:right="3648" w:firstLine="8"/>
        <w:jc w:val="center"/>
        <w:rPr>
          <w:b/>
          <w:sz w:val="19"/>
        </w:rPr>
      </w:pPr>
      <w:r>
        <w:rPr>
          <w:b/>
          <w:sz w:val="19"/>
        </w:rPr>
        <mc:AlternateContent>
          <mc:Choice Requires="wps">
            <w:drawing>
              <wp:anchor distT="0" distB="0" distL="0" distR="0" allowOverlap="1" layoutInCell="1" locked="0" behindDoc="0" simplePos="0" relativeHeight="15735808">
                <wp:simplePos x="0" y="0"/>
                <wp:positionH relativeFrom="page">
                  <wp:posOffset>1016952</wp:posOffset>
                </wp:positionH>
                <wp:positionV relativeFrom="paragraph">
                  <wp:posOffset>326916</wp:posOffset>
                </wp:positionV>
                <wp:extent cx="8255" cy="160655"/>
                <wp:effectExtent l="0" t="0" r="0" b="0"/>
                <wp:wrapNone/>
                <wp:docPr id="51" name="Group 51"/>
                <wp:cNvGraphicFramePr>
                  <a:graphicFrameLocks/>
                </wp:cNvGraphicFramePr>
                <a:graphic>
                  <a:graphicData uri="http://schemas.microsoft.com/office/word/2010/wordprocessingGroup">
                    <wpg:wgp>
                      <wpg:cNvPr id="51" name="Group 51"/>
                      <wpg:cNvGrpSpPr/>
                      <wpg:grpSpPr>
                        <a:xfrm>
                          <a:off x="0" y="0"/>
                          <a:ext cx="8255" cy="160655"/>
                          <a:chExt cx="8255" cy="160655"/>
                        </a:xfrm>
                      </wpg:grpSpPr>
                      <wps:wsp>
                        <wps:cNvPr id="52" name="Graphic 52"/>
                        <wps:cNvSpPr/>
                        <wps:spPr>
                          <a:xfrm>
                            <a:off x="4004" y="4008"/>
                            <a:ext cx="1270" cy="153035"/>
                          </a:xfrm>
                          <a:custGeom>
                            <a:avLst/>
                            <a:gdLst/>
                            <a:ahLst/>
                            <a:cxnLst/>
                            <a:rect l="l" t="t" r="r" b="b"/>
                            <a:pathLst>
                              <a:path w="0" h="153035">
                                <a:moveTo>
                                  <a:pt x="0" y="0"/>
                                </a:moveTo>
                                <a:lnTo>
                                  <a:pt x="0" y="152527"/>
                                </a:lnTo>
                              </a:path>
                            </a:pathLst>
                          </a:custGeom>
                          <a:ln w="8009">
                            <a:solidFill>
                              <a:srgbClr val="DADCDD"/>
                            </a:solidFill>
                            <a:prstDash val="solid"/>
                          </a:ln>
                        </wps:spPr>
                        <wps:bodyPr wrap="square" lIns="0" tIns="0" rIns="0" bIns="0" rtlCol="0">
                          <a:prstTxWarp prst="textNoShape">
                            <a:avLst/>
                          </a:prstTxWarp>
                          <a:noAutofit/>
                        </wps:bodyPr>
                      </wps:wsp>
                      <wps:wsp>
                        <wps:cNvPr id="53" name="Graphic 53"/>
                        <wps:cNvSpPr/>
                        <wps:spPr>
                          <a:xfrm>
                            <a:off x="0" y="0"/>
                            <a:ext cx="8255" cy="160655"/>
                          </a:xfrm>
                          <a:custGeom>
                            <a:avLst/>
                            <a:gdLst/>
                            <a:ahLst/>
                            <a:cxnLst/>
                            <a:rect l="l" t="t" r="r" b="b"/>
                            <a:pathLst>
                              <a:path w="8255" h="160655">
                                <a:moveTo>
                                  <a:pt x="8009" y="0"/>
                                </a:moveTo>
                                <a:lnTo>
                                  <a:pt x="0" y="0"/>
                                </a:lnTo>
                                <a:lnTo>
                                  <a:pt x="0" y="160597"/>
                                </a:lnTo>
                                <a:lnTo>
                                  <a:pt x="8009" y="160597"/>
                                </a:lnTo>
                                <a:lnTo>
                                  <a:pt x="8009" y="0"/>
                                </a:lnTo>
                                <a:close/>
                              </a:path>
                            </a:pathLst>
                          </a:custGeom>
                          <a:solidFill>
                            <a:srgbClr val="DADCDD"/>
                          </a:solidFill>
                        </wps:spPr>
                        <wps:bodyPr wrap="square" lIns="0" tIns="0" rIns="0" bIns="0" rtlCol="0">
                          <a:prstTxWarp prst="textNoShape">
                            <a:avLst/>
                          </a:prstTxWarp>
                          <a:noAutofit/>
                        </wps:bodyPr>
                      </wps:wsp>
                    </wpg:wgp>
                  </a:graphicData>
                </a:graphic>
              </wp:anchor>
            </w:drawing>
          </mc:Choice>
          <mc:Fallback>
            <w:pict>
              <v:group style="position:absolute;margin-left:80.074997pt;margin-top:25.741495pt;width:.65pt;height:12.65pt;mso-position-horizontal-relative:page;mso-position-vertical-relative:paragraph;z-index:15735808" id="docshapegroup36" coordorigin="1601,515" coordsize="13,253">
                <v:line style="position:absolute" from="1608,521" to="1608,761" stroked="true" strokeweight=".630645pt" strokecolor="#dadcdd">
                  <v:stroke dashstyle="solid"/>
                </v:line>
                <v:rect style="position:absolute;left:1601;top:514;width:13;height:253" id="docshape37" filled="true" fillcolor="#dadcdd" stroked="false">
                  <v:fill type="solid"/>
                </v:rect>
                <w10:wrap type="none"/>
              </v:group>
            </w:pict>
          </mc:Fallback>
        </mc:AlternateContent>
      </w:r>
      <w:r>
        <w:rPr>
          <w:b/>
          <w:sz w:val="19"/>
        </w:rPr>
        <mc:AlternateContent>
          <mc:Choice Requires="wps">
            <w:drawing>
              <wp:anchor distT="0" distB="0" distL="0" distR="0" allowOverlap="1" layoutInCell="1" locked="0" behindDoc="0" simplePos="0" relativeHeight="15736320">
                <wp:simplePos x="0" y="0"/>
                <wp:positionH relativeFrom="page">
                  <wp:posOffset>6535284</wp:posOffset>
                </wp:positionH>
                <wp:positionV relativeFrom="paragraph">
                  <wp:posOffset>326916</wp:posOffset>
                </wp:positionV>
                <wp:extent cx="8255" cy="160655"/>
                <wp:effectExtent l="0" t="0" r="0" b="0"/>
                <wp:wrapNone/>
                <wp:docPr id="54" name="Group 54"/>
                <wp:cNvGraphicFramePr>
                  <a:graphicFrameLocks/>
                </wp:cNvGraphicFramePr>
                <a:graphic>
                  <a:graphicData uri="http://schemas.microsoft.com/office/word/2010/wordprocessingGroup">
                    <wpg:wgp>
                      <wpg:cNvPr id="54" name="Group 54"/>
                      <wpg:cNvGrpSpPr/>
                      <wpg:grpSpPr>
                        <a:xfrm>
                          <a:off x="0" y="0"/>
                          <a:ext cx="8255" cy="160655"/>
                          <a:chExt cx="8255" cy="160655"/>
                        </a:xfrm>
                      </wpg:grpSpPr>
                      <wps:wsp>
                        <wps:cNvPr id="55" name="Graphic 55"/>
                        <wps:cNvSpPr/>
                        <wps:spPr>
                          <a:xfrm>
                            <a:off x="4057" y="4008"/>
                            <a:ext cx="1270" cy="153035"/>
                          </a:xfrm>
                          <a:custGeom>
                            <a:avLst/>
                            <a:gdLst/>
                            <a:ahLst/>
                            <a:cxnLst/>
                            <a:rect l="l" t="t" r="r" b="b"/>
                            <a:pathLst>
                              <a:path w="0" h="153035">
                                <a:moveTo>
                                  <a:pt x="0" y="0"/>
                                </a:moveTo>
                                <a:lnTo>
                                  <a:pt x="0" y="152527"/>
                                </a:lnTo>
                              </a:path>
                            </a:pathLst>
                          </a:custGeom>
                          <a:ln w="8009">
                            <a:solidFill>
                              <a:srgbClr val="DADCDD"/>
                            </a:solidFill>
                            <a:prstDash val="solid"/>
                          </a:ln>
                        </wps:spPr>
                        <wps:bodyPr wrap="square" lIns="0" tIns="0" rIns="0" bIns="0" rtlCol="0">
                          <a:prstTxWarp prst="textNoShape">
                            <a:avLst/>
                          </a:prstTxWarp>
                          <a:noAutofit/>
                        </wps:bodyPr>
                      </wps:wsp>
                      <wps:wsp>
                        <wps:cNvPr id="56" name="Graphic 56"/>
                        <wps:cNvSpPr/>
                        <wps:spPr>
                          <a:xfrm>
                            <a:off x="0" y="0"/>
                            <a:ext cx="8255" cy="160655"/>
                          </a:xfrm>
                          <a:custGeom>
                            <a:avLst/>
                            <a:gdLst/>
                            <a:ahLst/>
                            <a:cxnLst/>
                            <a:rect l="l" t="t" r="r" b="b"/>
                            <a:pathLst>
                              <a:path w="8255" h="160655">
                                <a:moveTo>
                                  <a:pt x="8009" y="0"/>
                                </a:moveTo>
                                <a:lnTo>
                                  <a:pt x="0" y="0"/>
                                </a:lnTo>
                                <a:lnTo>
                                  <a:pt x="0" y="160597"/>
                                </a:lnTo>
                                <a:lnTo>
                                  <a:pt x="8009" y="160597"/>
                                </a:lnTo>
                                <a:lnTo>
                                  <a:pt x="8009" y="0"/>
                                </a:lnTo>
                                <a:close/>
                              </a:path>
                            </a:pathLst>
                          </a:custGeom>
                          <a:solidFill>
                            <a:srgbClr val="DADCDD"/>
                          </a:solidFill>
                        </wps:spPr>
                        <wps:bodyPr wrap="square" lIns="0" tIns="0" rIns="0" bIns="0" rtlCol="0">
                          <a:prstTxWarp prst="textNoShape">
                            <a:avLst/>
                          </a:prstTxWarp>
                          <a:noAutofit/>
                        </wps:bodyPr>
                      </wps:wsp>
                    </wpg:wgp>
                  </a:graphicData>
                </a:graphic>
              </wp:anchor>
            </w:drawing>
          </mc:Choice>
          <mc:Fallback>
            <w:pict>
              <v:group style="position:absolute;margin-left:514.589355pt;margin-top:25.741495pt;width:.65pt;height:12.65pt;mso-position-horizontal-relative:page;mso-position-vertical-relative:paragraph;z-index:15736320" id="docshapegroup38" coordorigin="10292,515" coordsize="13,253">
                <v:line style="position:absolute" from="10298,521" to="10298,761" stroked="true" strokeweight=".630645pt" strokecolor="#dadcdd">
                  <v:stroke dashstyle="solid"/>
                </v:line>
                <v:rect style="position:absolute;left:10291;top:514;width:13;height:253" id="docshape39" filled="true" fillcolor="#dadcdd" stroked="false">
                  <v:fill type="solid"/>
                </v:rect>
                <w10:wrap type="none"/>
              </v:group>
            </w:pict>
          </mc:Fallback>
        </mc:AlternateContent>
      </w:r>
      <w:r>
        <w:rPr>
          <w:b/>
          <w:sz w:val="19"/>
        </w:rPr>
        <w:t>CNPJ : 18.239.038/0001-87 </w:t>
      </w:r>
      <w:r>
        <w:rPr>
          <w:b/>
          <w:spacing w:val="-4"/>
          <w:sz w:val="19"/>
        </w:rPr>
        <w:t>DEMONSTRAÇÕES DOS FLUXOS DE</w:t>
      </w:r>
      <w:r>
        <w:rPr>
          <w:b/>
          <w:spacing w:val="-6"/>
          <w:sz w:val="19"/>
        </w:rPr>
        <w:t> </w:t>
      </w:r>
      <w:r>
        <w:rPr>
          <w:b/>
          <w:spacing w:val="-4"/>
          <w:sz w:val="19"/>
        </w:rPr>
        <w:t>CAIXA</w:t>
      </w:r>
    </w:p>
    <w:p>
      <w:pPr>
        <w:spacing w:before="12"/>
        <w:ind w:left="1067" w:right="776" w:firstLine="0"/>
        <w:jc w:val="center"/>
        <w:rPr>
          <w:b/>
          <w:sz w:val="19"/>
        </w:rPr>
      </w:pPr>
      <w:r>
        <w:rPr>
          <w:b/>
          <w:spacing w:val="-2"/>
          <w:sz w:val="19"/>
        </w:rPr>
        <w:t>Demonstrações</w:t>
      </w:r>
      <w:r>
        <w:rPr>
          <w:b/>
          <w:spacing w:val="-9"/>
          <w:sz w:val="19"/>
        </w:rPr>
        <w:t> </w:t>
      </w:r>
      <w:r>
        <w:rPr>
          <w:b/>
          <w:spacing w:val="-2"/>
          <w:sz w:val="19"/>
        </w:rPr>
        <w:t>dos</w:t>
      </w:r>
      <w:r>
        <w:rPr>
          <w:b/>
          <w:spacing w:val="-9"/>
          <w:sz w:val="19"/>
        </w:rPr>
        <w:t> </w:t>
      </w:r>
      <w:r>
        <w:rPr>
          <w:b/>
          <w:spacing w:val="-2"/>
          <w:sz w:val="19"/>
        </w:rPr>
        <w:t>Fluxos</w:t>
      </w:r>
      <w:r>
        <w:rPr>
          <w:b/>
          <w:spacing w:val="-9"/>
          <w:sz w:val="19"/>
        </w:rPr>
        <w:t> </w:t>
      </w:r>
      <w:r>
        <w:rPr>
          <w:b/>
          <w:spacing w:val="-2"/>
          <w:sz w:val="19"/>
        </w:rPr>
        <w:t>de</w:t>
      </w:r>
      <w:r>
        <w:rPr>
          <w:b/>
          <w:spacing w:val="-4"/>
          <w:sz w:val="19"/>
        </w:rPr>
        <w:t> </w:t>
      </w:r>
      <w:r>
        <w:rPr>
          <w:b/>
          <w:spacing w:val="-2"/>
          <w:sz w:val="19"/>
        </w:rPr>
        <w:t>caixa</w:t>
      </w:r>
      <w:r>
        <w:rPr>
          <w:b/>
          <w:spacing w:val="-11"/>
          <w:sz w:val="19"/>
        </w:rPr>
        <w:t> </w:t>
      </w:r>
      <w:r>
        <w:rPr>
          <w:b/>
          <w:spacing w:val="-2"/>
          <w:sz w:val="19"/>
        </w:rPr>
        <w:t>em</w:t>
      </w:r>
      <w:r>
        <w:rPr>
          <w:b/>
          <w:spacing w:val="-9"/>
          <w:sz w:val="19"/>
        </w:rPr>
        <w:t> </w:t>
      </w:r>
      <w:r>
        <w:rPr>
          <w:b/>
          <w:spacing w:val="-2"/>
          <w:sz w:val="19"/>
        </w:rPr>
        <w:t>30</w:t>
      </w:r>
      <w:r>
        <w:rPr>
          <w:b/>
          <w:spacing w:val="-13"/>
          <w:sz w:val="19"/>
        </w:rPr>
        <w:t> </w:t>
      </w:r>
      <w:r>
        <w:rPr>
          <w:b/>
          <w:spacing w:val="-2"/>
          <w:sz w:val="19"/>
        </w:rPr>
        <w:t>de junho</w:t>
      </w:r>
      <w:r>
        <w:rPr>
          <w:b/>
          <w:spacing w:val="-8"/>
          <w:sz w:val="19"/>
        </w:rPr>
        <w:t> </w:t>
      </w:r>
      <w:r>
        <w:rPr>
          <w:b/>
          <w:spacing w:val="-2"/>
          <w:sz w:val="19"/>
        </w:rPr>
        <w:t>de 2021</w:t>
      </w:r>
      <w:r>
        <w:rPr>
          <w:b/>
          <w:spacing w:val="-13"/>
          <w:sz w:val="19"/>
        </w:rPr>
        <w:t> </w:t>
      </w:r>
      <w:r>
        <w:rPr>
          <w:b/>
          <w:spacing w:val="-2"/>
          <w:sz w:val="19"/>
        </w:rPr>
        <w:t>e 2020</w:t>
      </w:r>
      <w:r>
        <w:rPr>
          <w:b/>
          <w:spacing w:val="21"/>
          <w:sz w:val="19"/>
        </w:rPr>
        <w:t> </w:t>
      </w:r>
      <w:r>
        <w:rPr>
          <w:b/>
          <w:spacing w:val="-2"/>
          <w:sz w:val="19"/>
        </w:rPr>
        <w:t>-</w:t>
      </w:r>
      <w:r>
        <w:rPr>
          <w:b/>
          <w:spacing w:val="-4"/>
          <w:sz w:val="19"/>
        </w:rPr>
        <w:t> </w:t>
      </w:r>
      <w:r>
        <w:rPr>
          <w:b/>
          <w:spacing w:val="-2"/>
          <w:sz w:val="19"/>
        </w:rPr>
        <w:t>Em</w:t>
      </w:r>
      <w:r>
        <w:rPr>
          <w:b/>
          <w:spacing w:val="-8"/>
          <w:sz w:val="19"/>
        </w:rPr>
        <w:t> </w:t>
      </w:r>
      <w:r>
        <w:rPr>
          <w:b/>
          <w:spacing w:val="-2"/>
          <w:sz w:val="19"/>
        </w:rPr>
        <w:t>R$</w:t>
      </w:r>
      <w:r>
        <w:rPr>
          <w:b/>
          <w:spacing w:val="-13"/>
          <w:sz w:val="19"/>
        </w:rPr>
        <w:t> </w:t>
      </w:r>
      <w:r>
        <w:rPr>
          <w:b/>
          <w:spacing w:val="-4"/>
          <w:sz w:val="19"/>
        </w:rPr>
        <w:t>1,00</w:t>
      </w:r>
    </w:p>
    <w:p>
      <w:pPr>
        <w:pStyle w:val="BodyText"/>
        <w:spacing w:before="171"/>
        <w:rPr>
          <w:b/>
          <w:sz w:val="19"/>
        </w:rPr>
      </w:pPr>
    </w:p>
    <w:p>
      <w:pPr>
        <w:spacing w:before="0"/>
        <w:ind w:left="0" w:right="2634" w:firstLine="0"/>
        <w:jc w:val="right"/>
        <w:rPr>
          <w:b/>
          <w:sz w:val="20"/>
        </w:rPr>
      </w:pPr>
      <w:r>
        <w:rPr>
          <w:b/>
          <w:sz w:val="20"/>
        </w:rPr>
        <mc:AlternateContent>
          <mc:Choice Requires="wps">
            <w:drawing>
              <wp:anchor distT="0" distB="0" distL="0" distR="0" allowOverlap="1" layoutInCell="1" locked="0" behindDoc="0" simplePos="0" relativeHeight="15736832">
                <wp:simplePos x="0" y="0"/>
                <wp:positionH relativeFrom="page">
                  <wp:posOffset>5733298</wp:posOffset>
                </wp:positionH>
                <wp:positionV relativeFrom="paragraph">
                  <wp:posOffset>-79431</wp:posOffset>
                </wp:positionV>
                <wp:extent cx="810260" cy="329565"/>
                <wp:effectExtent l="0" t="0" r="0" b="0"/>
                <wp:wrapNone/>
                <wp:docPr id="57" name="Group 57"/>
                <wp:cNvGraphicFramePr>
                  <a:graphicFrameLocks/>
                </wp:cNvGraphicFramePr>
                <a:graphic>
                  <a:graphicData uri="http://schemas.microsoft.com/office/word/2010/wordprocessingGroup">
                    <wpg:wgp>
                      <wpg:cNvPr id="57" name="Group 57"/>
                      <wpg:cNvGrpSpPr/>
                      <wpg:grpSpPr>
                        <a:xfrm>
                          <a:off x="0" y="0"/>
                          <a:ext cx="810260" cy="329565"/>
                          <a:chExt cx="810260" cy="329565"/>
                        </a:xfrm>
                      </wpg:grpSpPr>
                      <wps:wsp>
                        <wps:cNvPr id="58" name="Graphic 58"/>
                        <wps:cNvSpPr/>
                        <wps:spPr>
                          <a:xfrm>
                            <a:off x="3951" y="324990"/>
                            <a:ext cx="802640" cy="1270"/>
                          </a:xfrm>
                          <a:custGeom>
                            <a:avLst/>
                            <a:gdLst/>
                            <a:ahLst/>
                            <a:cxnLst/>
                            <a:rect l="l" t="t" r="r" b="b"/>
                            <a:pathLst>
                              <a:path w="802640" h="0">
                                <a:moveTo>
                                  <a:pt x="0" y="0"/>
                                </a:moveTo>
                                <a:lnTo>
                                  <a:pt x="802093" y="0"/>
                                </a:lnTo>
                              </a:path>
                            </a:pathLst>
                          </a:custGeom>
                          <a:ln w="8016">
                            <a:solidFill>
                              <a:srgbClr val="000000"/>
                            </a:solidFill>
                            <a:prstDash val="solid"/>
                          </a:ln>
                        </wps:spPr>
                        <wps:bodyPr wrap="square" lIns="0" tIns="0" rIns="0" bIns="0" rtlCol="0">
                          <a:prstTxWarp prst="textNoShape">
                            <a:avLst/>
                          </a:prstTxWarp>
                          <a:noAutofit/>
                        </wps:bodyPr>
                      </wps:wsp>
                      <wps:wsp>
                        <wps:cNvPr id="59" name="Graphic 59"/>
                        <wps:cNvSpPr/>
                        <wps:spPr>
                          <a:xfrm>
                            <a:off x="0" y="320982"/>
                            <a:ext cx="810260" cy="8890"/>
                          </a:xfrm>
                          <a:custGeom>
                            <a:avLst/>
                            <a:gdLst/>
                            <a:ahLst/>
                            <a:cxnLst/>
                            <a:rect l="l" t="t" r="r" b="b"/>
                            <a:pathLst>
                              <a:path w="810260" h="8890">
                                <a:moveTo>
                                  <a:pt x="809996" y="0"/>
                                </a:moveTo>
                                <a:lnTo>
                                  <a:pt x="0" y="0"/>
                                </a:lnTo>
                                <a:lnTo>
                                  <a:pt x="0" y="8283"/>
                                </a:lnTo>
                                <a:lnTo>
                                  <a:pt x="809996" y="8283"/>
                                </a:lnTo>
                                <a:lnTo>
                                  <a:pt x="809996" y="0"/>
                                </a:lnTo>
                                <a:close/>
                              </a:path>
                            </a:pathLst>
                          </a:custGeom>
                          <a:solidFill>
                            <a:srgbClr val="000000"/>
                          </a:solidFill>
                        </wps:spPr>
                        <wps:bodyPr wrap="square" lIns="0" tIns="0" rIns="0" bIns="0" rtlCol="0">
                          <a:prstTxWarp prst="textNoShape">
                            <a:avLst/>
                          </a:prstTxWarp>
                          <a:noAutofit/>
                        </wps:bodyPr>
                      </wps:wsp>
                      <wps:wsp>
                        <wps:cNvPr id="60" name="Graphic 60"/>
                        <wps:cNvSpPr/>
                        <wps:spPr>
                          <a:xfrm>
                            <a:off x="806044" y="4008"/>
                            <a:ext cx="1270" cy="313055"/>
                          </a:xfrm>
                          <a:custGeom>
                            <a:avLst/>
                            <a:gdLst/>
                            <a:ahLst/>
                            <a:cxnLst/>
                            <a:rect l="l" t="t" r="r" b="b"/>
                            <a:pathLst>
                              <a:path w="0" h="313055">
                                <a:moveTo>
                                  <a:pt x="0" y="0"/>
                                </a:moveTo>
                                <a:lnTo>
                                  <a:pt x="0" y="312965"/>
                                </a:lnTo>
                              </a:path>
                            </a:pathLst>
                          </a:custGeom>
                          <a:ln w="8009">
                            <a:solidFill>
                              <a:srgbClr val="DADCDD"/>
                            </a:solidFill>
                            <a:prstDash val="solid"/>
                          </a:ln>
                        </wps:spPr>
                        <wps:bodyPr wrap="square" lIns="0" tIns="0" rIns="0" bIns="0" rtlCol="0">
                          <a:prstTxWarp prst="textNoShape">
                            <a:avLst/>
                          </a:prstTxWarp>
                          <a:noAutofit/>
                        </wps:bodyPr>
                      </wps:wsp>
                      <wps:wsp>
                        <wps:cNvPr id="61" name="Graphic 61"/>
                        <wps:cNvSpPr/>
                        <wps:spPr>
                          <a:xfrm>
                            <a:off x="801986" y="0"/>
                            <a:ext cx="8255" cy="321310"/>
                          </a:xfrm>
                          <a:custGeom>
                            <a:avLst/>
                            <a:gdLst/>
                            <a:ahLst/>
                            <a:cxnLst/>
                            <a:rect l="l" t="t" r="r" b="b"/>
                            <a:pathLst>
                              <a:path w="8255" h="321310">
                                <a:moveTo>
                                  <a:pt x="8009" y="0"/>
                                </a:moveTo>
                                <a:lnTo>
                                  <a:pt x="0" y="0"/>
                                </a:lnTo>
                                <a:lnTo>
                                  <a:pt x="0" y="320928"/>
                                </a:lnTo>
                                <a:lnTo>
                                  <a:pt x="8009" y="320928"/>
                                </a:lnTo>
                                <a:lnTo>
                                  <a:pt x="8009" y="0"/>
                                </a:lnTo>
                                <a:close/>
                              </a:path>
                            </a:pathLst>
                          </a:custGeom>
                          <a:solidFill>
                            <a:srgbClr val="DADCDD"/>
                          </a:solidFill>
                        </wps:spPr>
                        <wps:bodyPr wrap="square" lIns="0" tIns="0" rIns="0" bIns="0" rtlCol="0">
                          <a:prstTxWarp prst="textNoShape">
                            <a:avLst/>
                          </a:prstTxWarp>
                          <a:noAutofit/>
                        </wps:bodyPr>
                      </wps:wsp>
                      <wps:wsp>
                        <wps:cNvPr id="62" name="Textbox 62"/>
                        <wps:cNvSpPr txBox="1"/>
                        <wps:spPr>
                          <a:xfrm>
                            <a:off x="0" y="0"/>
                            <a:ext cx="810260" cy="329565"/>
                          </a:xfrm>
                          <a:prstGeom prst="rect">
                            <a:avLst/>
                          </a:prstGeom>
                        </wps:spPr>
                        <wps:txbx>
                          <w:txbxContent>
                            <w:p>
                              <w:pPr>
                                <w:spacing w:before="125"/>
                                <w:ind w:left="290" w:right="0" w:firstLine="0"/>
                                <w:jc w:val="left"/>
                                <w:rPr>
                                  <w:b/>
                                  <w:sz w:val="20"/>
                                </w:rPr>
                              </w:pPr>
                              <w:r>
                                <w:rPr>
                                  <w:b/>
                                  <w:spacing w:val="-2"/>
                                  <w:sz w:val="20"/>
                                </w:rPr>
                                <w:t>06/2020</w:t>
                              </w:r>
                            </w:p>
                          </w:txbxContent>
                        </wps:txbx>
                        <wps:bodyPr wrap="square" lIns="0" tIns="0" rIns="0" bIns="0" rtlCol="0">
                          <a:noAutofit/>
                        </wps:bodyPr>
                      </wps:wsp>
                    </wpg:wgp>
                  </a:graphicData>
                </a:graphic>
              </wp:anchor>
            </w:drawing>
          </mc:Choice>
          <mc:Fallback>
            <w:pict>
              <v:group style="position:absolute;margin-left:451.440796pt;margin-top:-6.254423pt;width:63.8pt;height:25.95pt;mso-position-horizontal-relative:page;mso-position-vertical-relative:paragraph;z-index:15736832" id="docshapegroup40" coordorigin="9029,-125" coordsize="1276,519">
                <v:line style="position:absolute" from="9035,387" to="10298,387" stroked="true" strokeweight=".631223pt" strokecolor="#000000">
                  <v:stroke dashstyle="solid"/>
                </v:line>
                <v:rect style="position:absolute;left:9028;top:380;width:1276;height:14" id="docshape41" filled="true" fillcolor="#000000" stroked="false">
                  <v:fill type="solid"/>
                </v:rect>
                <v:line style="position:absolute" from="10298,-119" to="10298,374" stroked="true" strokeweight=".630645pt" strokecolor="#dadcdd">
                  <v:stroke dashstyle="solid"/>
                </v:line>
                <v:rect style="position:absolute;left:10291;top:-126;width:13;height:506" id="docshape42" filled="true" fillcolor="#dadcdd" stroked="false">
                  <v:fill type="solid"/>
                </v:rect>
                <v:shape style="position:absolute;left:9028;top:-126;width:1276;height:519" type="#_x0000_t202" id="docshape43" filled="false" stroked="false">
                  <v:textbox inset="0,0,0,0">
                    <w:txbxContent>
                      <w:p>
                        <w:pPr>
                          <w:spacing w:before="125"/>
                          <w:ind w:left="290" w:right="0" w:firstLine="0"/>
                          <w:jc w:val="left"/>
                          <w:rPr>
                            <w:b/>
                            <w:sz w:val="20"/>
                          </w:rPr>
                        </w:pPr>
                        <w:r>
                          <w:rPr>
                            <w:b/>
                            <w:spacing w:val="-2"/>
                            <w:sz w:val="20"/>
                          </w:rPr>
                          <w:t>06/2020</w:t>
                        </w:r>
                      </w:p>
                    </w:txbxContent>
                  </v:textbox>
                  <w10:wrap type="none"/>
                </v:shape>
                <w10:wrap type="none"/>
              </v:group>
            </w:pict>
          </mc:Fallback>
        </mc:AlternateContent>
      </w:r>
      <w:r>
        <w:rPr>
          <w:b/>
          <w:spacing w:val="-2"/>
          <w:sz w:val="20"/>
        </w:rPr>
        <w:t>06/2021</w:t>
      </w:r>
    </w:p>
    <w:p>
      <w:pPr>
        <w:pStyle w:val="BodyText"/>
        <w:spacing w:before="1"/>
        <w:rPr>
          <w:b/>
          <w:sz w:val="9"/>
        </w:rPr>
      </w:pPr>
      <w:r>
        <w:rPr>
          <w:b/>
          <w:sz w:val="9"/>
        </w:rPr>
        <mc:AlternateContent>
          <mc:Choice Requires="wps">
            <w:drawing>
              <wp:anchor distT="0" distB="0" distL="0" distR="0" allowOverlap="1" layoutInCell="1" locked="0" behindDoc="1" simplePos="0" relativeHeight="487594496">
                <wp:simplePos x="0" y="0"/>
                <wp:positionH relativeFrom="page">
                  <wp:posOffset>4850898</wp:posOffset>
                </wp:positionH>
                <wp:positionV relativeFrom="paragraph">
                  <wp:posOffset>86521</wp:posOffset>
                </wp:positionV>
                <wp:extent cx="730250" cy="8890"/>
                <wp:effectExtent l="0" t="0" r="0" b="0"/>
                <wp:wrapTopAndBottom/>
                <wp:docPr id="63" name="Group 63"/>
                <wp:cNvGraphicFramePr>
                  <a:graphicFrameLocks/>
                </wp:cNvGraphicFramePr>
                <a:graphic>
                  <a:graphicData uri="http://schemas.microsoft.com/office/word/2010/wordprocessingGroup">
                    <wpg:wgp>
                      <wpg:cNvPr id="63" name="Group 63"/>
                      <wpg:cNvGrpSpPr/>
                      <wpg:grpSpPr>
                        <a:xfrm>
                          <a:off x="0" y="0"/>
                          <a:ext cx="730250" cy="8890"/>
                          <a:chExt cx="730250" cy="8890"/>
                        </a:xfrm>
                      </wpg:grpSpPr>
                      <wps:wsp>
                        <wps:cNvPr id="64" name="Graphic 64"/>
                        <wps:cNvSpPr/>
                        <wps:spPr>
                          <a:xfrm>
                            <a:off x="4057" y="4008"/>
                            <a:ext cx="721995" cy="1270"/>
                          </a:xfrm>
                          <a:custGeom>
                            <a:avLst/>
                            <a:gdLst/>
                            <a:ahLst/>
                            <a:cxnLst/>
                            <a:rect l="l" t="t" r="r" b="b"/>
                            <a:pathLst>
                              <a:path w="721995" h="0">
                                <a:moveTo>
                                  <a:pt x="0" y="0"/>
                                </a:moveTo>
                                <a:lnTo>
                                  <a:pt x="721895" y="0"/>
                                </a:lnTo>
                              </a:path>
                            </a:pathLst>
                          </a:custGeom>
                          <a:ln w="8016">
                            <a:solidFill>
                              <a:srgbClr val="000000"/>
                            </a:solidFill>
                            <a:prstDash val="solid"/>
                          </a:ln>
                        </wps:spPr>
                        <wps:bodyPr wrap="square" lIns="0" tIns="0" rIns="0" bIns="0" rtlCol="0">
                          <a:prstTxWarp prst="textNoShape">
                            <a:avLst/>
                          </a:prstTxWarp>
                          <a:noAutofit/>
                        </wps:bodyPr>
                      </wps:wsp>
                      <wps:wsp>
                        <wps:cNvPr id="65" name="Graphic 65"/>
                        <wps:cNvSpPr/>
                        <wps:spPr>
                          <a:xfrm>
                            <a:off x="0" y="0"/>
                            <a:ext cx="730250" cy="8890"/>
                          </a:xfrm>
                          <a:custGeom>
                            <a:avLst/>
                            <a:gdLst/>
                            <a:ahLst/>
                            <a:cxnLst/>
                            <a:rect l="l" t="t" r="r" b="b"/>
                            <a:pathLst>
                              <a:path w="730250" h="8890">
                                <a:moveTo>
                                  <a:pt x="729904" y="0"/>
                                </a:moveTo>
                                <a:lnTo>
                                  <a:pt x="0" y="0"/>
                                </a:lnTo>
                                <a:lnTo>
                                  <a:pt x="0" y="8283"/>
                                </a:lnTo>
                                <a:lnTo>
                                  <a:pt x="729904" y="8283"/>
                                </a:lnTo>
                                <a:lnTo>
                                  <a:pt x="729904"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81.960541pt;margin-top:6.812719pt;width:57.5pt;height:.7pt;mso-position-horizontal-relative:page;mso-position-vertical-relative:paragraph;z-index:-15721984;mso-wrap-distance-left:0;mso-wrap-distance-right:0" id="docshapegroup44" coordorigin="7639,136" coordsize="1150,14">
                <v:line style="position:absolute" from="7646,143" to="8782,143" stroked="true" strokeweight=".631223pt" strokecolor="#000000">
                  <v:stroke dashstyle="solid"/>
                </v:line>
                <v:rect style="position:absolute;left:7639;top:136;width:1150;height:14" id="docshape45" filled="true" fillcolor="#000000" stroked="false">
                  <v:fill type="solid"/>
                </v:rect>
                <w10:wrap type="topAndBottom"/>
              </v:group>
            </w:pict>
          </mc:Fallback>
        </mc:AlternateContent>
      </w:r>
    </w:p>
    <w:p>
      <w:pPr>
        <w:spacing w:before="8"/>
        <w:ind w:left="1214" w:right="0" w:firstLine="0"/>
        <w:jc w:val="left"/>
        <w:rPr>
          <w:b/>
          <w:sz w:val="19"/>
        </w:rPr>
      </w:pPr>
      <w:r>
        <w:rPr>
          <w:b/>
          <w:spacing w:val="-4"/>
          <w:sz w:val="19"/>
        </w:rPr>
        <w:t>FLUXO</w:t>
      </w:r>
      <w:r>
        <w:rPr>
          <w:b/>
          <w:spacing w:val="-3"/>
          <w:sz w:val="19"/>
        </w:rPr>
        <w:t> </w:t>
      </w:r>
      <w:r>
        <w:rPr>
          <w:b/>
          <w:spacing w:val="-4"/>
          <w:sz w:val="19"/>
        </w:rPr>
        <w:t>DE</w:t>
      </w:r>
      <w:r>
        <w:rPr>
          <w:b/>
          <w:spacing w:val="-6"/>
          <w:sz w:val="19"/>
        </w:rPr>
        <w:t> </w:t>
      </w:r>
      <w:r>
        <w:rPr>
          <w:b/>
          <w:spacing w:val="-4"/>
          <w:sz w:val="19"/>
        </w:rPr>
        <w:t>CAIXA</w:t>
      </w:r>
      <w:r>
        <w:rPr>
          <w:b/>
          <w:spacing w:val="-2"/>
          <w:sz w:val="19"/>
        </w:rPr>
        <w:t> </w:t>
      </w:r>
      <w:r>
        <w:rPr>
          <w:b/>
          <w:spacing w:val="-4"/>
          <w:sz w:val="19"/>
        </w:rPr>
        <w:t>DAS</w:t>
      </w:r>
      <w:r>
        <w:rPr>
          <w:b/>
          <w:spacing w:val="-3"/>
          <w:sz w:val="19"/>
        </w:rPr>
        <w:t> </w:t>
      </w:r>
      <w:r>
        <w:rPr>
          <w:b/>
          <w:spacing w:val="-4"/>
          <w:sz w:val="19"/>
        </w:rPr>
        <w:t>ATIVIDADES</w:t>
      </w:r>
      <w:r>
        <w:rPr>
          <w:b/>
          <w:spacing w:val="-3"/>
          <w:sz w:val="19"/>
        </w:rPr>
        <w:t> </w:t>
      </w:r>
      <w:r>
        <w:rPr>
          <w:b/>
          <w:spacing w:val="-4"/>
          <w:sz w:val="19"/>
        </w:rPr>
        <w:t>OPERACIONAIS</w:t>
      </w: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rPr>
          <w:b/>
          <w:sz w:val="19"/>
        </w:rPr>
      </w:pPr>
    </w:p>
    <w:p>
      <w:pPr>
        <w:pStyle w:val="BodyText"/>
        <w:spacing w:before="60"/>
        <w:rPr>
          <w:b/>
          <w:sz w:val="19"/>
        </w:rPr>
      </w:pPr>
    </w:p>
    <w:p>
      <w:pPr>
        <w:spacing w:before="0" w:after="59"/>
        <w:ind w:left="1214" w:right="0" w:firstLine="0"/>
        <w:jc w:val="left"/>
        <w:rPr>
          <w:b/>
          <w:sz w:val="19"/>
        </w:rPr>
      </w:pPr>
      <w:r>
        <w:rPr>
          <w:b/>
          <w:sz w:val="19"/>
        </w:rPr>
        <mc:AlternateContent>
          <mc:Choice Requires="wps">
            <w:drawing>
              <wp:anchor distT="0" distB="0" distL="0" distR="0" allowOverlap="1" layoutInCell="1" locked="0" behindDoc="0" simplePos="0" relativeHeight="15737344">
                <wp:simplePos x="0" y="0"/>
                <wp:positionH relativeFrom="page">
                  <wp:posOffset>1821439</wp:posOffset>
                </wp:positionH>
                <wp:positionV relativeFrom="paragraph">
                  <wp:posOffset>-2061741</wp:posOffset>
                </wp:positionV>
                <wp:extent cx="4760595" cy="2204719"/>
                <wp:effectExtent l="0" t="0" r="0" b="0"/>
                <wp:wrapNone/>
                <wp:docPr id="66" name="Textbox 66"/>
                <wp:cNvGraphicFramePr>
                  <a:graphicFrameLocks/>
                </wp:cNvGraphicFramePr>
                <a:graphic>
                  <a:graphicData uri="http://schemas.microsoft.com/office/word/2010/wordprocessingShape">
                    <wps:wsp>
                      <wps:cNvPr id="66" name="Textbox 66"/>
                      <wps:cNvSpPr txBox="1"/>
                      <wps:spPr>
                        <a:xfrm>
                          <a:off x="0" y="0"/>
                          <a:ext cx="4760595" cy="2204719"/>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17"/>
                              <w:gridCol w:w="1137"/>
                              <w:gridCol w:w="253"/>
                              <w:gridCol w:w="1263"/>
                            </w:tblGrid>
                            <w:tr>
                              <w:trPr>
                                <w:trHeight w:val="347" w:hRule="atLeast"/>
                              </w:trPr>
                              <w:tc>
                                <w:tcPr>
                                  <w:tcW w:w="4717" w:type="dxa"/>
                                </w:tcPr>
                                <w:p>
                                  <w:pPr>
                                    <w:pStyle w:val="TableParagraph"/>
                                    <w:spacing w:line="193" w:lineRule="exact"/>
                                    <w:ind w:left="340"/>
                                    <w:rPr>
                                      <w:sz w:val="19"/>
                                    </w:rPr>
                                  </w:pPr>
                                  <w:r>
                                    <w:rPr>
                                      <w:sz w:val="19"/>
                                    </w:rPr>
                                    <w:t>(+)</w:t>
                                  </w:r>
                                  <w:r>
                                    <w:rPr>
                                      <w:spacing w:val="29"/>
                                      <w:sz w:val="19"/>
                                    </w:rPr>
                                    <w:t> </w:t>
                                  </w:r>
                                  <w:r>
                                    <w:rPr>
                                      <w:sz w:val="19"/>
                                    </w:rPr>
                                    <w:t>Recebimentos</w:t>
                                  </w:r>
                                  <w:r>
                                    <w:rPr>
                                      <w:spacing w:val="-1"/>
                                      <w:sz w:val="19"/>
                                    </w:rPr>
                                    <w:t> </w:t>
                                  </w:r>
                                  <w:r>
                                    <w:rPr>
                                      <w:sz w:val="19"/>
                                    </w:rPr>
                                    <w:t>de</w:t>
                                  </w:r>
                                  <w:r>
                                    <w:rPr>
                                      <w:spacing w:val="4"/>
                                      <w:sz w:val="19"/>
                                    </w:rPr>
                                    <w:t> </w:t>
                                  </w:r>
                                  <w:r>
                                    <w:rPr>
                                      <w:sz w:val="19"/>
                                    </w:rPr>
                                    <w:t>clientes</w:t>
                                  </w:r>
                                  <w:r>
                                    <w:rPr>
                                      <w:spacing w:val="-1"/>
                                      <w:sz w:val="19"/>
                                    </w:rPr>
                                    <w:t> </w:t>
                                  </w:r>
                                  <w:r>
                                    <w:rPr>
                                      <w:sz w:val="19"/>
                                    </w:rPr>
                                    <w:t>e</w:t>
                                  </w:r>
                                  <w:r>
                                    <w:rPr>
                                      <w:spacing w:val="4"/>
                                      <w:sz w:val="19"/>
                                    </w:rPr>
                                    <w:t> </w:t>
                                  </w:r>
                                  <w:r>
                                    <w:rPr>
                                      <w:spacing w:val="-2"/>
                                      <w:sz w:val="19"/>
                                    </w:rPr>
                                    <w:t>outros</w:t>
                                  </w:r>
                                </w:p>
                              </w:tc>
                              <w:tc>
                                <w:tcPr>
                                  <w:tcW w:w="1137" w:type="dxa"/>
                                </w:tcPr>
                                <w:p>
                                  <w:pPr>
                                    <w:pStyle w:val="TableParagraph"/>
                                    <w:spacing w:line="193" w:lineRule="exact"/>
                                    <w:ind w:right="60"/>
                                    <w:jc w:val="right"/>
                                    <w:rPr>
                                      <w:sz w:val="19"/>
                                    </w:rPr>
                                  </w:pPr>
                                  <w:r>
                                    <w:rPr>
                                      <w:spacing w:val="-2"/>
                                      <w:sz w:val="19"/>
                                    </w:rPr>
                                    <w:t>54.759.710</w:t>
                                  </w:r>
                                </w:p>
                              </w:tc>
                              <w:tc>
                                <w:tcPr>
                                  <w:tcW w:w="253" w:type="dxa"/>
                                </w:tcPr>
                                <w:p>
                                  <w:pPr>
                                    <w:pStyle w:val="TableParagraph"/>
                                    <w:rPr>
                                      <w:rFonts w:ascii="Times New Roman"/>
                                      <w:sz w:val="18"/>
                                    </w:rPr>
                                  </w:pPr>
                                </w:p>
                              </w:tc>
                              <w:tc>
                                <w:tcPr>
                                  <w:tcW w:w="1263" w:type="dxa"/>
                                </w:tcPr>
                                <w:p>
                                  <w:pPr>
                                    <w:pStyle w:val="TableParagraph"/>
                                    <w:spacing w:line="193" w:lineRule="exact"/>
                                    <w:ind w:right="86"/>
                                    <w:jc w:val="right"/>
                                    <w:rPr>
                                      <w:sz w:val="19"/>
                                    </w:rPr>
                                  </w:pPr>
                                  <w:r>
                                    <w:rPr>
                                      <w:spacing w:val="-2"/>
                                      <w:sz w:val="19"/>
                                    </w:rPr>
                                    <w:t>54.716.819,19</w:t>
                                  </w:r>
                                </w:p>
                              </w:tc>
                            </w:tr>
                            <w:tr>
                              <w:trPr>
                                <w:trHeight w:val="505" w:hRule="atLeast"/>
                              </w:trPr>
                              <w:tc>
                                <w:tcPr>
                                  <w:tcW w:w="4717" w:type="dxa"/>
                                </w:tcPr>
                                <w:p>
                                  <w:pPr>
                                    <w:pStyle w:val="TableParagraph"/>
                                    <w:spacing w:before="119"/>
                                    <w:ind w:left="353"/>
                                    <w:rPr>
                                      <w:sz w:val="19"/>
                                    </w:rPr>
                                  </w:pPr>
                                  <w:r>
                                    <w:rPr>
                                      <w:sz w:val="19"/>
                                    </w:rPr>
                                    <w:t>(-)</w:t>
                                  </w:r>
                                  <w:r>
                                    <w:rPr>
                                      <w:spacing w:val="37"/>
                                      <w:sz w:val="19"/>
                                    </w:rPr>
                                    <w:t> </w:t>
                                  </w:r>
                                  <w:r>
                                    <w:rPr>
                                      <w:sz w:val="19"/>
                                    </w:rPr>
                                    <w:t>Pagamento</w:t>
                                  </w:r>
                                  <w:r>
                                    <w:rPr>
                                      <w:spacing w:val="-6"/>
                                      <w:sz w:val="19"/>
                                    </w:rPr>
                                    <w:t> </w:t>
                                  </w:r>
                                  <w:r>
                                    <w:rPr>
                                      <w:sz w:val="19"/>
                                    </w:rPr>
                                    <w:t>de</w:t>
                                  </w:r>
                                  <w:r>
                                    <w:rPr>
                                      <w:spacing w:val="1"/>
                                      <w:sz w:val="19"/>
                                    </w:rPr>
                                    <w:t> </w:t>
                                  </w:r>
                                  <w:r>
                                    <w:rPr>
                                      <w:spacing w:val="-2"/>
                                      <w:sz w:val="19"/>
                                    </w:rPr>
                                    <w:t>fornecedores</w:t>
                                  </w:r>
                                </w:p>
                              </w:tc>
                              <w:tc>
                                <w:tcPr>
                                  <w:tcW w:w="1137" w:type="dxa"/>
                                </w:tcPr>
                                <w:p>
                                  <w:pPr>
                                    <w:pStyle w:val="TableParagraph"/>
                                    <w:spacing w:before="119"/>
                                    <w:ind w:right="61"/>
                                    <w:jc w:val="right"/>
                                    <w:rPr>
                                      <w:sz w:val="19"/>
                                    </w:rPr>
                                  </w:pPr>
                                  <w:r>
                                    <w:rPr>
                                      <w:sz w:val="19"/>
                                    </w:rPr>
                                    <w:t>-</w:t>
                                  </w:r>
                                  <w:r>
                                    <w:rPr>
                                      <w:spacing w:val="-2"/>
                                      <w:sz w:val="19"/>
                                    </w:rPr>
                                    <w:t>16.585.876</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18.409.369</w:t>
                                  </w:r>
                                </w:p>
                              </w:tc>
                            </w:tr>
                            <w:tr>
                              <w:trPr>
                                <w:trHeight w:val="505" w:hRule="atLeast"/>
                              </w:trPr>
                              <w:tc>
                                <w:tcPr>
                                  <w:tcW w:w="4717" w:type="dxa"/>
                                </w:tcPr>
                                <w:p>
                                  <w:pPr>
                                    <w:pStyle w:val="TableParagraph"/>
                                    <w:spacing w:before="119"/>
                                    <w:ind w:left="353"/>
                                    <w:rPr>
                                      <w:sz w:val="19"/>
                                    </w:rPr>
                                  </w:pPr>
                                  <w:r>
                                    <w:rPr>
                                      <w:sz w:val="19"/>
                                    </w:rPr>
                                    <w:t>(-)</w:t>
                                  </w:r>
                                  <w:r>
                                    <w:rPr>
                                      <w:spacing w:val="37"/>
                                      <w:sz w:val="19"/>
                                    </w:rPr>
                                    <w:t> </w:t>
                                  </w:r>
                                  <w:r>
                                    <w:rPr>
                                      <w:sz w:val="19"/>
                                    </w:rPr>
                                    <w:t>Pagamento</w:t>
                                  </w:r>
                                  <w:r>
                                    <w:rPr>
                                      <w:spacing w:val="-6"/>
                                      <w:sz w:val="19"/>
                                    </w:rPr>
                                    <w:t> </w:t>
                                  </w:r>
                                  <w:r>
                                    <w:rPr>
                                      <w:sz w:val="19"/>
                                    </w:rPr>
                                    <w:t>a</w:t>
                                  </w:r>
                                  <w:r>
                                    <w:rPr>
                                      <w:spacing w:val="-8"/>
                                      <w:sz w:val="19"/>
                                    </w:rPr>
                                    <w:t> </w:t>
                                  </w:r>
                                  <w:r>
                                    <w:rPr>
                                      <w:spacing w:val="-2"/>
                                      <w:sz w:val="19"/>
                                    </w:rPr>
                                    <w:t>empregados</w:t>
                                  </w:r>
                                </w:p>
                              </w:tc>
                              <w:tc>
                                <w:tcPr>
                                  <w:tcW w:w="1137" w:type="dxa"/>
                                </w:tcPr>
                                <w:p>
                                  <w:pPr>
                                    <w:pStyle w:val="TableParagraph"/>
                                    <w:spacing w:before="119"/>
                                    <w:ind w:right="61"/>
                                    <w:jc w:val="right"/>
                                    <w:rPr>
                                      <w:sz w:val="19"/>
                                    </w:rPr>
                                  </w:pPr>
                                  <w:r>
                                    <w:rPr>
                                      <w:sz w:val="19"/>
                                    </w:rPr>
                                    <w:t>-</w:t>
                                  </w:r>
                                  <w:r>
                                    <w:rPr>
                                      <w:spacing w:val="-2"/>
                                      <w:sz w:val="19"/>
                                    </w:rPr>
                                    <w:t>20.871.252</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22.582.645</w:t>
                                  </w:r>
                                </w:p>
                              </w:tc>
                            </w:tr>
                            <w:tr>
                              <w:trPr>
                                <w:trHeight w:val="505" w:hRule="atLeast"/>
                              </w:trPr>
                              <w:tc>
                                <w:tcPr>
                                  <w:tcW w:w="4717" w:type="dxa"/>
                                </w:tcPr>
                                <w:p>
                                  <w:pPr>
                                    <w:pStyle w:val="TableParagraph"/>
                                    <w:spacing w:before="119"/>
                                    <w:ind w:left="353"/>
                                    <w:rPr>
                                      <w:sz w:val="19"/>
                                    </w:rPr>
                                  </w:pPr>
                                  <w:r>
                                    <w:rPr>
                                      <w:sz w:val="19"/>
                                    </w:rPr>
                                    <w:t>(-)</w:t>
                                  </w:r>
                                  <w:r>
                                    <w:rPr>
                                      <w:spacing w:val="47"/>
                                      <w:sz w:val="19"/>
                                    </w:rPr>
                                    <w:t> </w:t>
                                  </w:r>
                                  <w:r>
                                    <w:rPr>
                                      <w:sz w:val="19"/>
                                    </w:rPr>
                                    <w:t>Recolhimentos </w:t>
                                  </w:r>
                                  <w:r>
                                    <w:rPr>
                                      <w:spacing w:val="-2"/>
                                      <w:sz w:val="19"/>
                                    </w:rPr>
                                    <w:t>impostos/tributos</w:t>
                                  </w:r>
                                </w:p>
                              </w:tc>
                              <w:tc>
                                <w:tcPr>
                                  <w:tcW w:w="1137" w:type="dxa"/>
                                </w:tcPr>
                                <w:p>
                                  <w:pPr>
                                    <w:pStyle w:val="TableParagraph"/>
                                    <w:spacing w:before="119"/>
                                    <w:ind w:right="61"/>
                                    <w:jc w:val="right"/>
                                    <w:rPr>
                                      <w:sz w:val="19"/>
                                    </w:rPr>
                                  </w:pPr>
                                  <w:r>
                                    <w:rPr>
                                      <w:sz w:val="19"/>
                                    </w:rPr>
                                    <w:t>-</w:t>
                                  </w:r>
                                  <w:r>
                                    <w:rPr>
                                      <w:spacing w:val="-2"/>
                                      <w:sz w:val="19"/>
                                    </w:rPr>
                                    <w:t>15.837.730</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14.698.177</w:t>
                                  </w:r>
                                </w:p>
                              </w:tc>
                            </w:tr>
                            <w:tr>
                              <w:trPr>
                                <w:trHeight w:val="602" w:hRule="atLeast"/>
                              </w:trPr>
                              <w:tc>
                                <w:tcPr>
                                  <w:tcW w:w="4717" w:type="dxa"/>
                                </w:tcPr>
                                <w:p>
                                  <w:pPr>
                                    <w:pStyle w:val="TableParagraph"/>
                                    <w:spacing w:before="119"/>
                                    <w:ind w:left="353"/>
                                    <w:rPr>
                                      <w:sz w:val="19"/>
                                    </w:rPr>
                                  </w:pPr>
                                  <w:r>
                                    <w:rPr>
                                      <w:sz w:val="19"/>
                                    </w:rPr>
                                    <w:t>(-)</w:t>
                                  </w:r>
                                  <w:r>
                                    <w:rPr>
                                      <w:spacing w:val="35"/>
                                      <w:sz w:val="19"/>
                                    </w:rPr>
                                    <w:t> </w:t>
                                  </w:r>
                                  <w:r>
                                    <w:rPr>
                                      <w:sz w:val="19"/>
                                    </w:rPr>
                                    <w:t>Pagamentos</w:t>
                                  </w:r>
                                  <w:r>
                                    <w:rPr>
                                      <w:spacing w:val="-6"/>
                                      <w:sz w:val="19"/>
                                    </w:rPr>
                                    <w:t> </w:t>
                                  </w:r>
                                  <w:r>
                                    <w:rPr>
                                      <w:sz w:val="19"/>
                                    </w:rPr>
                                    <w:t>de credores</w:t>
                                  </w:r>
                                  <w:r>
                                    <w:rPr>
                                      <w:spacing w:val="-5"/>
                                      <w:sz w:val="19"/>
                                    </w:rPr>
                                    <w:t> </w:t>
                                  </w:r>
                                  <w:r>
                                    <w:rPr>
                                      <w:spacing w:val="-2"/>
                                      <w:sz w:val="19"/>
                                    </w:rPr>
                                    <w:t>diversos</w:t>
                                  </w:r>
                                </w:p>
                              </w:tc>
                              <w:tc>
                                <w:tcPr>
                                  <w:tcW w:w="1137" w:type="dxa"/>
                                  <w:tcBorders>
                                    <w:bottom w:val="single" w:sz="6" w:space="0" w:color="000000"/>
                                  </w:tcBorders>
                                </w:tcPr>
                                <w:p>
                                  <w:pPr>
                                    <w:pStyle w:val="TableParagraph"/>
                                    <w:spacing w:before="119"/>
                                    <w:ind w:right="60"/>
                                    <w:jc w:val="right"/>
                                    <w:rPr>
                                      <w:sz w:val="19"/>
                                    </w:rPr>
                                  </w:pPr>
                                  <w:r>
                                    <w:rPr>
                                      <w:sz w:val="19"/>
                                    </w:rPr>
                                    <w:t>-</w:t>
                                  </w:r>
                                  <w:r>
                                    <w:rPr>
                                      <w:spacing w:val="-2"/>
                                      <w:sz w:val="19"/>
                                    </w:rPr>
                                    <w:t>26.861</w:t>
                                  </w:r>
                                </w:p>
                              </w:tc>
                              <w:tc>
                                <w:tcPr>
                                  <w:tcW w:w="253" w:type="dxa"/>
                                </w:tcPr>
                                <w:p>
                                  <w:pPr>
                                    <w:pStyle w:val="TableParagraph"/>
                                    <w:rPr>
                                      <w:rFonts w:ascii="Times New Roman"/>
                                      <w:sz w:val="18"/>
                                    </w:rPr>
                                  </w:pPr>
                                </w:p>
                              </w:tc>
                              <w:tc>
                                <w:tcPr>
                                  <w:tcW w:w="1263" w:type="dxa"/>
                                  <w:tcBorders>
                                    <w:bottom w:val="single" w:sz="6" w:space="0" w:color="000000"/>
                                  </w:tcBorders>
                                </w:tcPr>
                                <w:p>
                                  <w:pPr>
                                    <w:pStyle w:val="TableParagraph"/>
                                    <w:spacing w:before="119"/>
                                    <w:ind w:right="61"/>
                                    <w:jc w:val="right"/>
                                    <w:rPr>
                                      <w:sz w:val="19"/>
                                    </w:rPr>
                                  </w:pPr>
                                  <w:r>
                                    <w:rPr>
                                      <w:sz w:val="19"/>
                                    </w:rPr>
                                    <w:t>-</w:t>
                                  </w:r>
                                  <w:r>
                                    <w:rPr>
                                      <w:spacing w:val="-2"/>
                                      <w:sz w:val="19"/>
                                    </w:rPr>
                                    <w:t>94.416</w:t>
                                  </w:r>
                                </w:p>
                              </w:tc>
                            </w:tr>
                            <w:tr>
                              <w:trPr>
                                <w:trHeight w:val="237" w:hRule="atLeast"/>
                              </w:trPr>
                              <w:tc>
                                <w:tcPr>
                                  <w:tcW w:w="4717" w:type="dxa"/>
                                  <w:tcBorders>
                                    <w:right w:val="single" w:sz="6" w:space="0" w:color="000000"/>
                                  </w:tcBorders>
                                </w:tcPr>
                                <w:p>
                                  <w:pPr>
                                    <w:pStyle w:val="TableParagraph"/>
                                    <w:spacing w:line="210" w:lineRule="exact" w:before="7"/>
                                    <w:ind w:left="50"/>
                                    <w:rPr>
                                      <w:sz w:val="19"/>
                                    </w:rPr>
                                  </w:pPr>
                                  <w:r>
                                    <w:rPr>
                                      <w:sz w:val="19"/>
                                    </w:rPr>
                                    <w:t>(=)</w:t>
                                  </w:r>
                                  <w:r>
                                    <w:rPr>
                                      <w:spacing w:val="27"/>
                                      <w:sz w:val="19"/>
                                    </w:rPr>
                                    <w:t> </w:t>
                                  </w:r>
                                  <w:r>
                                    <w:rPr>
                                      <w:sz w:val="19"/>
                                    </w:rPr>
                                    <w:t>Caixa</w:t>
                                  </w:r>
                                  <w:r>
                                    <w:rPr>
                                      <w:spacing w:val="-6"/>
                                      <w:sz w:val="19"/>
                                    </w:rPr>
                                    <w:t> </w:t>
                                  </w:r>
                                  <w:r>
                                    <w:rPr>
                                      <w:sz w:val="19"/>
                                    </w:rPr>
                                    <w:t>líquido</w:t>
                                  </w:r>
                                  <w:r>
                                    <w:rPr>
                                      <w:spacing w:val="-4"/>
                                      <w:sz w:val="19"/>
                                    </w:rPr>
                                    <w:t> </w:t>
                                  </w:r>
                                  <w:r>
                                    <w:rPr>
                                      <w:sz w:val="19"/>
                                    </w:rPr>
                                    <w:t>das</w:t>
                                  </w:r>
                                  <w:r>
                                    <w:rPr>
                                      <w:spacing w:val="-2"/>
                                      <w:sz w:val="19"/>
                                    </w:rPr>
                                    <w:t> </w:t>
                                  </w:r>
                                  <w:r>
                                    <w:rPr>
                                      <w:sz w:val="19"/>
                                    </w:rPr>
                                    <w:t>atividades</w:t>
                                  </w:r>
                                  <w:r>
                                    <w:rPr>
                                      <w:spacing w:val="-3"/>
                                      <w:sz w:val="19"/>
                                    </w:rPr>
                                    <w:t> </w:t>
                                  </w:r>
                                  <w:r>
                                    <w:rPr>
                                      <w:spacing w:val="-2"/>
                                      <w:sz w:val="19"/>
                                    </w:rPr>
                                    <w:t>operacionais</w:t>
                                  </w: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1.437.991</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4"/>
                                    <w:jc w:val="right"/>
                                    <w:rPr>
                                      <w:sz w:val="19"/>
                                    </w:rPr>
                                  </w:pPr>
                                  <w:r>
                                    <w:rPr>
                                      <w:sz w:val="19"/>
                                    </w:rPr>
                                    <w:t>-</w:t>
                                  </w:r>
                                  <w:r>
                                    <w:rPr>
                                      <w:spacing w:val="-2"/>
                                      <w:sz w:val="19"/>
                                    </w:rPr>
                                    <w:t>1.067.788</w:t>
                                  </w:r>
                                </w:p>
                              </w:tc>
                            </w:tr>
                            <w:tr>
                              <w:trPr>
                                <w:trHeight w:val="741" w:hRule="atLeast"/>
                              </w:trPr>
                              <w:tc>
                                <w:tcPr>
                                  <w:tcW w:w="4717" w:type="dxa"/>
                                </w:tcPr>
                                <w:p>
                                  <w:pPr>
                                    <w:pStyle w:val="TableParagraph"/>
                                    <w:rPr>
                                      <w:b/>
                                      <w:sz w:val="19"/>
                                    </w:rPr>
                                  </w:pPr>
                                </w:p>
                                <w:p>
                                  <w:pPr>
                                    <w:pStyle w:val="TableParagraph"/>
                                    <w:spacing w:before="49"/>
                                    <w:rPr>
                                      <w:b/>
                                      <w:sz w:val="19"/>
                                    </w:rPr>
                                  </w:pPr>
                                </w:p>
                                <w:p>
                                  <w:pPr>
                                    <w:pStyle w:val="TableParagraph"/>
                                    <w:spacing w:line="208" w:lineRule="exact"/>
                                    <w:ind w:left="22"/>
                                    <w:rPr>
                                      <w:b/>
                                      <w:sz w:val="19"/>
                                    </w:rPr>
                                  </w:pPr>
                                  <w:r>
                                    <w:rPr>
                                      <w:b/>
                                      <w:spacing w:val="-4"/>
                                      <w:sz w:val="19"/>
                                    </w:rPr>
                                    <w:t>DAS</w:t>
                                  </w:r>
                                  <w:r>
                                    <w:rPr>
                                      <w:b/>
                                      <w:spacing w:val="-6"/>
                                      <w:sz w:val="19"/>
                                    </w:rPr>
                                    <w:t> </w:t>
                                  </w:r>
                                  <w:r>
                                    <w:rPr>
                                      <w:b/>
                                      <w:spacing w:val="-4"/>
                                      <w:sz w:val="19"/>
                                    </w:rPr>
                                    <w:t>ATIVIDADES</w:t>
                                  </w:r>
                                  <w:r>
                                    <w:rPr>
                                      <w:b/>
                                      <w:spacing w:val="-6"/>
                                      <w:sz w:val="19"/>
                                    </w:rPr>
                                    <w:t> </w:t>
                                  </w:r>
                                  <w:r>
                                    <w:rPr>
                                      <w:b/>
                                      <w:spacing w:val="-4"/>
                                      <w:sz w:val="19"/>
                                    </w:rPr>
                                    <w:t>DE</w:t>
                                  </w:r>
                                  <w:r>
                                    <w:rPr>
                                      <w:b/>
                                      <w:spacing w:val="-8"/>
                                      <w:sz w:val="19"/>
                                    </w:rPr>
                                    <w:t> </w:t>
                                  </w:r>
                                  <w:r>
                                    <w:rPr>
                                      <w:b/>
                                      <w:spacing w:val="-4"/>
                                      <w:sz w:val="19"/>
                                    </w:rPr>
                                    <w:t>INVESTIMENTOS</w:t>
                                  </w:r>
                                </w:p>
                              </w:tc>
                              <w:tc>
                                <w:tcPr>
                                  <w:tcW w:w="1137" w:type="dxa"/>
                                </w:tcPr>
                                <w:p>
                                  <w:pPr>
                                    <w:pStyle w:val="TableParagraph"/>
                                    <w:rPr>
                                      <w:rFonts w:ascii="Times New Roman"/>
                                      <w:sz w:val="18"/>
                                    </w:rPr>
                                  </w:pPr>
                                </w:p>
                              </w:tc>
                              <w:tc>
                                <w:tcPr>
                                  <w:tcW w:w="253" w:type="dxa"/>
                                </w:tcPr>
                                <w:p>
                                  <w:pPr>
                                    <w:pStyle w:val="TableParagraph"/>
                                    <w:rPr>
                                      <w:rFonts w:ascii="Times New Roman"/>
                                      <w:sz w:val="18"/>
                                    </w:rPr>
                                  </w:pPr>
                                </w:p>
                              </w:tc>
                              <w:tc>
                                <w:tcPr>
                                  <w:tcW w:w="1263" w:type="dxa"/>
                                </w:tcPr>
                                <w:p>
                                  <w:pPr>
                                    <w:pStyle w:val="TableParagraph"/>
                                    <w:rPr>
                                      <w:rFonts w:ascii="Times New Roman"/>
                                      <w:sz w:val="18"/>
                                    </w:rPr>
                                  </w:pPr>
                                </w:p>
                              </w:tc>
                            </w:tr>
                          </w:tbl>
                          <w:p>
                            <w:pPr>
                              <w:pStyle w:val="BodyText"/>
                            </w:pPr>
                          </w:p>
                        </w:txbxContent>
                      </wps:txbx>
                      <wps:bodyPr wrap="square" lIns="0" tIns="0" rIns="0" bIns="0" rtlCol="0">
                        <a:noAutofit/>
                      </wps:bodyPr>
                    </wps:wsp>
                  </a:graphicData>
                </a:graphic>
              </wp:anchor>
            </w:drawing>
          </mc:Choice>
          <mc:Fallback>
            <w:pict>
              <v:shape style="position:absolute;margin-left:143.42041pt;margin-top:-162.341827pt;width:374.85pt;height:173.6pt;mso-position-horizontal-relative:page;mso-position-vertical-relative:paragraph;z-index:15737344" type="#_x0000_t202" id="docshape46"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17"/>
                        <w:gridCol w:w="1137"/>
                        <w:gridCol w:w="253"/>
                        <w:gridCol w:w="1263"/>
                      </w:tblGrid>
                      <w:tr>
                        <w:trPr>
                          <w:trHeight w:val="347" w:hRule="atLeast"/>
                        </w:trPr>
                        <w:tc>
                          <w:tcPr>
                            <w:tcW w:w="4717" w:type="dxa"/>
                          </w:tcPr>
                          <w:p>
                            <w:pPr>
                              <w:pStyle w:val="TableParagraph"/>
                              <w:spacing w:line="193" w:lineRule="exact"/>
                              <w:ind w:left="340"/>
                              <w:rPr>
                                <w:sz w:val="19"/>
                              </w:rPr>
                            </w:pPr>
                            <w:r>
                              <w:rPr>
                                <w:sz w:val="19"/>
                              </w:rPr>
                              <w:t>(+)</w:t>
                            </w:r>
                            <w:r>
                              <w:rPr>
                                <w:spacing w:val="29"/>
                                <w:sz w:val="19"/>
                              </w:rPr>
                              <w:t> </w:t>
                            </w:r>
                            <w:r>
                              <w:rPr>
                                <w:sz w:val="19"/>
                              </w:rPr>
                              <w:t>Recebimentos</w:t>
                            </w:r>
                            <w:r>
                              <w:rPr>
                                <w:spacing w:val="-1"/>
                                <w:sz w:val="19"/>
                              </w:rPr>
                              <w:t> </w:t>
                            </w:r>
                            <w:r>
                              <w:rPr>
                                <w:sz w:val="19"/>
                              </w:rPr>
                              <w:t>de</w:t>
                            </w:r>
                            <w:r>
                              <w:rPr>
                                <w:spacing w:val="4"/>
                                <w:sz w:val="19"/>
                              </w:rPr>
                              <w:t> </w:t>
                            </w:r>
                            <w:r>
                              <w:rPr>
                                <w:sz w:val="19"/>
                              </w:rPr>
                              <w:t>clientes</w:t>
                            </w:r>
                            <w:r>
                              <w:rPr>
                                <w:spacing w:val="-1"/>
                                <w:sz w:val="19"/>
                              </w:rPr>
                              <w:t> </w:t>
                            </w:r>
                            <w:r>
                              <w:rPr>
                                <w:sz w:val="19"/>
                              </w:rPr>
                              <w:t>e</w:t>
                            </w:r>
                            <w:r>
                              <w:rPr>
                                <w:spacing w:val="4"/>
                                <w:sz w:val="19"/>
                              </w:rPr>
                              <w:t> </w:t>
                            </w:r>
                            <w:r>
                              <w:rPr>
                                <w:spacing w:val="-2"/>
                                <w:sz w:val="19"/>
                              </w:rPr>
                              <w:t>outros</w:t>
                            </w:r>
                          </w:p>
                        </w:tc>
                        <w:tc>
                          <w:tcPr>
                            <w:tcW w:w="1137" w:type="dxa"/>
                          </w:tcPr>
                          <w:p>
                            <w:pPr>
                              <w:pStyle w:val="TableParagraph"/>
                              <w:spacing w:line="193" w:lineRule="exact"/>
                              <w:ind w:right="60"/>
                              <w:jc w:val="right"/>
                              <w:rPr>
                                <w:sz w:val="19"/>
                              </w:rPr>
                            </w:pPr>
                            <w:r>
                              <w:rPr>
                                <w:spacing w:val="-2"/>
                                <w:sz w:val="19"/>
                              </w:rPr>
                              <w:t>54.759.710</w:t>
                            </w:r>
                          </w:p>
                        </w:tc>
                        <w:tc>
                          <w:tcPr>
                            <w:tcW w:w="253" w:type="dxa"/>
                          </w:tcPr>
                          <w:p>
                            <w:pPr>
                              <w:pStyle w:val="TableParagraph"/>
                              <w:rPr>
                                <w:rFonts w:ascii="Times New Roman"/>
                                <w:sz w:val="18"/>
                              </w:rPr>
                            </w:pPr>
                          </w:p>
                        </w:tc>
                        <w:tc>
                          <w:tcPr>
                            <w:tcW w:w="1263" w:type="dxa"/>
                          </w:tcPr>
                          <w:p>
                            <w:pPr>
                              <w:pStyle w:val="TableParagraph"/>
                              <w:spacing w:line="193" w:lineRule="exact"/>
                              <w:ind w:right="86"/>
                              <w:jc w:val="right"/>
                              <w:rPr>
                                <w:sz w:val="19"/>
                              </w:rPr>
                            </w:pPr>
                            <w:r>
                              <w:rPr>
                                <w:spacing w:val="-2"/>
                                <w:sz w:val="19"/>
                              </w:rPr>
                              <w:t>54.716.819,19</w:t>
                            </w:r>
                          </w:p>
                        </w:tc>
                      </w:tr>
                      <w:tr>
                        <w:trPr>
                          <w:trHeight w:val="505" w:hRule="atLeast"/>
                        </w:trPr>
                        <w:tc>
                          <w:tcPr>
                            <w:tcW w:w="4717" w:type="dxa"/>
                          </w:tcPr>
                          <w:p>
                            <w:pPr>
                              <w:pStyle w:val="TableParagraph"/>
                              <w:spacing w:before="119"/>
                              <w:ind w:left="353"/>
                              <w:rPr>
                                <w:sz w:val="19"/>
                              </w:rPr>
                            </w:pPr>
                            <w:r>
                              <w:rPr>
                                <w:sz w:val="19"/>
                              </w:rPr>
                              <w:t>(-)</w:t>
                            </w:r>
                            <w:r>
                              <w:rPr>
                                <w:spacing w:val="37"/>
                                <w:sz w:val="19"/>
                              </w:rPr>
                              <w:t> </w:t>
                            </w:r>
                            <w:r>
                              <w:rPr>
                                <w:sz w:val="19"/>
                              </w:rPr>
                              <w:t>Pagamento</w:t>
                            </w:r>
                            <w:r>
                              <w:rPr>
                                <w:spacing w:val="-6"/>
                                <w:sz w:val="19"/>
                              </w:rPr>
                              <w:t> </w:t>
                            </w:r>
                            <w:r>
                              <w:rPr>
                                <w:sz w:val="19"/>
                              </w:rPr>
                              <w:t>de</w:t>
                            </w:r>
                            <w:r>
                              <w:rPr>
                                <w:spacing w:val="1"/>
                                <w:sz w:val="19"/>
                              </w:rPr>
                              <w:t> </w:t>
                            </w:r>
                            <w:r>
                              <w:rPr>
                                <w:spacing w:val="-2"/>
                                <w:sz w:val="19"/>
                              </w:rPr>
                              <w:t>fornecedores</w:t>
                            </w:r>
                          </w:p>
                        </w:tc>
                        <w:tc>
                          <w:tcPr>
                            <w:tcW w:w="1137" w:type="dxa"/>
                          </w:tcPr>
                          <w:p>
                            <w:pPr>
                              <w:pStyle w:val="TableParagraph"/>
                              <w:spacing w:before="119"/>
                              <w:ind w:right="61"/>
                              <w:jc w:val="right"/>
                              <w:rPr>
                                <w:sz w:val="19"/>
                              </w:rPr>
                            </w:pPr>
                            <w:r>
                              <w:rPr>
                                <w:sz w:val="19"/>
                              </w:rPr>
                              <w:t>-</w:t>
                            </w:r>
                            <w:r>
                              <w:rPr>
                                <w:spacing w:val="-2"/>
                                <w:sz w:val="19"/>
                              </w:rPr>
                              <w:t>16.585.876</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18.409.369</w:t>
                            </w:r>
                          </w:p>
                        </w:tc>
                      </w:tr>
                      <w:tr>
                        <w:trPr>
                          <w:trHeight w:val="505" w:hRule="atLeast"/>
                        </w:trPr>
                        <w:tc>
                          <w:tcPr>
                            <w:tcW w:w="4717" w:type="dxa"/>
                          </w:tcPr>
                          <w:p>
                            <w:pPr>
                              <w:pStyle w:val="TableParagraph"/>
                              <w:spacing w:before="119"/>
                              <w:ind w:left="353"/>
                              <w:rPr>
                                <w:sz w:val="19"/>
                              </w:rPr>
                            </w:pPr>
                            <w:r>
                              <w:rPr>
                                <w:sz w:val="19"/>
                              </w:rPr>
                              <w:t>(-)</w:t>
                            </w:r>
                            <w:r>
                              <w:rPr>
                                <w:spacing w:val="37"/>
                                <w:sz w:val="19"/>
                              </w:rPr>
                              <w:t> </w:t>
                            </w:r>
                            <w:r>
                              <w:rPr>
                                <w:sz w:val="19"/>
                              </w:rPr>
                              <w:t>Pagamento</w:t>
                            </w:r>
                            <w:r>
                              <w:rPr>
                                <w:spacing w:val="-6"/>
                                <w:sz w:val="19"/>
                              </w:rPr>
                              <w:t> </w:t>
                            </w:r>
                            <w:r>
                              <w:rPr>
                                <w:sz w:val="19"/>
                              </w:rPr>
                              <w:t>a</w:t>
                            </w:r>
                            <w:r>
                              <w:rPr>
                                <w:spacing w:val="-8"/>
                                <w:sz w:val="19"/>
                              </w:rPr>
                              <w:t> </w:t>
                            </w:r>
                            <w:r>
                              <w:rPr>
                                <w:spacing w:val="-2"/>
                                <w:sz w:val="19"/>
                              </w:rPr>
                              <w:t>empregados</w:t>
                            </w:r>
                          </w:p>
                        </w:tc>
                        <w:tc>
                          <w:tcPr>
                            <w:tcW w:w="1137" w:type="dxa"/>
                          </w:tcPr>
                          <w:p>
                            <w:pPr>
                              <w:pStyle w:val="TableParagraph"/>
                              <w:spacing w:before="119"/>
                              <w:ind w:right="61"/>
                              <w:jc w:val="right"/>
                              <w:rPr>
                                <w:sz w:val="19"/>
                              </w:rPr>
                            </w:pPr>
                            <w:r>
                              <w:rPr>
                                <w:sz w:val="19"/>
                              </w:rPr>
                              <w:t>-</w:t>
                            </w:r>
                            <w:r>
                              <w:rPr>
                                <w:spacing w:val="-2"/>
                                <w:sz w:val="19"/>
                              </w:rPr>
                              <w:t>20.871.252</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22.582.645</w:t>
                            </w:r>
                          </w:p>
                        </w:tc>
                      </w:tr>
                      <w:tr>
                        <w:trPr>
                          <w:trHeight w:val="505" w:hRule="atLeast"/>
                        </w:trPr>
                        <w:tc>
                          <w:tcPr>
                            <w:tcW w:w="4717" w:type="dxa"/>
                          </w:tcPr>
                          <w:p>
                            <w:pPr>
                              <w:pStyle w:val="TableParagraph"/>
                              <w:spacing w:before="119"/>
                              <w:ind w:left="353"/>
                              <w:rPr>
                                <w:sz w:val="19"/>
                              </w:rPr>
                            </w:pPr>
                            <w:r>
                              <w:rPr>
                                <w:sz w:val="19"/>
                              </w:rPr>
                              <w:t>(-)</w:t>
                            </w:r>
                            <w:r>
                              <w:rPr>
                                <w:spacing w:val="47"/>
                                <w:sz w:val="19"/>
                              </w:rPr>
                              <w:t> </w:t>
                            </w:r>
                            <w:r>
                              <w:rPr>
                                <w:sz w:val="19"/>
                              </w:rPr>
                              <w:t>Recolhimentos </w:t>
                            </w:r>
                            <w:r>
                              <w:rPr>
                                <w:spacing w:val="-2"/>
                                <w:sz w:val="19"/>
                              </w:rPr>
                              <w:t>impostos/tributos</w:t>
                            </w:r>
                          </w:p>
                        </w:tc>
                        <w:tc>
                          <w:tcPr>
                            <w:tcW w:w="1137" w:type="dxa"/>
                          </w:tcPr>
                          <w:p>
                            <w:pPr>
                              <w:pStyle w:val="TableParagraph"/>
                              <w:spacing w:before="119"/>
                              <w:ind w:right="61"/>
                              <w:jc w:val="right"/>
                              <w:rPr>
                                <w:sz w:val="19"/>
                              </w:rPr>
                            </w:pPr>
                            <w:r>
                              <w:rPr>
                                <w:sz w:val="19"/>
                              </w:rPr>
                              <w:t>-</w:t>
                            </w:r>
                            <w:r>
                              <w:rPr>
                                <w:spacing w:val="-2"/>
                                <w:sz w:val="19"/>
                              </w:rPr>
                              <w:t>15.837.730</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14.698.177</w:t>
                            </w:r>
                          </w:p>
                        </w:tc>
                      </w:tr>
                      <w:tr>
                        <w:trPr>
                          <w:trHeight w:val="602" w:hRule="atLeast"/>
                        </w:trPr>
                        <w:tc>
                          <w:tcPr>
                            <w:tcW w:w="4717" w:type="dxa"/>
                          </w:tcPr>
                          <w:p>
                            <w:pPr>
                              <w:pStyle w:val="TableParagraph"/>
                              <w:spacing w:before="119"/>
                              <w:ind w:left="353"/>
                              <w:rPr>
                                <w:sz w:val="19"/>
                              </w:rPr>
                            </w:pPr>
                            <w:r>
                              <w:rPr>
                                <w:sz w:val="19"/>
                              </w:rPr>
                              <w:t>(-)</w:t>
                            </w:r>
                            <w:r>
                              <w:rPr>
                                <w:spacing w:val="35"/>
                                <w:sz w:val="19"/>
                              </w:rPr>
                              <w:t> </w:t>
                            </w:r>
                            <w:r>
                              <w:rPr>
                                <w:sz w:val="19"/>
                              </w:rPr>
                              <w:t>Pagamentos</w:t>
                            </w:r>
                            <w:r>
                              <w:rPr>
                                <w:spacing w:val="-6"/>
                                <w:sz w:val="19"/>
                              </w:rPr>
                              <w:t> </w:t>
                            </w:r>
                            <w:r>
                              <w:rPr>
                                <w:sz w:val="19"/>
                              </w:rPr>
                              <w:t>de credores</w:t>
                            </w:r>
                            <w:r>
                              <w:rPr>
                                <w:spacing w:val="-5"/>
                                <w:sz w:val="19"/>
                              </w:rPr>
                              <w:t> </w:t>
                            </w:r>
                            <w:r>
                              <w:rPr>
                                <w:spacing w:val="-2"/>
                                <w:sz w:val="19"/>
                              </w:rPr>
                              <w:t>diversos</w:t>
                            </w:r>
                          </w:p>
                        </w:tc>
                        <w:tc>
                          <w:tcPr>
                            <w:tcW w:w="1137" w:type="dxa"/>
                            <w:tcBorders>
                              <w:bottom w:val="single" w:sz="6" w:space="0" w:color="000000"/>
                            </w:tcBorders>
                          </w:tcPr>
                          <w:p>
                            <w:pPr>
                              <w:pStyle w:val="TableParagraph"/>
                              <w:spacing w:before="119"/>
                              <w:ind w:right="60"/>
                              <w:jc w:val="right"/>
                              <w:rPr>
                                <w:sz w:val="19"/>
                              </w:rPr>
                            </w:pPr>
                            <w:r>
                              <w:rPr>
                                <w:sz w:val="19"/>
                              </w:rPr>
                              <w:t>-</w:t>
                            </w:r>
                            <w:r>
                              <w:rPr>
                                <w:spacing w:val="-2"/>
                                <w:sz w:val="19"/>
                              </w:rPr>
                              <w:t>26.861</w:t>
                            </w:r>
                          </w:p>
                        </w:tc>
                        <w:tc>
                          <w:tcPr>
                            <w:tcW w:w="253" w:type="dxa"/>
                          </w:tcPr>
                          <w:p>
                            <w:pPr>
                              <w:pStyle w:val="TableParagraph"/>
                              <w:rPr>
                                <w:rFonts w:ascii="Times New Roman"/>
                                <w:sz w:val="18"/>
                              </w:rPr>
                            </w:pPr>
                          </w:p>
                        </w:tc>
                        <w:tc>
                          <w:tcPr>
                            <w:tcW w:w="1263" w:type="dxa"/>
                            <w:tcBorders>
                              <w:bottom w:val="single" w:sz="6" w:space="0" w:color="000000"/>
                            </w:tcBorders>
                          </w:tcPr>
                          <w:p>
                            <w:pPr>
                              <w:pStyle w:val="TableParagraph"/>
                              <w:spacing w:before="119"/>
                              <w:ind w:right="61"/>
                              <w:jc w:val="right"/>
                              <w:rPr>
                                <w:sz w:val="19"/>
                              </w:rPr>
                            </w:pPr>
                            <w:r>
                              <w:rPr>
                                <w:sz w:val="19"/>
                              </w:rPr>
                              <w:t>-</w:t>
                            </w:r>
                            <w:r>
                              <w:rPr>
                                <w:spacing w:val="-2"/>
                                <w:sz w:val="19"/>
                              </w:rPr>
                              <w:t>94.416</w:t>
                            </w:r>
                          </w:p>
                        </w:tc>
                      </w:tr>
                      <w:tr>
                        <w:trPr>
                          <w:trHeight w:val="237" w:hRule="atLeast"/>
                        </w:trPr>
                        <w:tc>
                          <w:tcPr>
                            <w:tcW w:w="4717" w:type="dxa"/>
                            <w:tcBorders>
                              <w:right w:val="single" w:sz="6" w:space="0" w:color="000000"/>
                            </w:tcBorders>
                          </w:tcPr>
                          <w:p>
                            <w:pPr>
                              <w:pStyle w:val="TableParagraph"/>
                              <w:spacing w:line="210" w:lineRule="exact" w:before="7"/>
                              <w:ind w:left="50"/>
                              <w:rPr>
                                <w:sz w:val="19"/>
                              </w:rPr>
                            </w:pPr>
                            <w:r>
                              <w:rPr>
                                <w:sz w:val="19"/>
                              </w:rPr>
                              <w:t>(=)</w:t>
                            </w:r>
                            <w:r>
                              <w:rPr>
                                <w:spacing w:val="27"/>
                                <w:sz w:val="19"/>
                              </w:rPr>
                              <w:t> </w:t>
                            </w:r>
                            <w:r>
                              <w:rPr>
                                <w:sz w:val="19"/>
                              </w:rPr>
                              <w:t>Caixa</w:t>
                            </w:r>
                            <w:r>
                              <w:rPr>
                                <w:spacing w:val="-6"/>
                                <w:sz w:val="19"/>
                              </w:rPr>
                              <w:t> </w:t>
                            </w:r>
                            <w:r>
                              <w:rPr>
                                <w:sz w:val="19"/>
                              </w:rPr>
                              <w:t>líquido</w:t>
                            </w:r>
                            <w:r>
                              <w:rPr>
                                <w:spacing w:val="-4"/>
                                <w:sz w:val="19"/>
                              </w:rPr>
                              <w:t> </w:t>
                            </w:r>
                            <w:r>
                              <w:rPr>
                                <w:sz w:val="19"/>
                              </w:rPr>
                              <w:t>das</w:t>
                            </w:r>
                            <w:r>
                              <w:rPr>
                                <w:spacing w:val="-2"/>
                                <w:sz w:val="19"/>
                              </w:rPr>
                              <w:t> </w:t>
                            </w:r>
                            <w:r>
                              <w:rPr>
                                <w:sz w:val="19"/>
                              </w:rPr>
                              <w:t>atividades</w:t>
                            </w:r>
                            <w:r>
                              <w:rPr>
                                <w:spacing w:val="-3"/>
                                <w:sz w:val="19"/>
                              </w:rPr>
                              <w:t> </w:t>
                            </w:r>
                            <w:r>
                              <w:rPr>
                                <w:spacing w:val="-2"/>
                                <w:sz w:val="19"/>
                              </w:rPr>
                              <w:t>operacionais</w:t>
                            </w: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1.437.991</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4"/>
                              <w:jc w:val="right"/>
                              <w:rPr>
                                <w:sz w:val="19"/>
                              </w:rPr>
                            </w:pPr>
                            <w:r>
                              <w:rPr>
                                <w:sz w:val="19"/>
                              </w:rPr>
                              <w:t>-</w:t>
                            </w:r>
                            <w:r>
                              <w:rPr>
                                <w:spacing w:val="-2"/>
                                <w:sz w:val="19"/>
                              </w:rPr>
                              <w:t>1.067.788</w:t>
                            </w:r>
                          </w:p>
                        </w:tc>
                      </w:tr>
                      <w:tr>
                        <w:trPr>
                          <w:trHeight w:val="741" w:hRule="atLeast"/>
                        </w:trPr>
                        <w:tc>
                          <w:tcPr>
                            <w:tcW w:w="4717" w:type="dxa"/>
                          </w:tcPr>
                          <w:p>
                            <w:pPr>
                              <w:pStyle w:val="TableParagraph"/>
                              <w:rPr>
                                <w:b/>
                                <w:sz w:val="19"/>
                              </w:rPr>
                            </w:pPr>
                          </w:p>
                          <w:p>
                            <w:pPr>
                              <w:pStyle w:val="TableParagraph"/>
                              <w:spacing w:before="49"/>
                              <w:rPr>
                                <w:b/>
                                <w:sz w:val="19"/>
                              </w:rPr>
                            </w:pPr>
                          </w:p>
                          <w:p>
                            <w:pPr>
                              <w:pStyle w:val="TableParagraph"/>
                              <w:spacing w:line="208" w:lineRule="exact"/>
                              <w:ind w:left="22"/>
                              <w:rPr>
                                <w:b/>
                                <w:sz w:val="19"/>
                              </w:rPr>
                            </w:pPr>
                            <w:r>
                              <w:rPr>
                                <w:b/>
                                <w:spacing w:val="-4"/>
                                <w:sz w:val="19"/>
                              </w:rPr>
                              <w:t>DAS</w:t>
                            </w:r>
                            <w:r>
                              <w:rPr>
                                <w:b/>
                                <w:spacing w:val="-6"/>
                                <w:sz w:val="19"/>
                              </w:rPr>
                              <w:t> </w:t>
                            </w:r>
                            <w:r>
                              <w:rPr>
                                <w:b/>
                                <w:spacing w:val="-4"/>
                                <w:sz w:val="19"/>
                              </w:rPr>
                              <w:t>ATIVIDADES</w:t>
                            </w:r>
                            <w:r>
                              <w:rPr>
                                <w:b/>
                                <w:spacing w:val="-6"/>
                                <w:sz w:val="19"/>
                              </w:rPr>
                              <w:t> </w:t>
                            </w:r>
                            <w:r>
                              <w:rPr>
                                <w:b/>
                                <w:spacing w:val="-4"/>
                                <w:sz w:val="19"/>
                              </w:rPr>
                              <w:t>DE</w:t>
                            </w:r>
                            <w:r>
                              <w:rPr>
                                <w:b/>
                                <w:spacing w:val="-8"/>
                                <w:sz w:val="19"/>
                              </w:rPr>
                              <w:t> </w:t>
                            </w:r>
                            <w:r>
                              <w:rPr>
                                <w:b/>
                                <w:spacing w:val="-4"/>
                                <w:sz w:val="19"/>
                              </w:rPr>
                              <w:t>INVESTIMENTOS</w:t>
                            </w:r>
                          </w:p>
                        </w:tc>
                        <w:tc>
                          <w:tcPr>
                            <w:tcW w:w="1137" w:type="dxa"/>
                          </w:tcPr>
                          <w:p>
                            <w:pPr>
                              <w:pStyle w:val="TableParagraph"/>
                              <w:rPr>
                                <w:rFonts w:ascii="Times New Roman"/>
                                <w:sz w:val="18"/>
                              </w:rPr>
                            </w:pPr>
                          </w:p>
                        </w:tc>
                        <w:tc>
                          <w:tcPr>
                            <w:tcW w:w="253" w:type="dxa"/>
                          </w:tcPr>
                          <w:p>
                            <w:pPr>
                              <w:pStyle w:val="TableParagraph"/>
                              <w:rPr>
                                <w:rFonts w:ascii="Times New Roman"/>
                                <w:sz w:val="18"/>
                              </w:rPr>
                            </w:pPr>
                          </w:p>
                        </w:tc>
                        <w:tc>
                          <w:tcPr>
                            <w:tcW w:w="1263" w:type="dxa"/>
                          </w:tcPr>
                          <w:p>
                            <w:pPr>
                              <w:pStyle w:val="TableParagraph"/>
                              <w:rPr>
                                <w:rFonts w:ascii="Times New Roman"/>
                                <w:sz w:val="18"/>
                              </w:rPr>
                            </w:pPr>
                          </w:p>
                        </w:tc>
                      </w:tr>
                    </w:tbl>
                    <w:p>
                      <w:pPr>
                        <w:pStyle w:val="BodyText"/>
                      </w:pPr>
                    </w:p>
                  </w:txbxContent>
                </v:textbox>
                <w10:wrap type="none"/>
              </v:shape>
            </w:pict>
          </mc:Fallback>
        </mc:AlternateContent>
      </w:r>
      <w:r>
        <w:rPr>
          <w:b/>
          <w:spacing w:val="-4"/>
          <w:sz w:val="19"/>
        </w:rPr>
        <w:t>FLUXO</w:t>
      </w:r>
      <w:r>
        <w:rPr>
          <w:b/>
          <w:spacing w:val="-3"/>
          <w:sz w:val="19"/>
        </w:rPr>
        <w:t> </w:t>
      </w:r>
      <w:r>
        <w:rPr>
          <w:b/>
          <w:spacing w:val="-4"/>
          <w:sz w:val="19"/>
        </w:rPr>
        <w:t>DE</w:t>
      </w:r>
      <w:r>
        <w:rPr>
          <w:b/>
          <w:spacing w:val="-6"/>
          <w:sz w:val="19"/>
        </w:rPr>
        <w:t> </w:t>
      </w:r>
      <w:r>
        <w:rPr>
          <w:b/>
          <w:spacing w:val="-4"/>
          <w:sz w:val="19"/>
        </w:rPr>
        <w:t>CAIXA</w:t>
      </w:r>
    </w:p>
    <w:tbl>
      <w:tblPr>
        <w:tblW w:w="0" w:type="auto"/>
        <w:jc w:val="left"/>
        <w:tblInd w:w="11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056"/>
        <w:gridCol w:w="1137"/>
        <w:gridCol w:w="253"/>
        <w:gridCol w:w="1263"/>
      </w:tblGrid>
      <w:tr>
        <w:trPr>
          <w:trHeight w:val="347" w:hRule="atLeast"/>
        </w:trPr>
        <w:tc>
          <w:tcPr>
            <w:tcW w:w="6056" w:type="dxa"/>
          </w:tcPr>
          <w:p>
            <w:pPr>
              <w:pStyle w:val="TableParagraph"/>
              <w:spacing w:line="193" w:lineRule="exact"/>
              <w:ind w:left="1679"/>
              <w:rPr>
                <w:sz w:val="19"/>
              </w:rPr>
            </w:pPr>
            <w:r>
              <w:rPr>
                <w:sz w:val="19"/>
              </w:rPr>
              <w:t>(+)</w:t>
            </w:r>
            <w:r>
              <w:rPr>
                <w:spacing w:val="27"/>
                <w:sz w:val="19"/>
              </w:rPr>
              <w:t> </w:t>
            </w:r>
            <w:r>
              <w:rPr>
                <w:sz w:val="19"/>
              </w:rPr>
              <w:t>Recebimento</w:t>
            </w:r>
            <w:r>
              <w:rPr>
                <w:spacing w:val="-4"/>
                <w:sz w:val="19"/>
              </w:rPr>
              <w:t> </w:t>
            </w:r>
            <w:r>
              <w:rPr>
                <w:sz w:val="19"/>
              </w:rPr>
              <w:t>de</w:t>
            </w:r>
            <w:r>
              <w:rPr>
                <w:spacing w:val="3"/>
                <w:sz w:val="19"/>
              </w:rPr>
              <w:t> </w:t>
            </w:r>
            <w:r>
              <w:rPr>
                <w:sz w:val="19"/>
              </w:rPr>
              <w:t>venda</w:t>
            </w:r>
            <w:r>
              <w:rPr>
                <w:spacing w:val="-7"/>
                <w:sz w:val="19"/>
              </w:rPr>
              <w:t> </w:t>
            </w:r>
            <w:r>
              <w:rPr>
                <w:sz w:val="19"/>
              </w:rPr>
              <w:t>de</w:t>
            </w:r>
            <w:r>
              <w:rPr>
                <w:spacing w:val="3"/>
                <w:sz w:val="19"/>
              </w:rPr>
              <w:t> </w:t>
            </w:r>
            <w:r>
              <w:rPr>
                <w:spacing w:val="-2"/>
                <w:sz w:val="19"/>
              </w:rPr>
              <w:t>imobilizado</w:t>
            </w:r>
          </w:p>
        </w:tc>
        <w:tc>
          <w:tcPr>
            <w:tcW w:w="1137" w:type="dxa"/>
          </w:tcPr>
          <w:p>
            <w:pPr>
              <w:pStyle w:val="TableParagraph"/>
              <w:spacing w:line="193" w:lineRule="exact"/>
              <w:ind w:right="59"/>
              <w:jc w:val="right"/>
              <w:rPr>
                <w:sz w:val="19"/>
              </w:rPr>
            </w:pPr>
            <w:r>
              <w:rPr>
                <w:spacing w:val="-10"/>
                <w:sz w:val="19"/>
              </w:rPr>
              <w:t>0</w:t>
            </w:r>
          </w:p>
        </w:tc>
        <w:tc>
          <w:tcPr>
            <w:tcW w:w="253" w:type="dxa"/>
          </w:tcPr>
          <w:p>
            <w:pPr>
              <w:pStyle w:val="TableParagraph"/>
              <w:rPr>
                <w:rFonts w:ascii="Times New Roman"/>
                <w:sz w:val="18"/>
              </w:rPr>
            </w:pPr>
          </w:p>
        </w:tc>
        <w:tc>
          <w:tcPr>
            <w:tcW w:w="1263" w:type="dxa"/>
          </w:tcPr>
          <w:p>
            <w:pPr>
              <w:pStyle w:val="TableParagraph"/>
              <w:spacing w:line="193" w:lineRule="exact"/>
              <w:ind w:right="60"/>
              <w:jc w:val="right"/>
              <w:rPr>
                <w:sz w:val="19"/>
              </w:rPr>
            </w:pPr>
            <w:r>
              <w:rPr>
                <w:spacing w:val="-10"/>
                <w:sz w:val="19"/>
              </w:rPr>
              <w:t>0</w:t>
            </w:r>
          </w:p>
        </w:tc>
      </w:tr>
      <w:tr>
        <w:trPr>
          <w:trHeight w:val="505" w:hRule="atLeast"/>
        </w:trPr>
        <w:tc>
          <w:tcPr>
            <w:tcW w:w="6056" w:type="dxa"/>
          </w:tcPr>
          <w:p>
            <w:pPr>
              <w:pStyle w:val="TableParagraph"/>
              <w:spacing w:before="119"/>
              <w:ind w:left="1692"/>
              <w:rPr>
                <w:sz w:val="19"/>
              </w:rPr>
            </w:pPr>
            <w:r>
              <w:rPr>
                <w:sz w:val="19"/>
              </w:rPr>
              <w:t>(-)</w:t>
            </w:r>
            <w:r>
              <w:rPr>
                <w:spacing w:val="42"/>
                <w:sz w:val="19"/>
              </w:rPr>
              <w:t> </w:t>
            </w:r>
            <w:r>
              <w:rPr>
                <w:sz w:val="19"/>
              </w:rPr>
              <w:t>Aquisição</w:t>
            </w:r>
            <w:r>
              <w:rPr>
                <w:spacing w:val="-4"/>
                <w:sz w:val="19"/>
              </w:rPr>
              <w:t> </w:t>
            </w:r>
            <w:r>
              <w:rPr>
                <w:sz w:val="19"/>
              </w:rPr>
              <w:t>de</w:t>
            </w:r>
            <w:r>
              <w:rPr>
                <w:spacing w:val="4"/>
                <w:sz w:val="19"/>
              </w:rPr>
              <w:t> </w:t>
            </w:r>
            <w:r>
              <w:rPr>
                <w:sz w:val="19"/>
              </w:rPr>
              <w:t>ativo</w:t>
            </w:r>
            <w:r>
              <w:rPr>
                <w:spacing w:val="-3"/>
                <w:sz w:val="19"/>
              </w:rPr>
              <w:t> </w:t>
            </w:r>
            <w:r>
              <w:rPr>
                <w:spacing w:val="-2"/>
                <w:sz w:val="19"/>
              </w:rPr>
              <w:t>permanente</w:t>
            </w:r>
          </w:p>
        </w:tc>
        <w:tc>
          <w:tcPr>
            <w:tcW w:w="1137" w:type="dxa"/>
          </w:tcPr>
          <w:p>
            <w:pPr>
              <w:pStyle w:val="TableParagraph"/>
              <w:spacing w:before="119"/>
              <w:ind w:right="61"/>
              <w:jc w:val="right"/>
              <w:rPr>
                <w:sz w:val="19"/>
              </w:rPr>
            </w:pPr>
            <w:r>
              <w:rPr>
                <w:sz w:val="19"/>
              </w:rPr>
              <w:t>-</w:t>
            </w:r>
            <w:r>
              <w:rPr>
                <w:spacing w:val="-2"/>
                <w:sz w:val="19"/>
              </w:rPr>
              <w:t>1.328.898</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1.535.465</w:t>
            </w:r>
          </w:p>
        </w:tc>
      </w:tr>
      <w:tr>
        <w:trPr>
          <w:trHeight w:val="602" w:hRule="atLeast"/>
        </w:trPr>
        <w:tc>
          <w:tcPr>
            <w:tcW w:w="6056" w:type="dxa"/>
          </w:tcPr>
          <w:p>
            <w:pPr>
              <w:pStyle w:val="TableParagraph"/>
              <w:spacing w:before="119"/>
              <w:ind w:left="1679"/>
              <w:rPr>
                <w:sz w:val="19"/>
              </w:rPr>
            </w:pPr>
            <w:r>
              <w:rPr>
                <w:sz w:val="19"/>
              </w:rPr>
              <w:t>(+)</w:t>
            </w:r>
            <w:r>
              <w:rPr>
                <w:spacing w:val="26"/>
                <w:sz w:val="19"/>
              </w:rPr>
              <w:t> </w:t>
            </w:r>
            <w:r>
              <w:rPr>
                <w:sz w:val="19"/>
              </w:rPr>
              <w:t>Recebimento</w:t>
            </w:r>
            <w:r>
              <w:rPr>
                <w:spacing w:val="-4"/>
                <w:sz w:val="19"/>
              </w:rPr>
              <w:t> </w:t>
            </w:r>
            <w:r>
              <w:rPr>
                <w:sz w:val="19"/>
              </w:rPr>
              <w:t>de</w:t>
            </w:r>
            <w:r>
              <w:rPr>
                <w:spacing w:val="2"/>
                <w:sz w:val="19"/>
              </w:rPr>
              <w:t> </w:t>
            </w:r>
            <w:r>
              <w:rPr>
                <w:spacing w:val="-2"/>
                <w:sz w:val="19"/>
              </w:rPr>
              <w:t>dividendos/juros</w:t>
            </w:r>
          </w:p>
        </w:tc>
        <w:tc>
          <w:tcPr>
            <w:tcW w:w="1137" w:type="dxa"/>
            <w:tcBorders>
              <w:bottom w:val="single" w:sz="6" w:space="0" w:color="000000"/>
            </w:tcBorders>
          </w:tcPr>
          <w:p>
            <w:pPr>
              <w:pStyle w:val="TableParagraph"/>
              <w:spacing w:before="119"/>
              <w:ind w:right="59"/>
              <w:jc w:val="right"/>
              <w:rPr>
                <w:sz w:val="19"/>
              </w:rPr>
            </w:pPr>
            <w:r>
              <w:rPr>
                <w:spacing w:val="-10"/>
                <w:sz w:val="19"/>
              </w:rPr>
              <w:t>0</w:t>
            </w:r>
          </w:p>
        </w:tc>
        <w:tc>
          <w:tcPr>
            <w:tcW w:w="253" w:type="dxa"/>
          </w:tcPr>
          <w:p>
            <w:pPr>
              <w:pStyle w:val="TableParagraph"/>
              <w:rPr>
                <w:rFonts w:ascii="Times New Roman"/>
                <w:sz w:val="18"/>
              </w:rPr>
            </w:pPr>
          </w:p>
        </w:tc>
        <w:tc>
          <w:tcPr>
            <w:tcW w:w="1263" w:type="dxa"/>
            <w:tcBorders>
              <w:bottom w:val="single" w:sz="6" w:space="0" w:color="000000"/>
            </w:tcBorders>
          </w:tcPr>
          <w:p>
            <w:pPr>
              <w:pStyle w:val="TableParagraph"/>
              <w:spacing w:before="119"/>
              <w:ind w:right="60"/>
              <w:jc w:val="right"/>
              <w:rPr>
                <w:sz w:val="19"/>
              </w:rPr>
            </w:pPr>
            <w:r>
              <w:rPr>
                <w:spacing w:val="-10"/>
                <w:sz w:val="19"/>
              </w:rPr>
              <w:t>0</w:t>
            </w:r>
          </w:p>
        </w:tc>
      </w:tr>
      <w:tr>
        <w:trPr>
          <w:trHeight w:val="237" w:hRule="atLeast"/>
        </w:trPr>
        <w:tc>
          <w:tcPr>
            <w:tcW w:w="6056" w:type="dxa"/>
            <w:tcBorders>
              <w:right w:val="single" w:sz="6" w:space="0" w:color="000000"/>
            </w:tcBorders>
          </w:tcPr>
          <w:p>
            <w:pPr>
              <w:pStyle w:val="TableParagraph"/>
              <w:spacing w:line="210" w:lineRule="exact" w:before="7"/>
              <w:ind w:left="1389"/>
              <w:rPr>
                <w:sz w:val="19"/>
              </w:rPr>
            </w:pPr>
            <w:r>
              <w:rPr>
                <w:sz w:val="19"/>
              </w:rPr>
              <w:t>(=)</w:t>
            </w:r>
            <w:r>
              <w:rPr>
                <w:spacing w:val="27"/>
                <w:sz w:val="19"/>
              </w:rPr>
              <w:t> </w:t>
            </w:r>
            <w:r>
              <w:rPr>
                <w:sz w:val="19"/>
              </w:rPr>
              <w:t>Caixa</w:t>
            </w:r>
            <w:r>
              <w:rPr>
                <w:spacing w:val="-6"/>
                <w:sz w:val="19"/>
              </w:rPr>
              <w:t> </w:t>
            </w:r>
            <w:r>
              <w:rPr>
                <w:sz w:val="19"/>
              </w:rPr>
              <w:t>líquido</w:t>
            </w:r>
            <w:r>
              <w:rPr>
                <w:spacing w:val="-4"/>
                <w:sz w:val="19"/>
              </w:rPr>
              <w:t> </w:t>
            </w:r>
            <w:r>
              <w:rPr>
                <w:sz w:val="19"/>
              </w:rPr>
              <w:t>das</w:t>
            </w:r>
            <w:r>
              <w:rPr>
                <w:spacing w:val="-2"/>
                <w:sz w:val="19"/>
              </w:rPr>
              <w:t> </w:t>
            </w:r>
            <w:r>
              <w:rPr>
                <w:sz w:val="19"/>
              </w:rPr>
              <w:t>atividades</w:t>
            </w:r>
            <w:r>
              <w:rPr>
                <w:spacing w:val="-3"/>
                <w:sz w:val="19"/>
              </w:rPr>
              <w:t> </w:t>
            </w:r>
            <w:r>
              <w:rPr>
                <w:spacing w:val="-2"/>
                <w:sz w:val="19"/>
              </w:rPr>
              <w:t>operacionais</w:t>
            </w: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z w:val="19"/>
              </w:rPr>
              <w:t>-</w:t>
            </w:r>
            <w:r>
              <w:rPr>
                <w:spacing w:val="-2"/>
                <w:sz w:val="19"/>
              </w:rPr>
              <w:t>1.328.898</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z w:val="19"/>
              </w:rPr>
              <w:t>-</w:t>
            </w:r>
            <w:r>
              <w:rPr>
                <w:spacing w:val="-2"/>
                <w:sz w:val="19"/>
              </w:rPr>
              <w:t>1.535.465</w:t>
            </w:r>
          </w:p>
        </w:tc>
      </w:tr>
      <w:tr>
        <w:trPr>
          <w:trHeight w:val="1152" w:hRule="atLeast"/>
        </w:trPr>
        <w:tc>
          <w:tcPr>
            <w:tcW w:w="6056" w:type="dxa"/>
          </w:tcPr>
          <w:p>
            <w:pPr>
              <w:pStyle w:val="TableParagraph"/>
              <w:rPr>
                <w:b/>
                <w:sz w:val="19"/>
              </w:rPr>
            </w:pPr>
          </w:p>
          <w:p>
            <w:pPr>
              <w:pStyle w:val="TableParagraph"/>
              <w:spacing w:before="49"/>
              <w:rPr>
                <w:b/>
                <w:sz w:val="19"/>
              </w:rPr>
            </w:pPr>
          </w:p>
          <w:p>
            <w:pPr>
              <w:pStyle w:val="TableParagraph"/>
              <w:ind w:left="50"/>
              <w:rPr>
                <w:b/>
                <w:sz w:val="19"/>
              </w:rPr>
            </w:pPr>
            <w:r>
              <w:rPr>
                <w:b/>
                <w:spacing w:val="-4"/>
                <w:sz w:val="19"/>
              </w:rPr>
              <w:t>FLUXO DE</w:t>
            </w:r>
            <w:r>
              <w:rPr>
                <w:b/>
                <w:spacing w:val="-6"/>
                <w:sz w:val="19"/>
              </w:rPr>
              <w:t> </w:t>
            </w:r>
            <w:r>
              <w:rPr>
                <w:b/>
                <w:spacing w:val="-4"/>
                <w:sz w:val="19"/>
              </w:rPr>
              <w:t>CAIXA DAS</w:t>
            </w:r>
            <w:r>
              <w:rPr>
                <w:b/>
                <w:spacing w:val="-3"/>
                <w:sz w:val="19"/>
              </w:rPr>
              <w:t> </w:t>
            </w:r>
            <w:r>
              <w:rPr>
                <w:b/>
                <w:spacing w:val="-4"/>
                <w:sz w:val="19"/>
              </w:rPr>
              <w:t>ATIVIDADES</w:t>
            </w:r>
            <w:r>
              <w:rPr>
                <w:b/>
                <w:spacing w:val="-3"/>
                <w:sz w:val="19"/>
              </w:rPr>
              <w:t> </w:t>
            </w:r>
            <w:r>
              <w:rPr>
                <w:b/>
                <w:spacing w:val="-4"/>
                <w:sz w:val="19"/>
              </w:rPr>
              <w:t>DE</w:t>
            </w:r>
            <w:r>
              <w:rPr>
                <w:b/>
                <w:spacing w:val="-7"/>
                <w:sz w:val="19"/>
              </w:rPr>
              <w:t> </w:t>
            </w:r>
            <w:r>
              <w:rPr>
                <w:b/>
                <w:spacing w:val="-4"/>
                <w:sz w:val="19"/>
              </w:rPr>
              <w:t>FINANCIAMENTO</w:t>
            </w:r>
          </w:p>
          <w:p>
            <w:pPr>
              <w:pStyle w:val="TableParagraph"/>
              <w:spacing w:before="21"/>
              <w:ind w:left="1679"/>
              <w:rPr>
                <w:sz w:val="19"/>
              </w:rPr>
            </w:pPr>
            <w:r>
              <w:rPr>
                <w:sz w:val="19"/>
              </w:rPr>
              <w:t>(+)</w:t>
            </w:r>
            <w:r>
              <w:rPr>
                <w:spacing w:val="19"/>
                <w:sz w:val="19"/>
              </w:rPr>
              <w:t> </w:t>
            </w:r>
            <w:r>
              <w:rPr>
                <w:sz w:val="19"/>
              </w:rPr>
              <w:t>Recursos</w:t>
            </w:r>
            <w:r>
              <w:rPr>
                <w:spacing w:val="-8"/>
                <w:sz w:val="19"/>
              </w:rPr>
              <w:t> </w:t>
            </w:r>
            <w:r>
              <w:rPr>
                <w:sz w:val="19"/>
              </w:rPr>
              <w:t>de</w:t>
            </w:r>
            <w:r>
              <w:rPr>
                <w:spacing w:val="-2"/>
                <w:sz w:val="19"/>
              </w:rPr>
              <w:t> terceiros</w:t>
            </w:r>
          </w:p>
        </w:tc>
        <w:tc>
          <w:tcPr>
            <w:tcW w:w="1137" w:type="dxa"/>
          </w:tcPr>
          <w:p>
            <w:pPr>
              <w:pStyle w:val="TableParagraph"/>
              <w:rPr>
                <w:b/>
                <w:sz w:val="19"/>
              </w:rPr>
            </w:pPr>
          </w:p>
          <w:p>
            <w:pPr>
              <w:pStyle w:val="TableParagraph"/>
              <w:rPr>
                <w:b/>
                <w:sz w:val="19"/>
              </w:rPr>
            </w:pPr>
          </w:p>
          <w:p>
            <w:pPr>
              <w:pStyle w:val="TableParagraph"/>
              <w:spacing w:before="70"/>
              <w:rPr>
                <w:b/>
                <w:sz w:val="19"/>
              </w:rPr>
            </w:pPr>
          </w:p>
          <w:p>
            <w:pPr>
              <w:pStyle w:val="TableParagraph"/>
              <w:ind w:right="60"/>
              <w:jc w:val="right"/>
              <w:rPr>
                <w:sz w:val="19"/>
              </w:rPr>
            </w:pPr>
            <w:r>
              <w:rPr>
                <w:spacing w:val="-2"/>
                <w:sz w:val="19"/>
              </w:rPr>
              <w:t>2.226.616</w:t>
            </w:r>
          </w:p>
        </w:tc>
        <w:tc>
          <w:tcPr>
            <w:tcW w:w="253" w:type="dxa"/>
          </w:tcPr>
          <w:p>
            <w:pPr>
              <w:pStyle w:val="TableParagraph"/>
              <w:rPr>
                <w:rFonts w:ascii="Times New Roman"/>
                <w:sz w:val="18"/>
              </w:rPr>
            </w:pPr>
          </w:p>
        </w:tc>
        <w:tc>
          <w:tcPr>
            <w:tcW w:w="1263" w:type="dxa"/>
          </w:tcPr>
          <w:p>
            <w:pPr>
              <w:pStyle w:val="TableParagraph"/>
              <w:rPr>
                <w:b/>
                <w:sz w:val="19"/>
              </w:rPr>
            </w:pPr>
          </w:p>
          <w:p>
            <w:pPr>
              <w:pStyle w:val="TableParagraph"/>
              <w:rPr>
                <w:b/>
                <w:sz w:val="19"/>
              </w:rPr>
            </w:pPr>
          </w:p>
          <w:p>
            <w:pPr>
              <w:pStyle w:val="TableParagraph"/>
              <w:spacing w:before="70"/>
              <w:rPr>
                <w:b/>
                <w:sz w:val="19"/>
              </w:rPr>
            </w:pPr>
          </w:p>
          <w:p>
            <w:pPr>
              <w:pStyle w:val="TableParagraph"/>
              <w:ind w:right="86"/>
              <w:jc w:val="right"/>
              <w:rPr>
                <w:sz w:val="19"/>
              </w:rPr>
            </w:pPr>
            <w:r>
              <w:rPr>
                <w:spacing w:val="-2"/>
                <w:sz w:val="19"/>
              </w:rPr>
              <w:t>2.879.196</w:t>
            </w:r>
          </w:p>
        </w:tc>
      </w:tr>
      <w:tr>
        <w:trPr>
          <w:trHeight w:val="505" w:hRule="atLeast"/>
        </w:trPr>
        <w:tc>
          <w:tcPr>
            <w:tcW w:w="6056" w:type="dxa"/>
          </w:tcPr>
          <w:p>
            <w:pPr>
              <w:pStyle w:val="TableParagraph"/>
              <w:spacing w:before="119"/>
              <w:ind w:left="1692"/>
              <w:rPr>
                <w:sz w:val="19"/>
              </w:rPr>
            </w:pPr>
            <w:r>
              <w:rPr>
                <w:sz w:val="19"/>
              </w:rPr>
              <w:t>(-)</w:t>
            </w:r>
            <w:r>
              <w:rPr>
                <w:spacing w:val="30"/>
                <w:sz w:val="19"/>
              </w:rPr>
              <w:t> </w:t>
            </w:r>
            <w:r>
              <w:rPr>
                <w:sz w:val="19"/>
              </w:rPr>
              <w:t>Amortização</w:t>
            </w:r>
            <w:r>
              <w:rPr>
                <w:spacing w:val="-8"/>
                <w:sz w:val="19"/>
              </w:rPr>
              <w:t> </w:t>
            </w:r>
            <w:r>
              <w:rPr>
                <w:sz w:val="19"/>
              </w:rPr>
              <w:t>recursos</w:t>
            </w:r>
            <w:r>
              <w:rPr>
                <w:spacing w:val="-8"/>
                <w:sz w:val="19"/>
              </w:rPr>
              <w:t> </w:t>
            </w:r>
            <w:r>
              <w:rPr>
                <w:sz w:val="19"/>
              </w:rPr>
              <w:t>de</w:t>
            </w:r>
            <w:r>
              <w:rPr>
                <w:spacing w:val="-2"/>
                <w:sz w:val="19"/>
              </w:rPr>
              <w:t> terceiros</w:t>
            </w:r>
          </w:p>
        </w:tc>
        <w:tc>
          <w:tcPr>
            <w:tcW w:w="1137" w:type="dxa"/>
          </w:tcPr>
          <w:p>
            <w:pPr>
              <w:pStyle w:val="TableParagraph"/>
              <w:spacing w:before="119"/>
              <w:ind w:right="61"/>
              <w:jc w:val="right"/>
              <w:rPr>
                <w:sz w:val="19"/>
              </w:rPr>
            </w:pPr>
            <w:r>
              <w:rPr>
                <w:sz w:val="19"/>
              </w:rPr>
              <w:t>-</w:t>
            </w:r>
            <w:r>
              <w:rPr>
                <w:spacing w:val="-2"/>
                <w:sz w:val="19"/>
              </w:rPr>
              <w:t>1.960.998</w:t>
            </w:r>
          </w:p>
        </w:tc>
        <w:tc>
          <w:tcPr>
            <w:tcW w:w="253" w:type="dxa"/>
          </w:tcPr>
          <w:p>
            <w:pPr>
              <w:pStyle w:val="TableParagraph"/>
              <w:rPr>
                <w:rFonts w:ascii="Times New Roman"/>
                <w:sz w:val="18"/>
              </w:rPr>
            </w:pPr>
          </w:p>
        </w:tc>
        <w:tc>
          <w:tcPr>
            <w:tcW w:w="1263" w:type="dxa"/>
          </w:tcPr>
          <w:p>
            <w:pPr>
              <w:pStyle w:val="TableParagraph"/>
              <w:spacing w:before="119"/>
              <w:ind w:right="61"/>
              <w:jc w:val="right"/>
              <w:rPr>
                <w:sz w:val="19"/>
              </w:rPr>
            </w:pPr>
            <w:r>
              <w:rPr>
                <w:sz w:val="19"/>
              </w:rPr>
              <w:t>-</w:t>
            </w:r>
            <w:r>
              <w:rPr>
                <w:spacing w:val="-2"/>
                <w:sz w:val="19"/>
              </w:rPr>
              <w:t>2.588.562</w:t>
            </w:r>
          </w:p>
        </w:tc>
      </w:tr>
      <w:tr>
        <w:trPr>
          <w:trHeight w:val="602" w:hRule="atLeast"/>
        </w:trPr>
        <w:tc>
          <w:tcPr>
            <w:tcW w:w="6056" w:type="dxa"/>
          </w:tcPr>
          <w:p>
            <w:pPr>
              <w:pStyle w:val="TableParagraph"/>
              <w:spacing w:before="119"/>
              <w:ind w:left="1679"/>
              <w:rPr>
                <w:sz w:val="19"/>
              </w:rPr>
            </w:pPr>
            <w:r>
              <w:rPr>
                <w:sz w:val="19"/>
              </w:rPr>
              <w:t>(+)</w:t>
            </w:r>
            <w:r>
              <w:rPr>
                <w:spacing w:val="19"/>
                <w:sz w:val="19"/>
              </w:rPr>
              <w:t> </w:t>
            </w:r>
            <w:r>
              <w:rPr>
                <w:sz w:val="19"/>
              </w:rPr>
              <w:t>Integralização</w:t>
            </w:r>
            <w:r>
              <w:rPr>
                <w:spacing w:val="-8"/>
                <w:sz w:val="19"/>
              </w:rPr>
              <w:t> </w:t>
            </w:r>
            <w:r>
              <w:rPr>
                <w:sz w:val="19"/>
              </w:rPr>
              <w:t>de</w:t>
            </w:r>
            <w:r>
              <w:rPr>
                <w:spacing w:val="-2"/>
                <w:sz w:val="19"/>
              </w:rPr>
              <w:t> capital</w:t>
            </w:r>
          </w:p>
        </w:tc>
        <w:tc>
          <w:tcPr>
            <w:tcW w:w="1137" w:type="dxa"/>
            <w:tcBorders>
              <w:bottom w:val="single" w:sz="6" w:space="0" w:color="000000"/>
            </w:tcBorders>
          </w:tcPr>
          <w:p>
            <w:pPr>
              <w:pStyle w:val="TableParagraph"/>
              <w:spacing w:before="119"/>
              <w:ind w:right="60"/>
              <w:jc w:val="right"/>
              <w:rPr>
                <w:sz w:val="19"/>
              </w:rPr>
            </w:pPr>
            <w:r>
              <w:rPr>
                <w:spacing w:val="-2"/>
                <w:sz w:val="19"/>
              </w:rPr>
              <w:t>1.379.672</w:t>
            </w:r>
          </w:p>
        </w:tc>
        <w:tc>
          <w:tcPr>
            <w:tcW w:w="253" w:type="dxa"/>
          </w:tcPr>
          <w:p>
            <w:pPr>
              <w:pStyle w:val="TableParagraph"/>
              <w:rPr>
                <w:rFonts w:ascii="Times New Roman"/>
                <w:sz w:val="18"/>
              </w:rPr>
            </w:pPr>
          </w:p>
        </w:tc>
        <w:tc>
          <w:tcPr>
            <w:tcW w:w="1263" w:type="dxa"/>
            <w:tcBorders>
              <w:bottom w:val="single" w:sz="6" w:space="0" w:color="000000"/>
            </w:tcBorders>
          </w:tcPr>
          <w:p>
            <w:pPr>
              <w:pStyle w:val="TableParagraph"/>
              <w:spacing w:before="119"/>
              <w:ind w:right="86"/>
              <w:jc w:val="right"/>
              <w:rPr>
                <w:sz w:val="19"/>
              </w:rPr>
            </w:pPr>
            <w:r>
              <w:rPr>
                <w:spacing w:val="-2"/>
                <w:sz w:val="19"/>
              </w:rPr>
              <w:t>2.140.227</w:t>
            </w:r>
          </w:p>
        </w:tc>
      </w:tr>
      <w:tr>
        <w:trPr>
          <w:trHeight w:val="237" w:hRule="atLeast"/>
        </w:trPr>
        <w:tc>
          <w:tcPr>
            <w:tcW w:w="6056" w:type="dxa"/>
            <w:tcBorders>
              <w:right w:val="single" w:sz="6" w:space="0" w:color="000000"/>
            </w:tcBorders>
          </w:tcPr>
          <w:p>
            <w:pPr>
              <w:pStyle w:val="TableParagraph"/>
              <w:spacing w:line="210" w:lineRule="exact" w:before="7"/>
              <w:ind w:left="1389"/>
              <w:rPr>
                <w:sz w:val="19"/>
              </w:rPr>
            </w:pPr>
            <w:r>
              <w:rPr>
                <w:sz w:val="19"/>
              </w:rPr>
              <w:t>(=)</w:t>
            </w:r>
            <w:r>
              <w:rPr>
                <w:spacing w:val="27"/>
                <w:sz w:val="19"/>
              </w:rPr>
              <w:t> </w:t>
            </w:r>
            <w:r>
              <w:rPr>
                <w:sz w:val="19"/>
              </w:rPr>
              <w:t>Caixa</w:t>
            </w:r>
            <w:r>
              <w:rPr>
                <w:spacing w:val="-7"/>
                <w:sz w:val="19"/>
              </w:rPr>
              <w:t> </w:t>
            </w:r>
            <w:r>
              <w:rPr>
                <w:sz w:val="19"/>
              </w:rPr>
              <w:t>líquido</w:t>
            </w:r>
            <w:r>
              <w:rPr>
                <w:spacing w:val="-4"/>
                <w:sz w:val="19"/>
              </w:rPr>
              <w:t> </w:t>
            </w:r>
            <w:r>
              <w:rPr>
                <w:sz w:val="19"/>
              </w:rPr>
              <w:t>das</w:t>
            </w:r>
            <w:r>
              <w:rPr>
                <w:spacing w:val="-3"/>
                <w:sz w:val="19"/>
              </w:rPr>
              <w:t> </w:t>
            </w:r>
            <w:r>
              <w:rPr>
                <w:sz w:val="19"/>
              </w:rPr>
              <w:t>atividades</w:t>
            </w:r>
            <w:r>
              <w:rPr>
                <w:spacing w:val="-3"/>
                <w:sz w:val="19"/>
              </w:rPr>
              <w:t> </w:t>
            </w:r>
            <w:r>
              <w:rPr>
                <w:sz w:val="19"/>
              </w:rPr>
              <w:t>de</w:t>
            </w:r>
            <w:r>
              <w:rPr>
                <w:spacing w:val="3"/>
                <w:sz w:val="19"/>
              </w:rPr>
              <w:t> </w:t>
            </w:r>
            <w:r>
              <w:rPr>
                <w:spacing w:val="-2"/>
                <w:sz w:val="19"/>
              </w:rPr>
              <w:t>financiamento</w:t>
            </w: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1.645.289</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2.430.861</w:t>
            </w:r>
          </w:p>
        </w:tc>
      </w:tr>
      <w:tr>
        <w:trPr>
          <w:trHeight w:val="237" w:hRule="atLeast"/>
        </w:trPr>
        <w:tc>
          <w:tcPr>
            <w:tcW w:w="6056" w:type="dxa"/>
          </w:tcPr>
          <w:p>
            <w:pPr>
              <w:pStyle w:val="TableParagraph"/>
              <w:rPr>
                <w:rFonts w:ascii="Times New Roman"/>
                <w:sz w:val="16"/>
              </w:rPr>
            </w:pPr>
          </w:p>
        </w:tc>
        <w:tc>
          <w:tcPr>
            <w:tcW w:w="1137" w:type="dxa"/>
            <w:tcBorders>
              <w:top w:val="single" w:sz="6" w:space="0" w:color="000000"/>
              <w:bottom w:val="single" w:sz="6" w:space="0" w:color="000000"/>
            </w:tcBorders>
          </w:tcPr>
          <w:p>
            <w:pPr>
              <w:pStyle w:val="TableParagraph"/>
              <w:rPr>
                <w:rFonts w:ascii="Times New Roman"/>
                <w:sz w:val="16"/>
              </w:rPr>
            </w:pPr>
          </w:p>
        </w:tc>
        <w:tc>
          <w:tcPr>
            <w:tcW w:w="253" w:type="dxa"/>
          </w:tcPr>
          <w:p>
            <w:pPr>
              <w:pStyle w:val="TableParagraph"/>
              <w:rPr>
                <w:rFonts w:ascii="Times New Roman"/>
                <w:sz w:val="16"/>
              </w:rPr>
            </w:pPr>
          </w:p>
        </w:tc>
        <w:tc>
          <w:tcPr>
            <w:tcW w:w="1263" w:type="dxa"/>
            <w:tcBorders>
              <w:top w:val="single" w:sz="6" w:space="0" w:color="000000"/>
              <w:bottom w:val="single" w:sz="6" w:space="0" w:color="000000"/>
            </w:tcBorders>
          </w:tcPr>
          <w:p>
            <w:pPr>
              <w:pStyle w:val="TableParagraph"/>
              <w:rPr>
                <w:rFonts w:ascii="Times New Roman"/>
                <w:sz w:val="16"/>
              </w:rPr>
            </w:pPr>
          </w:p>
        </w:tc>
      </w:tr>
      <w:tr>
        <w:trPr>
          <w:trHeight w:val="237" w:hRule="atLeast"/>
        </w:trPr>
        <w:tc>
          <w:tcPr>
            <w:tcW w:w="6056" w:type="dxa"/>
            <w:tcBorders>
              <w:right w:val="single" w:sz="6" w:space="0" w:color="000000"/>
            </w:tcBorders>
          </w:tcPr>
          <w:p>
            <w:pPr>
              <w:pStyle w:val="TableParagraph"/>
              <w:spacing w:line="210" w:lineRule="exact" w:before="7"/>
              <w:ind w:left="50"/>
              <w:rPr>
                <w:b/>
                <w:sz w:val="19"/>
              </w:rPr>
            </w:pPr>
            <w:r>
              <w:rPr>
                <w:b/>
                <w:spacing w:val="-4"/>
                <w:sz w:val="19"/>
              </w:rPr>
              <w:t>VARIAÇÃO</w:t>
            </w:r>
            <w:r>
              <w:rPr>
                <w:b/>
                <w:spacing w:val="-1"/>
                <w:sz w:val="19"/>
              </w:rPr>
              <w:t> </w:t>
            </w:r>
            <w:r>
              <w:rPr>
                <w:b/>
                <w:spacing w:val="-4"/>
                <w:sz w:val="19"/>
              </w:rPr>
              <w:t>LÍQUIDA</w:t>
            </w:r>
            <w:r>
              <w:rPr>
                <w:b/>
                <w:spacing w:val="-1"/>
                <w:sz w:val="19"/>
              </w:rPr>
              <w:t> </w:t>
            </w:r>
            <w:r>
              <w:rPr>
                <w:b/>
                <w:spacing w:val="-4"/>
                <w:sz w:val="19"/>
              </w:rPr>
              <w:t>DE CAIXA</w:t>
            </w:r>
            <w:r>
              <w:rPr>
                <w:b/>
                <w:spacing w:val="-1"/>
                <w:sz w:val="19"/>
              </w:rPr>
              <w:t> </w:t>
            </w:r>
            <w:r>
              <w:rPr>
                <w:b/>
                <w:spacing w:val="-4"/>
                <w:sz w:val="19"/>
              </w:rPr>
              <w:t>E</w:t>
            </w:r>
            <w:r>
              <w:rPr>
                <w:b/>
                <w:spacing w:val="-5"/>
                <w:sz w:val="19"/>
              </w:rPr>
              <w:t> </w:t>
            </w:r>
            <w:r>
              <w:rPr>
                <w:b/>
                <w:spacing w:val="-4"/>
                <w:sz w:val="19"/>
              </w:rPr>
              <w:t>EQUIVALENTES</w:t>
            </w:r>
            <w:r>
              <w:rPr>
                <w:b/>
                <w:sz w:val="19"/>
              </w:rPr>
              <w:t> </w:t>
            </w:r>
            <w:r>
              <w:rPr>
                <w:b/>
                <w:spacing w:val="-4"/>
                <w:sz w:val="19"/>
              </w:rPr>
              <w:t>DE</w:t>
            </w:r>
            <w:r>
              <w:rPr>
                <w:b/>
                <w:spacing w:val="-5"/>
                <w:sz w:val="19"/>
              </w:rPr>
              <w:t> </w:t>
            </w:r>
            <w:r>
              <w:rPr>
                <w:b/>
                <w:spacing w:val="-4"/>
                <w:sz w:val="19"/>
              </w:rPr>
              <w:t>CAIXA</w:t>
            </w: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1.754.381</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z w:val="19"/>
              </w:rPr>
              <w:t>-</w:t>
            </w:r>
            <w:r>
              <w:rPr>
                <w:spacing w:val="-2"/>
                <w:sz w:val="19"/>
              </w:rPr>
              <w:t>172.392</w:t>
            </w:r>
          </w:p>
        </w:tc>
      </w:tr>
      <w:tr>
        <w:trPr>
          <w:trHeight w:val="1025" w:hRule="atLeast"/>
        </w:trPr>
        <w:tc>
          <w:tcPr>
            <w:tcW w:w="6056" w:type="dxa"/>
          </w:tcPr>
          <w:p>
            <w:pPr>
              <w:pStyle w:val="TableParagraph"/>
              <w:rPr>
                <w:b/>
                <w:sz w:val="19"/>
              </w:rPr>
            </w:pPr>
          </w:p>
          <w:p>
            <w:pPr>
              <w:pStyle w:val="TableParagraph"/>
              <w:spacing w:before="48"/>
              <w:rPr>
                <w:b/>
                <w:sz w:val="19"/>
              </w:rPr>
            </w:pPr>
          </w:p>
          <w:p>
            <w:pPr>
              <w:pStyle w:val="TableParagraph"/>
              <w:ind w:left="50"/>
              <w:rPr>
                <w:b/>
                <w:sz w:val="19"/>
              </w:rPr>
            </w:pPr>
            <w:r>
              <w:rPr>
                <w:b/>
                <w:spacing w:val="-4"/>
                <w:sz w:val="19"/>
              </w:rPr>
              <w:t>AUMENTO/DIMINUIÇÃO</w:t>
            </w:r>
            <w:r>
              <w:rPr>
                <w:b/>
                <w:spacing w:val="1"/>
                <w:sz w:val="19"/>
              </w:rPr>
              <w:t> </w:t>
            </w:r>
            <w:r>
              <w:rPr>
                <w:b/>
                <w:spacing w:val="-4"/>
                <w:sz w:val="19"/>
              </w:rPr>
              <w:t>LÍQUIDA</w:t>
            </w:r>
            <w:r>
              <w:rPr>
                <w:b/>
                <w:spacing w:val="1"/>
                <w:sz w:val="19"/>
              </w:rPr>
              <w:t> </w:t>
            </w:r>
            <w:r>
              <w:rPr>
                <w:b/>
                <w:spacing w:val="-4"/>
                <w:sz w:val="19"/>
              </w:rPr>
              <w:t>DE</w:t>
            </w:r>
            <w:r>
              <w:rPr>
                <w:b/>
                <w:spacing w:val="-2"/>
                <w:sz w:val="19"/>
              </w:rPr>
              <w:t> </w:t>
            </w:r>
            <w:r>
              <w:rPr>
                <w:b/>
                <w:spacing w:val="-4"/>
                <w:sz w:val="19"/>
              </w:rPr>
              <w:t>CAIXA</w:t>
            </w:r>
            <w:r>
              <w:rPr>
                <w:b/>
                <w:spacing w:val="1"/>
                <w:sz w:val="19"/>
              </w:rPr>
              <w:t> </w:t>
            </w:r>
            <w:r>
              <w:rPr>
                <w:b/>
                <w:spacing w:val="-4"/>
                <w:sz w:val="19"/>
              </w:rPr>
              <w:t>E</w:t>
            </w:r>
            <w:r>
              <w:rPr>
                <w:b/>
                <w:spacing w:val="-2"/>
                <w:sz w:val="19"/>
              </w:rPr>
              <w:t> </w:t>
            </w:r>
            <w:r>
              <w:rPr>
                <w:b/>
                <w:spacing w:val="-4"/>
                <w:sz w:val="19"/>
              </w:rPr>
              <w:t>EQUIVALENTES</w:t>
            </w:r>
            <w:r>
              <w:rPr>
                <w:b/>
                <w:spacing w:val="1"/>
                <w:sz w:val="19"/>
              </w:rPr>
              <w:t> </w:t>
            </w:r>
            <w:r>
              <w:rPr>
                <w:b/>
                <w:spacing w:val="-4"/>
                <w:sz w:val="19"/>
              </w:rPr>
              <w:t>DE</w:t>
            </w:r>
            <w:r>
              <w:rPr>
                <w:b/>
                <w:spacing w:val="-2"/>
                <w:sz w:val="19"/>
              </w:rPr>
              <w:t> </w:t>
            </w:r>
            <w:r>
              <w:rPr>
                <w:b/>
                <w:spacing w:val="-4"/>
                <w:sz w:val="19"/>
              </w:rPr>
              <w:t>CAIXA</w:t>
            </w:r>
          </w:p>
          <w:p>
            <w:pPr>
              <w:pStyle w:val="TableParagraph"/>
              <w:spacing w:before="21"/>
              <w:ind w:left="1957"/>
              <w:rPr>
                <w:sz w:val="19"/>
              </w:rPr>
            </w:pPr>
            <w:r>
              <w:rPr>
                <w:sz w:val="19"/>
              </w:rPr>
              <w:t>Caixa</w:t>
            </w:r>
            <w:r>
              <w:rPr>
                <w:spacing w:val="-6"/>
                <w:sz w:val="19"/>
              </w:rPr>
              <w:t> </w:t>
            </w:r>
            <w:r>
              <w:rPr>
                <w:sz w:val="19"/>
              </w:rPr>
              <w:t>e</w:t>
            </w:r>
            <w:r>
              <w:rPr>
                <w:spacing w:val="4"/>
                <w:sz w:val="19"/>
              </w:rPr>
              <w:t> </w:t>
            </w:r>
            <w:r>
              <w:rPr>
                <w:sz w:val="19"/>
              </w:rPr>
              <w:t>equivalentes</w:t>
            </w:r>
            <w:r>
              <w:rPr>
                <w:spacing w:val="-1"/>
                <w:sz w:val="19"/>
              </w:rPr>
              <w:t> </w:t>
            </w:r>
            <w:r>
              <w:rPr>
                <w:sz w:val="19"/>
              </w:rPr>
              <w:t>de</w:t>
            </w:r>
            <w:r>
              <w:rPr>
                <w:spacing w:val="4"/>
                <w:sz w:val="19"/>
              </w:rPr>
              <w:t> </w:t>
            </w:r>
            <w:r>
              <w:rPr>
                <w:sz w:val="19"/>
              </w:rPr>
              <w:t>caixa</w:t>
            </w:r>
            <w:r>
              <w:rPr>
                <w:spacing w:val="-6"/>
                <w:sz w:val="19"/>
              </w:rPr>
              <w:t> </w:t>
            </w:r>
            <w:r>
              <w:rPr>
                <w:sz w:val="19"/>
              </w:rPr>
              <w:t>-</w:t>
            </w:r>
            <w:r>
              <w:rPr>
                <w:spacing w:val="2"/>
                <w:sz w:val="19"/>
              </w:rPr>
              <w:t> </w:t>
            </w:r>
            <w:r>
              <w:rPr>
                <w:sz w:val="19"/>
              </w:rPr>
              <w:t>início</w:t>
            </w:r>
            <w:r>
              <w:rPr>
                <w:spacing w:val="-3"/>
                <w:sz w:val="19"/>
              </w:rPr>
              <w:t> </w:t>
            </w:r>
            <w:r>
              <w:rPr>
                <w:sz w:val="19"/>
              </w:rPr>
              <w:t>do</w:t>
            </w:r>
            <w:r>
              <w:rPr>
                <w:spacing w:val="-2"/>
                <w:sz w:val="19"/>
              </w:rPr>
              <w:t> exercício</w:t>
            </w:r>
          </w:p>
        </w:tc>
        <w:tc>
          <w:tcPr>
            <w:tcW w:w="1137" w:type="dxa"/>
          </w:tcPr>
          <w:p>
            <w:pPr>
              <w:pStyle w:val="TableParagraph"/>
              <w:rPr>
                <w:b/>
                <w:sz w:val="19"/>
              </w:rPr>
            </w:pPr>
          </w:p>
          <w:p>
            <w:pPr>
              <w:pStyle w:val="TableParagraph"/>
              <w:rPr>
                <w:b/>
                <w:sz w:val="19"/>
              </w:rPr>
            </w:pPr>
          </w:p>
          <w:p>
            <w:pPr>
              <w:pStyle w:val="TableParagraph"/>
              <w:spacing w:before="69"/>
              <w:rPr>
                <w:b/>
                <w:sz w:val="19"/>
              </w:rPr>
            </w:pPr>
          </w:p>
          <w:p>
            <w:pPr>
              <w:pStyle w:val="TableParagraph"/>
              <w:ind w:right="86"/>
              <w:jc w:val="right"/>
              <w:rPr>
                <w:sz w:val="19"/>
              </w:rPr>
            </w:pPr>
            <w:r>
              <w:rPr>
                <w:spacing w:val="-2"/>
                <w:sz w:val="19"/>
              </w:rPr>
              <w:t>4.620.039</w:t>
            </w:r>
          </w:p>
        </w:tc>
        <w:tc>
          <w:tcPr>
            <w:tcW w:w="253" w:type="dxa"/>
          </w:tcPr>
          <w:p>
            <w:pPr>
              <w:pStyle w:val="TableParagraph"/>
              <w:rPr>
                <w:rFonts w:ascii="Times New Roman"/>
                <w:sz w:val="18"/>
              </w:rPr>
            </w:pPr>
          </w:p>
        </w:tc>
        <w:tc>
          <w:tcPr>
            <w:tcW w:w="1263" w:type="dxa"/>
          </w:tcPr>
          <w:p>
            <w:pPr>
              <w:pStyle w:val="TableParagraph"/>
              <w:rPr>
                <w:b/>
                <w:sz w:val="19"/>
              </w:rPr>
            </w:pPr>
          </w:p>
          <w:p>
            <w:pPr>
              <w:pStyle w:val="TableParagraph"/>
              <w:rPr>
                <w:b/>
                <w:sz w:val="19"/>
              </w:rPr>
            </w:pPr>
          </w:p>
          <w:p>
            <w:pPr>
              <w:pStyle w:val="TableParagraph"/>
              <w:spacing w:before="69"/>
              <w:rPr>
                <w:b/>
                <w:sz w:val="19"/>
              </w:rPr>
            </w:pPr>
          </w:p>
          <w:p>
            <w:pPr>
              <w:pStyle w:val="TableParagraph"/>
              <w:ind w:right="86"/>
              <w:jc w:val="right"/>
              <w:rPr>
                <w:sz w:val="19"/>
              </w:rPr>
            </w:pPr>
            <w:r>
              <w:rPr>
                <w:spacing w:val="-2"/>
                <w:sz w:val="19"/>
              </w:rPr>
              <w:t>3.619.590</w:t>
            </w:r>
          </w:p>
        </w:tc>
      </w:tr>
      <w:tr>
        <w:trPr>
          <w:trHeight w:val="223" w:hRule="atLeast"/>
        </w:trPr>
        <w:tc>
          <w:tcPr>
            <w:tcW w:w="6056" w:type="dxa"/>
          </w:tcPr>
          <w:p>
            <w:pPr>
              <w:pStyle w:val="TableParagraph"/>
              <w:spacing w:line="203" w:lineRule="exact"/>
              <w:ind w:left="1957"/>
              <w:rPr>
                <w:sz w:val="19"/>
              </w:rPr>
            </w:pPr>
            <w:r>
              <w:rPr>
                <w:sz w:val="19"/>
              </w:rPr>
              <w:t>Caixa</w:t>
            </w:r>
            <w:r>
              <w:rPr>
                <w:spacing w:val="-5"/>
                <w:sz w:val="19"/>
              </w:rPr>
              <w:t> </w:t>
            </w:r>
            <w:r>
              <w:rPr>
                <w:sz w:val="19"/>
              </w:rPr>
              <w:t>e</w:t>
            </w:r>
            <w:r>
              <w:rPr>
                <w:spacing w:val="5"/>
                <w:sz w:val="19"/>
              </w:rPr>
              <w:t> </w:t>
            </w:r>
            <w:r>
              <w:rPr>
                <w:sz w:val="19"/>
              </w:rPr>
              <w:t>equivalentes</w:t>
            </w:r>
            <w:r>
              <w:rPr>
                <w:spacing w:val="-1"/>
                <w:sz w:val="19"/>
              </w:rPr>
              <w:t> </w:t>
            </w:r>
            <w:r>
              <w:rPr>
                <w:sz w:val="19"/>
              </w:rPr>
              <w:t>de</w:t>
            </w:r>
            <w:r>
              <w:rPr>
                <w:spacing w:val="5"/>
                <w:sz w:val="19"/>
              </w:rPr>
              <w:t> </w:t>
            </w:r>
            <w:r>
              <w:rPr>
                <w:sz w:val="19"/>
              </w:rPr>
              <w:t>caixa</w:t>
            </w:r>
            <w:r>
              <w:rPr>
                <w:spacing w:val="-4"/>
                <w:sz w:val="19"/>
              </w:rPr>
              <w:t> </w:t>
            </w:r>
            <w:r>
              <w:rPr>
                <w:sz w:val="19"/>
              </w:rPr>
              <w:t>-</w:t>
            </w:r>
            <w:r>
              <w:rPr>
                <w:spacing w:val="2"/>
                <w:sz w:val="19"/>
              </w:rPr>
              <w:t> </w:t>
            </w:r>
            <w:r>
              <w:rPr>
                <w:sz w:val="19"/>
              </w:rPr>
              <w:t>final</w:t>
            </w:r>
            <w:r>
              <w:rPr>
                <w:spacing w:val="5"/>
                <w:sz w:val="19"/>
              </w:rPr>
              <w:t> </w:t>
            </w:r>
            <w:r>
              <w:rPr>
                <w:sz w:val="19"/>
              </w:rPr>
              <w:t>do</w:t>
            </w:r>
            <w:r>
              <w:rPr>
                <w:spacing w:val="-1"/>
                <w:sz w:val="19"/>
              </w:rPr>
              <w:t> </w:t>
            </w:r>
            <w:r>
              <w:rPr>
                <w:spacing w:val="-2"/>
                <w:sz w:val="19"/>
              </w:rPr>
              <w:t>exercício</w:t>
            </w:r>
          </w:p>
        </w:tc>
        <w:tc>
          <w:tcPr>
            <w:tcW w:w="1137" w:type="dxa"/>
            <w:tcBorders>
              <w:bottom w:val="single" w:sz="6" w:space="0" w:color="000000"/>
            </w:tcBorders>
          </w:tcPr>
          <w:p>
            <w:pPr>
              <w:pStyle w:val="TableParagraph"/>
              <w:spacing w:line="203" w:lineRule="exact"/>
              <w:ind w:right="86"/>
              <w:jc w:val="right"/>
              <w:rPr>
                <w:sz w:val="19"/>
              </w:rPr>
            </w:pPr>
            <w:r>
              <w:rPr>
                <w:spacing w:val="-2"/>
                <w:sz w:val="19"/>
              </w:rPr>
              <w:t>6.374.421</w:t>
            </w:r>
          </w:p>
        </w:tc>
        <w:tc>
          <w:tcPr>
            <w:tcW w:w="253" w:type="dxa"/>
          </w:tcPr>
          <w:p>
            <w:pPr>
              <w:pStyle w:val="TableParagraph"/>
              <w:rPr>
                <w:rFonts w:ascii="Times New Roman"/>
                <w:sz w:val="14"/>
              </w:rPr>
            </w:pPr>
          </w:p>
        </w:tc>
        <w:tc>
          <w:tcPr>
            <w:tcW w:w="1263" w:type="dxa"/>
            <w:tcBorders>
              <w:bottom w:val="single" w:sz="6" w:space="0" w:color="000000"/>
            </w:tcBorders>
          </w:tcPr>
          <w:p>
            <w:pPr>
              <w:pStyle w:val="TableParagraph"/>
              <w:spacing w:line="203" w:lineRule="exact"/>
              <w:ind w:right="86"/>
              <w:jc w:val="right"/>
              <w:rPr>
                <w:sz w:val="19"/>
              </w:rPr>
            </w:pPr>
            <w:r>
              <w:rPr>
                <w:spacing w:val="-2"/>
                <w:sz w:val="19"/>
              </w:rPr>
              <w:t>3.447.198</w:t>
            </w:r>
          </w:p>
        </w:tc>
      </w:tr>
      <w:tr>
        <w:trPr>
          <w:trHeight w:val="237" w:hRule="atLeast"/>
        </w:trPr>
        <w:tc>
          <w:tcPr>
            <w:tcW w:w="6056" w:type="dxa"/>
            <w:tcBorders>
              <w:right w:val="single" w:sz="6" w:space="0" w:color="000000"/>
            </w:tcBorders>
          </w:tcPr>
          <w:p>
            <w:pPr>
              <w:pStyle w:val="TableParagraph"/>
              <w:rPr>
                <w:rFonts w:ascii="Times New Roman"/>
                <w:sz w:val="16"/>
              </w:rPr>
            </w:pPr>
          </w:p>
        </w:tc>
        <w:tc>
          <w:tcPr>
            <w:tcW w:w="1137"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pacing w:val="-2"/>
                <w:sz w:val="19"/>
              </w:rPr>
              <w:t>1.754.381</w:t>
            </w:r>
          </w:p>
        </w:tc>
        <w:tc>
          <w:tcPr>
            <w:tcW w:w="253" w:type="dxa"/>
            <w:tcBorders>
              <w:left w:val="single" w:sz="6" w:space="0" w:color="000000"/>
              <w:right w:val="single" w:sz="6" w:space="0" w:color="000000"/>
            </w:tcBorders>
          </w:tcPr>
          <w:p>
            <w:pPr>
              <w:pStyle w:val="TableParagraph"/>
              <w:rPr>
                <w:rFonts w:ascii="Times New Roman"/>
                <w:sz w:val="16"/>
              </w:rPr>
            </w:pPr>
          </w:p>
        </w:tc>
        <w:tc>
          <w:tcPr>
            <w:tcW w:w="1263" w:type="dxa"/>
            <w:tcBorders>
              <w:top w:val="single" w:sz="6" w:space="0" w:color="000000"/>
              <w:left w:val="single" w:sz="6" w:space="0" w:color="000000"/>
              <w:bottom w:val="single" w:sz="6" w:space="0" w:color="000000"/>
              <w:right w:val="single" w:sz="6" w:space="0" w:color="000000"/>
            </w:tcBorders>
          </w:tcPr>
          <w:p>
            <w:pPr>
              <w:pStyle w:val="TableParagraph"/>
              <w:spacing w:line="210" w:lineRule="exact" w:before="7"/>
              <w:ind w:right="53"/>
              <w:jc w:val="right"/>
              <w:rPr>
                <w:sz w:val="19"/>
              </w:rPr>
            </w:pPr>
            <w:r>
              <w:rPr>
                <w:sz w:val="19"/>
              </w:rPr>
              <w:t>-</w:t>
            </w:r>
            <w:r>
              <w:rPr>
                <w:spacing w:val="-2"/>
                <w:sz w:val="19"/>
              </w:rPr>
              <w:t>172.392</w:t>
            </w:r>
          </w:p>
        </w:tc>
      </w:tr>
    </w:tbl>
    <w:p>
      <w:pPr>
        <w:pStyle w:val="TableParagraph"/>
        <w:spacing w:after="0" w:line="210" w:lineRule="exact"/>
        <w:jc w:val="right"/>
        <w:rPr>
          <w:sz w:val="19"/>
        </w:rPr>
        <w:sectPr>
          <w:headerReference w:type="default" r:id="rId9"/>
          <w:footerReference w:type="default" r:id="rId10"/>
          <w:pgSz w:w="11910" w:h="16840"/>
          <w:pgMar w:header="549" w:footer="1273" w:top="1280" w:bottom="1460" w:left="425" w:right="708"/>
        </w:sectPr>
      </w:pPr>
    </w:p>
    <w:p>
      <w:pPr>
        <w:spacing w:line="276" w:lineRule="auto" w:before="229"/>
        <w:ind w:left="1060" w:right="776" w:firstLine="0"/>
        <w:jc w:val="center"/>
        <w:rPr>
          <w:b/>
          <w:sz w:val="24"/>
        </w:rPr>
      </w:pPr>
      <w:r>
        <w:rPr>
          <w:b/>
          <w:sz w:val="24"/>
        </w:rPr>
        <w:t>EMPRESA</w:t>
      </w:r>
      <w:r>
        <w:rPr>
          <w:b/>
          <w:spacing w:val="-3"/>
          <w:sz w:val="24"/>
        </w:rPr>
        <w:t> </w:t>
      </w:r>
      <w:r>
        <w:rPr>
          <w:b/>
          <w:sz w:val="24"/>
        </w:rPr>
        <w:t>DE</w:t>
      </w:r>
      <w:r>
        <w:rPr>
          <w:b/>
          <w:spacing w:val="-3"/>
          <w:sz w:val="24"/>
        </w:rPr>
        <w:t> </w:t>
      </w:r>
      <w:r>
        <w:rPr>
          <w:b/>
          <w:sz w:val="24"/>
        </w:rPr>
        <w:t>INFORMÁTICA</w:t>
      </w:r>
      <w:r>
        <w:rPr>
          <w:b/>
          <w:spacing w:val="-3"/>
          <w:sz w:val="24"/>
        </w:rPr>
        <w:t> </w:t>
      </w:r>
      <w:r>
        <w:rPr>
          <w:b/>
          <w:sz w:val="24"/>
        </w:rPr>
        <w:t>E</w:t>
      </w:r>
      <w:r>
        <w:rPr>
          <w:b/>
          <w:spacing w:val="-6"/>
          <w:sz w:val="24"/>
        </w:rPr>
        <w:t> </w:t>
      </w:r>
      <w:r>
        <w:rPr>
          <w:b/>
          <w:sz w:val="24"/>
        </w:rPr>
        <w:t>INFORMAÇÃO</w:t>
      </w:r>
      <w:r>
        <w:rPr>
          <w:b/>
          <w:spacing w:val="-5"/>
          <w:sz w:val="24"/>
        </w:rPr>
        <w:t> </w:t>
      </w:r>
      <w:r>
        <w:rPr>
          <w:b/>
          <w:sz w:val="24"/>
        </w:rPr>
        <w:t>DO</w:t>
      </w:r>
      <w:r>
        <w:rPr>
          <w:b/>
          <w:spacing w:val="-5"/>
          <w:sz w:val="24"/>
        </w:rPr>
        <w:t> </w:t>
      </w:r>
      <w:r>
        <w:rPr>
          <w:b/>
          <w:sz w:val="24"/>
        </w:rPr>
        <w:t>MUNICÍPIO</w:t>
      </w:r>
      <w:r>
        <w:rPr>
          <w:b/>
          <w:spacing w:val="-3"/>
          <w:sz w:val="24"/>
        </w:rPr>
        <w:t> </w:t>
      </w:r>
      <w:r>
        <w:rPr>
          <w:b/>
          <w:sz w:val="24"/>
        </w:rPr>
        <w:t>DE</w:t>
      </w:r>
      <w:r>
        <w:rPr>
          <w:b/>
          <w:spacing w:val="-6"/>
          <w:sz w:val="24"/>
        </w:rPr>
        <w:t> </w:t>
      </w:r>
      <w:r>
        <w:rPr>
          <w:b/>
          <w:sz w:val="24"/>
        </w:rPr>
        <w:t>BELO</w:t>
      </w:r>
      <w:r>
        <w:rPr>
          <w:b/>
          <w:spacing w:val="-3"/>
          <w:sz w:val="24"/>
        </w:rPr>
        <w:t> </w:t>
      </w:r>
      <w:r>
        <w:rPr>
          <w:b/>
          <w:sz w:val="24"/>
        </w:rPr>
        <w:t>HORIZONTE</w:t>
      </w:r>
      <w:r>
        <w:rPr>
          <w:b/>
          <w:spacing w:val="-6"/>
          <w:sz w:val="24"/>
        </w:rPr>
        <w:t> </w:t>
      </w:r>
      <w:r>
        <w:rPr>
          <w:b/>
          <w:sz w:val="24"/>
        </w:rPr>
        <w:t>S/A CNPJ 18.239.038/0001-87</w:t>
      </w:r>
    </w:p>
    <w:p>
      <w:pPr>
        <w:spacing w:before="1"/>
        <w:ind w:left="1061" w:right="776" w:firstLine="0"/>
        <w:jc w:val="center"/>
        <w:rPr>
          <w:b/>
          <w:sz w:val="24"/>
        </w:rPr>
      </w:pPr>
      <w:r>
        <w:rPr>
          <w:b/>
          <w:sz w:val="24"/>
        </w:rPr>
        <w:t>NOTAS</w:t>
      </w:r>
      <w:r>
        <w:rPr>
          <w:b/>
          <w:spacing w:val="-5"/>
          <w:sz w:val="24"/>
        </w:rPr>
        <w:t> </w:t>
      </w:r>
      <w:r>
        <w:rPr>
          <w:b/>
          <w:sz w:val="24"/>
        </w:rPr>
        <w:t>EXPLICATIVAS</w:t>
      </w:r>
      <w:r>
        <w:rPr>
          <w:b/>
          <w:spacing w:val="-5"/>
          <w:sz w:val="24"/>
        </w:rPr>
        <w:t> </w:t>
      </w:r>
      <w:r>
        <w:rPr>
          <w:b/>
          <w:sz w:val="24"/>
        </w:rPr>
        <w:t>ÀS</w:t>
      </w:r>
      <w:r>
        <w:rPr>
          <w:b/>
          <w:spacing w:val="-2"/>
          <w:sz w:val="24"/>
        </w:rPr>
        <w:t> </w:t>
      </w:r>
      <w:r>
        <w:rPr>
          <w:b/>
          <w:sz w:val="24"/>
        </w:rPr>
        <w:t>DEMONSTRAÇÕES</w:t>
      </w:r>
      <w:r>
        <w:rPr>
          <w:b/>
          <w:spacing w:val="-4"/>
          <w:sz w:val="24"/>
        </w:rPr>
        <w:t> </w:t>
      </w:r>
      <w:r>
        <w:rPr>
          <w:b/>
          <w:spacing w:val="-2"/>
          <w:sz w:val="24"/>
        </w:rPr>
        <w:t>CONTÁBEIS</w:t>
      </w:r>
    </w:p>
    <w:p>
      <w:pPr>
        <w:spacing w:before="43"/>
        <w:ind w:left="1061" w:right="776" w:firstLine="0"/>
        <w:jc w:val="center"/>
        <w:rPr>
          <w:b/>
          <w:sz w:val="24"/>
        </w:rPr>
      </w:pPr>
      <w:r>
        <w:rPr>
          <w:b/>
          <w:sz w:val="24"/>
        </w:rPr>
        <w:t>Períodos</w:t>
      </w:r>
      <w:r>
        <w:rPr>
          <w:b/>
          <w:spacing w:val="-1"/>
          <w:sz w:val="24"/>
        </w:rPr>
        <w:t> </w:t>
      </w:r>
      <w:r>
        <w:rPr>
          <w:b/>
          <w:sz w:val="24"/>
        </w:rPr>
        <w:t>findos</w:t>
      </w:r>
      <w:r>
        <w:rPr>
          <w:b/>
          <w:spacing w:val="-2"/>
          <w:sz w:val="24"/>
        </w:rPr>
        <w:t> </w:t>
      </w:r>
      <w:r>
        <w:rPr>
          <w:b/>
          <w:sz w:val="24"/>
        </w:rPr>
        <w:t>em</w:t>
      </w:r>
      <w:r>
        <w:rPr>
          <w:b/>
          <w:spacing w:val="-2"/>
          <w:sz w:val="24"/>
        </w:rPr>
        <w:t> </w:t>
      </w:r>
      <w:r>
        <w:rPr>
          <w:b/>
          <w:sz w:val="24"/>
        </w:rPr>
        <w:t>30 de junho de</w:t>
      </w:r>
      <w:r>
        <w:rPr>
          <w:b/>
          <w:spacing w:val="-4"/>
          <w:sz w:val="24"/>
        </w:rPr>
        <w:t> </w:t>
      </w:r>
      <w:r>
        <w:rPr>
          <w:b/>
          <w:sz w:val="24"/>
        </w:rPr>
        <w:t>2021</w:t>
      </w:r>
      <w:r>
        <w:rPr>
          <w:b/>
          <w:spacing w:val="2"/>
          <w:sz w:val="24"/>
        </w:rPr>
        <w:t> </w:t>
      </w:r>
      <w:r>
        <w:rPr>
          <w:b/>
          <w:sz w:val="24"/>
        </w:rPr>
        <w:t>e</w:t>
      </w:r>
      <w:r>
        <w:rPr>
          <w:b/>
          <w:spacing w:val="-3"/>
          <w:sz w:val="24"/>
        </w:rPr>
        <w:t> </w:t>
      </w:r>
      <w:r>
        <w:rPr>
          <w:b/>
          <w:sz w:val="24"/>
        </w:rPr>
        <w:t>2019</w:t>
      </w:r>
      <w:r>
        <w:rPr>
          <w:b/>
          <w:spacing w:val="-2"/>
          <w:sz w:val="24"/>
        </w:rPr>
        <w:t> </w:t>
      </w:r>
      <w:r>
        <w:rPr>
          <w:b/>
          <w:sz w:val="24"/>
        </w:rPr>
        <w:t>-</w:t>
      </w:r>
      <w:r>
        <w:rPr>
          <w:b/>
          <w:spacing w:val="-2"/>
          <w:sz w:val="24"/>
        </w:rPr>
        <w:t> </w:t>
      </w:r>
      <w:r>
        <w:rPr>
          <w:b/>
          <w:sz w:val="24"/>
        </w:rPr>
        <w:t>Em</w:t>
      </w:r>
      <w:r>
        <w:rPr>
          <w:b/>
          <w:spacing w:val="-1"/>
          <w:sz w:val="24"/>
        </w:rPr>
        <w:t> </w:t>
      </w:r>
      <w:r>
        <w:rPr>
          <w:b/>
          <w:sz w:val="24"/>
        </w:rPr>
        <w:t>R$</w:t>
      </w:r>
      <w:r>
        <w:rPr>
          <w:b/>
          <w:spacing w:val="1"/>
          <w:sz w:val="24"/>
        </w:rPr>
        <w:t> </w:t>
      </w:r>
      <w:r>
        <w:rPr>
          <w:b/>
          <w:spacing w:val="-4"/>
          <w:sz w:val="24"/>
        </w:rPr>
        <w:t>1,00</w:t>
      </w:r>
    </w:p>
    <w:p>
      <w:pPr>
        <w:pStyle w:val="BodyText"/>
        <w:spacing w:before="85"/>
        <w:rPr>
          <w:b/>
          <w:sz w:val="24"/>
        </w:rPr>
      </w:pPr>
    </w:p>
    <w:p>
      <w:pPr>
        <w:pStyle w:val="Heading1"/>
        <w:numPr>
          <w:ilvl w:val="0"/>
          <w:numId w:val="1"/>
        </w:numPr>
        <w:tabs>
          <w:tab w:pos="782" w:val="left" w:leader="none"/>
        </w:tabs>
        <w:spacing w:line="240" w:lineRule="auto" w:before="1" w:after="0"/>
        <w:ind w:left="782" w:right="0" w:hanging="358"/>
        <w:jc w:val="left"/>
      </w:pPr>
      <w:r>
        <w:rPr/>
        <w:t>Contexto</w:t>
      </w:r>
      <w:r>
        <w:rPr>
          <w:spacing w:val="-8"/>
        </w:rPr>
        <w:t> </w:t>
      </w:r>
      <w:r>
        <w:rPr>
          <w:spacing w:val="-2"/>
        </w:rPr>
        <w:t>Operacional</w:t>
      </w:r>
    </w:p>
    <w:p>
      <w:pPr>
        <w:pStyle w:val="BodyText"/>
        <w:spacing w:before="41"/>
        <w:rPr>
          <w:b/>
        </w:rPr>
      </w:pPr>
    </w:p>
    <w:p>
      <w:pPr>
        <w:pStyle w:val="BodyText"/>
        <w:ind w:left="784" w:right="137" w:firstLine="492"/>
        <w:jc w:val="both"/>
      </w:pPr>
      <w:r>
        <w:rPr/>
        <w:t>A PRODABEL</w:t>
      </w:r>
      <w:r>
        <w:rPr>
          <w:spacing w:val="-2"/>
        </w:rPr>
        <w:t> </w:t>
      </w:r>
      <w:r>
        <w:rPr/>
        <w:t>é uma</w:t>
      </w:r>
      <w:r>
        <w:rPr>
          <w:spacing w:val="-2"/>
        </w:rPr>
        <w:t> </w:t>
      </w:r>
      <w:r>
        <w:rPr/>
        <w:t>sociedade de</w:t>
      </w:r>
      <w:r>
        <w:rPr>
          <w:spacing w:val="-2"/>
        </w:rPr>
        <w:t> </w:t>
      </w:r>
      <w:r>
        <w:rPr/>
        <w:t>economia</w:t>
      </w:r>
      <w:r>
        <w:rPr>
          <w:spacing w:val="-3"/>
        </w:rPr>
        <w:t> </w:t>
      </w:r>
      <w:r>
        <w:rPr/>
        <w:t>mista, de</w:t>
      </w:r>
      <w:r>
        <w:rPr>
          <w:spacing w:val="-2"/>
        </w:rPr>
        <w:t> </w:t>
      </w:r>
      <w:r>
        <w:rPr/>
        <w:t>capital fechado, com sede</w:t>
      </w:r>
      <w:r>
        <w:rPr>
          <w:spacing w:val="-4"/>
        </w:rPr>
        <w:t> </w:t>
      </w:r>
      <w:r>
        <w:rPr/>
        <w:t>em</w:t>
      </w:r>
      <w:r>
        <w:rPr>
          <w:spacing w:val="-1"/>
        </w:rPr>
        <w:t> </w:t>
      </w:r>
      <w:r>
        <w:rPr/>
        <w:t>Belo Horizonte/MG, e tem como acionista principal a Prefeitura Municipal de Belo Horizonte. Tem como objeto social a prestação de serviços de informática e informação à administração municipal, disponibilizando serviços de qualidade, integrando</w:t>
      </w:r>
      <w:r>
        <w:rPr>
          <w:spacing w:val="-1"/>
        </w:rPr>
        <w:t> </w:t>
      </w:r>
      <w:r>
        <w:rPr/>
        <w:t>e gerenciando</w:t>
      </w:r>
      <w:r>
        <w:rPr>
          <w:spacing w:val="-1"/>
        </w:rPr>
        <w:t> </w:t>
      </w:r>
      <w:r>
        <w:rPr/>
        <w:t>as soluções de</w:t>
      </w:r>
      <w:r>
        <w:rPr>
          <w:spacing w:val="-2"/>
        </w:rPr>
        <w:t> </w:t>
      </w:r>
      <w:r>
        <w:rPr/>
        <w:t>TIC</w:t>
      </w:r>
      <w:r>
        <w:rPr>
          <w:spacing w:val="-2"/>
        </w:rPr>
        <w:t> </w:t>
      </w:r>
      <w:r>
        <w:rPr/>
        <w:t>e inclusão digital para</w:t>
      </w:r>
      <w:r>
        <w:rPr>
          <w:spacing w:val="-3"/>
        </w:rPr>
        <w:t> </w:t>
      </w:r>
      <w:r>
        <w:rPr/>
        <w:t>a</w:t>
      </w:r>
      <w:r>
        <w:rPr>
          <w:spacing w:val="-2"/>
        </w:rPr>
        <w:t> </w:t>
      </w:r>
      <w:r>
        <w:rPr/>
        <w:t>PBH. Grande parte</w:t>
      </w:r>
      <w:r>
        <w:rPr>
          <w:spacing w:val="-2"/>
        </w:rPr>
        <w:t> </w:t>
      </w:r>
      <w:r>
        <w:rPr/>
        <w:t>do</w:t>
      </w:r>
      <w:r>
        <w:rPr>
          <w:spacing w:val="-1"/>
        </w:rPr>
        <w:t> </w:t>
      </w:r>
      <w:r>
        <w:rPr/>
        <w:t>custo dos diversos serviços prestados pela companhia é suportada diretamente por recursos oriundos do Tesouro Municipal, mediante subvenção econômica concedida pela PBH.</w:t>
      </w:r>
    </w:p>
    <w:p>
      <w:pPr>
        <w:pStyle w:val="BodyText"/>
      </w:pPr>
    </w:p>
    <w:p>
      <w:pPr>
        <w:pStyle w:val="Heading1"/>
        <w:numPr>
          <w:ilvl w:val="0"/>
          <w:numId w:val="1"/>
        </w:numPr>
        <w:tabs>
          <w:tab w:pos="782" w:val="left" w:leader="none"/>
        </w:tabs>
        <w:spacing w:line="240" w:lineRule="auto" w:before="0" w:after="0"/>
        <w:ind w:left="782" w:right="0" w:hanging="358"/>
        <w:jc w:val="left"/>
      </w:pPr>
      <w:r>
        <w:rPr/>
        <w:t>Apresentação</w:t>
      </w:r>
      <w:r>
        <w:rPr>
          <w:spacing w:val="-8"/>
        </w:rPr>
        <w:t> </w:t>
      </w:r>
      <w:r>
        <w:rPr/>
        <w:t>das</w:t>
      </w:r>
      <w:r>
        <w:rPr>
          <w:spacing w:val="-6"/>
        </w:rPr>
        <w:t> </w:t>
      </w:r>
      <w:r>
        <w:rPr/>
        <w:t>Demonstrações</w:t>
      </w:r>
      <w:r>
        <w:rPr>
          <w:spacing w:val="-6"/>
        </w:rPr>
        <w:t> </w:t>
      </w:r>
      <w:r>
        <w:rPr>
          <w:spacing w:val="-2"/>
        </w:rPr>
        <w:t>Financeiras</w:t>
      </w:r>
    </w:p>
    <w:p>
      <w:pPr>
        <w:pStyle w:val="BodyText"/>
        <w:spacing w:before="39"/>
        <w:rPr>
          <w:b/>
        </w:rPr>
      </w:pPr>
    </w:p>
    <w:p>
      <w:pPr>
        <w:pStyle w:val="BodyText"/>
        <w:ind w:left="784" w:right="139" w:firstLine="492"/>
        <w:jc w:val="both"/>
      </w:pPr>
      <w:r>
        <w:rPr/>
        <w:t>Essas Demonstrações Financeiras foram elaboradas de acordo com as políticas contábeis adotadas no Brasil compreendendo: A Lei das sociedades por Ações (6.404/76) que incorporam os dispositivos das Leis 11.638/07 e 11.941/09; Lei 13.303 de 30/06/2016 e as normas de contabilidade aprovadas pelo Conselho Federal de Contabilidade (CFC) em especial a NBC TG 1000 Contabilidade para Pequenas e Médias Empresas.</w:t>
      </w:r>
    </w:p>
    <w:p>
      <w:pPr>
        <w:pStyle w:val="BodyText"/>
        <w:spacing w:before="1"/>
        <w:ind w:left="784" w:right="140" w:firstLine="492"/>
        <w:jc w:val="both"/>
      </w:pPr>
      <w:r>
        <w:rPr/>
        <w:t>Em concordância com a legislação aplicada e a NBC TG 26 – Apresentação das Demonstrações</w:t>
      </w:r>
      <w:r>
        <w:rPr>
          <w:spacing w:val="40"/>
        </w:rPr>
        <w:t> </w:t>
      </w:r>
      <w:r>
        <w:rPr/>
        <w:t>Contábeis, emitida e aprovada pelo conselho Federal de Contabilidade, os demonstrativos contábeis estão apresentados de forma comparativa ao exercício anterior.</w:t>
      </w:r>
    </w:p>
    <w:p>
      <w:pPr>
        <w:pStyle w:val="BodyText"/>
        <w:spacing w:before="1"/>
        <w:ind w:left="784" w:right="142" w:firstLine="492"/>
        <w:jc w:val="both"/>
      </w:pPr>
      <w:r>
        <w:rPr/>
        <w:t>As principais práticas contábeis aplicadas na preparação destas demonstrações estão definidas a seguir. Essas práticas vêm sendo aplicadas de modo consistente em todos os exercícios apresentados, salvo disposição em contrário.</w:t>
      </w:r>
    </w:p>
    <w:p>
      <w:pPr>
        <w:pStyle w:val="Heading1"/>
        <w:numPr>
          <w:ilvl w:val="0"/>
          <w:numId w:val="1"/>
        </w:numPr>
        <w:tabs>
          <w:tab w:pos="785" w:val="left" w:leader="none"/>
        </w:tabs>
        <w:spacing w:line="240" w:lineRule="auto" w:before="267" w:after="0"/>
        <w:ind w:left="785" w:right="0" w:hanging="358"/>
        <w:jc w:val="left"/>
      </w:pPr>
      <w:r>
        <w:rPr/>
        <w:t>Principais</w:t>
      </w:r>
      <w:r>
        <w:rPr>
          <w:spacing w:val="-10"/>
        </w:rPr>
        <w:t> </w:t>
      </w:r>
      <w:r>
        <w:rPr/>
        <w:t>Práticas</w:t>
      </w:r>
      <w:r>
        <w:rPr>
          <w:spacing w:val="-7"/>
        </w:rPr>
        <w:t> </w:t>
      </w:r>
      <w:r>
        <w:rPr>
          <w:spacing w:val="-2"/>
        </w:rPr>
        <w:t>Contábeis</w:t>
      </w:r>
    </w:p>
    <w:p>
      <w:pPr>
        <w:pStyle w:val="BodyText"/>
        <w:spacing w:before="82"/>
        <w:rPr>
          <w:b/>
        </w:rPr>
      </w:pPr>
    </w:p>
    <w:p>
      <w:pPr>
        <w:pStyle w:val="ListParagraph"/>
        <w:numPr>
          <w:ilvl w:val="1"/>
          <w:numId w:val="1"/>
        </w:numPr>
        <w:tabs>
          <w:tab w:pos="1145" w:val="left" w:leader="none"/>
          <w:tab w:pos="1147" w:val="left" w:leader="none"/>
        </w:tabs>
        <w:spacing w:line="240" w:lineRule="auto" w:before="0" w:after="0"/>
        <w:ind w:left="1147" w:right="140" w:hanging="361"/>
        <w:jc w:val="both"/>
        <w:rPr>
          <w:sz w:val="22"/>
        </w:rPr>
      </w:pPr>
      <w:r>
        <w:rPr>
          <w:b/>
          <w:sz w:val="22"/>
        </w:rPr>
        <w:t>Apuração do Resultado </w:t>
      </w:r>
      <w:r>
        <w:rPr>
          <w:sz w:val="22"/>
        </w:rPr>
        <w:t>– O resultado das operações foi apurado de acordo com o regime contábil de competência de exercícios;</w:t>
      </w:r>
    </w:p>
    <w:p>
      <w:pPr>
        <w:pStyle w:val="Heading1"/>
        <w:numPr>
          <w:ilvl w:val="1"/>
          <w:numId w:val="1"/>
        </w:numPr>
        <w:tabs>
          <w:tab w:pos="1146" w:val="left" w:leader="none"/>
        </w:tabs>
        <w:spacing w:line="267" w:lineRule="exact" w:before="0" w:after="0"/>
        <w:ind w:left="1146" w:right="0" w:hanging="359"/>
        <w:jc w:val="both"/>
      </w:pPr>
      <w:r>
        <w:rPr/>
        <w:t>Aplicações</w:t>
      </w:r>
      <w:r>
        <w:rPr>
          <w:spacing w:val="-7"/>
        </w:rPr>
        <w:t> </w:t>
      </w:r>
      <w:r>
        <w:rPr>
          <w:spacing w:val="-2"/>
        </w:rPr>
        <w:t>Financeiras</w:t>
      </w:r>
    </w:p>
    <w:p>
      <w:pPr>
        <w:pStyle w:val="BodyText"/>
        <w:spacing w:before="1"/>
        <w:ind w:left="1147" w:right="143"/>
        <w:jc w:val="both"/>
      </w:pPr>
      <w:r>
        <w:rPr/>
        <w:t>Estão avaliadas aos valores aplicados e atualizados para a data do balanço. Os rendimentos são contabilizados no resultado do período;</w:t>
      </w:r>
    </w:p>
    <w:p>
      <w:pPr>
        <w:pStyle w:val="Heading1"/>
        <w:numPr>
          <w:ilvl w:val="1"/>
          <w:numId w:val="1"/>
        </w:numPr>
        <w:tabs>
          <w:tab w:pos="1147" w:val="left" w:leader="none"/>
        </w:tabs>
        <w:spacing w:line="240" w:lineRule="auto" w:before="0" w:after="0"/>
        <w:ind w:left="1147" w:right="0" w:hanging="360"/>
        <w:jc w:val="both"/>
      </w:pPr>
      <w:r>
        <w:rPr/>
        <w:t>Contas</w:t>
      </w:r>
      <w:r>
        <w:rPr>
          <w:spacing w:val="-4"/>
        </w:rPr>
        <w:t> </w:t>
      </w:r>
      <w:r>
        <w:rPr/>
        <w:t>a</w:t>
      </w:r>
      <w:r>
        <w:rPr>
          <w:spacing w:val="-4"/>
        </w:rPr>
        <w:t> </w:t>
      </w:r>
      <w:r>
        <w:rPr/>
        <w:t>Receber</w:t>
      </w:r>
      <w:r>
        <w:rPr>
          <w:spacing w:val="-4"/>
        </w:rPr>
        <w:t> </w:t>
      </w:r>
      <w:r>
        <w:rPr/>
        <w:t>Clientes,</w:t>
      </w:r>
      <w:r>
        <w:rPr>
          <w:spacing w:val="-6"/>
        </w:rPr>
        <w:t> </w:t>
      </w:r>
      <w:r>
        <w:rPr/>
        <w:t>Convênios</w:t>
      </w:r>
      <w:r>
        <w:rPr>
          <w:spacing w:val="-4"/>
        </w:rPr>
        <w:t> </w:t>
      </w:r>
      <w:r>
        <w:rPr/>
        <w:t>e</w:t>
      </w:r>
      <w:r>
        <w:rPr>
          <w:spacing w:val="-6"/>
        </w:rPr>
        <w:t> </w:t>
      </w:r>
      <w:r>
        <w:rPr>
          <w:spacing w:val="-2"/>
        </w:rPr>
        <w:t>Subvenções</w:t>
      </w:r>
    </w:p>
    <w:p>
      <w:pPr>
        <w:pStyle w:val="BodyText"/>
        <w:spacing w:before="1"/>
        <w:ind w:left="1147"/>
        <w:jc w:val="both"/>
      </w:pPr>
      <w:r>
        <w:rPr/>
        <w:t>São</w:t>
      </w:r>
      <w:r>
        <w:rPr>
          <w:spacing w:val="-5"/>
        </w:rPr>
        <w:t> </w:t>
      </w:r>
      <w:r>
        <w:rPr/>
        <w:t>valores</w:t>
      </w:r>
      <w:r>
        <w:rPr>
          <w:spacing w:val="-3"/>
        </w:rPr>
        <w:t> </w:t>
      </w:r>
      <w:r>
        <w:rPr/>
        <w:t>registrados</w:t>
      </w:r>
      <w:r>
        <w:rPr>
          <w:spacing w:val="-6"/>
        </w:rPr>
        <w:t> </w:t>
      </w:r>
      <w:r>
        <w:rPr/>
        <w:t>pelo</w:t>
      </w:r>
      <w:r>
        <w:rPr>
          <w:spacing w:val="-5"/>
        </w:rPr>
        <w:t> </w:t>
      </w:r>
      <w:r>
        <w:rPr/>
        <w:t>valor</w:t>
      </w:r>
      <w:r>
        <w:rPr>
          <w:spacing w:val="-7"/>
        </w:rPr>
        <w:t> </w:t>
      </w:r>
      <w:r>
        <w:rPr/>
        <w:t>nominal</w:t>
      </w:r>
      <w:r>
        <w:rPr>
          <w:spacing w:val="-3"/>
        </w:rPr>
        <w:t> </w:t>
      </w:r>
      <w:r>
        <w:rPr/>
        <w:t>com</w:t>
      </w:r>
      <w:r>
        <w:rPr>
          <w:spacing w:val="-3"/>
        </w:rPr>
        <w:t> </w:t>
      </w:r>
      <w:r>
        <w:rPr/>
        <w:t>base</w:t>
      </w:r>
      <w:r>
        <w:rPr>
          <w:spacing w:val="-7"/>
        </w:rPr>
        <w:t> </w:t>
      </w:r>
      <w:r>
        <w:rPr/>
        <w:t>no</w:t>
      </w:r>
      <w:r>
        <w:rPr>
          <w:spacing w:val="-3"/>
        </w:rPr>
        <w:t> </w:t>
      </w:r>
      <w:r>
        <w:rPr/>
        <w:t>regime</w:t>
      </w:r>
      <w:r>
        <w:rPr>
          <w:spacing w:val="-4"/>
        </w:rPr>
        <w:t> </w:t>
      </w:r>
      <w:r>
        <w:rPr/>
        <w:t>de</w:t>
      </w:r>
      <w:r>
        <w:rPr>
          <w:spacing w:val="-3"/>
        </w:rPr>
        <w:t> </w:t>
      </w:r>
      <w:r>
        <w:rPr>
          <w:spacing w:val="-2"/>
        </w:rPr>
        <w:t>competência;</w:t>
      </w:r>
    </w:p>
    <w:p>
      <w:pPr>
        <w:pStyle w:val="Heading1"/>
        <w:numPr>
          <w:ilvl w:val="1"/>
          <w:numId w:val="1"/>
        </w:numPr>
        <w:tabs>
          <w:tab w:pos="1146" w:val="left" w:leader="none"/>
        </w:tabs>
        <w:spacing w:line="240" w:lineRule="auto" w:before="0" w:after="0"/>
        <w:ind w:left="1146" w:right="0" w:hanging="359"/>
        <w:jc w:val="both"/>
      </w:pPr>
      <w:r>
        <w:rPr>
          <w:spacing w:val="-2"/>
        </w:rPr>
        <w:t>Estoques</w:t>
      </w:r>
    </w:p>
    <w:p>
      <w:pPr>
        <w:pStyle w:val="BodyText"/>
        <w:ind w:left="1147" w:right="136"/>
        <w:jc w:val="both"/>
      </w:pPr>
      <w:r>
        <w:rPr/>
        <w:t>Formado por material de consumo, registrados ao custo médio de aquisição e não excedem os seus</w:t>
      </w:r>
      <w:r>
        <w:rPr>
          <w:spacing w:val="40"/>
        </w:rPr>
        <w:t> </w:t>
      </w:r>
      <w:r>
        <w:rPr/>
        <w:t>custos de reposição ou valores de realização, deduzidos de provisões para perdas, quando necessários;</w:t>
      </w:r>
    </w:p>
    <w:p>
      <w:pPr>
        <w:pStyle w:val="Heading1"/>
        <w:numPr>
          <w:ilvl w:val="1"/>
          <w:numId w:val="1"/>
        </w:numPr>
        <w:tabs>
          <w:tab w:pos="1146" w:val="left" w:leader="none"/>
        </w:tabs>
        <w:spacing w:line="240" w:lineRule="auto" w:before="1" w:after="0"/>
        <w:ind w:left="1146" w:right="0" w:hanging="359"/>
        <w:jc w:val="both"/>
      </w:pPr>
      <w:r>
        <w:rPr/>
        <w:t>Imobilizado</w:t>
      </w:r>
      <w:r>
        <w:rPr>
          <w:spacing w:val="-6"/>
        </w:rPr>
        <w:t> </w:t>
      </w:r>
      <w:r>
        <w:rPr/>
        <w:t>e</w:t>
      </w:r>
      <w:r>
        <w:rPr>
          <w:spacing w:val="-4"/>
        </w:rPr>
        <w:t> </w:t>
      </w:r>
      <w:r>
        <w:rPr>
          <w:spacing w:val="-2"/>
        </w:rPr>
        <w:t>Intangível</w:t>
      </w:r>
    </w:p>
    <w:p>
      <w:pPr>
        <w:pStyle w:val="BodyText"/>
        <w:ind w:left="1135" w:right="138"/>
        <w:jc w:val="both"/>
      </w:pPr>
      <w:r>
        <w:rPr/>
        <w:t>É demonstrado ao custo de aquisição ou construção, sendo suas depreciações e amortizações calculadas pelo método linear de acordo com a vida útil-econômica estimada dos bens e, quando necessário, reduzidos a valores recuperáveis;</w:t>
      </w:r>
    </w:p>
    <w:p>
      <w:pPr>
        <w:pStyle w:val="ListParagraph"/>
        <w:numPr>
          <w:ilvl w:val="1"/>
          <w:numId w:val="1"/>
        </w:numPr>
        <w:tabs>
          <w:tab w:pos="1138" w:val="left" w:leader="none"/>
          <w:tab w:pos="1140" w:val="left" w:leader="none"/>
        </w:tabs>
        <w:spacing w:line="240" w:lineRule="auto" w:before="0" w:after="0"/>
        <w:ind w:left="1140" w:right="140" w:hanging="356"/>
        <w:jc w:val="both"/>
        <w:rPr>
          <w:sz w:val="22"/>
        </w:rPr>
      </w:pPr>
      <w:r>
        <w:rPr>
          <w:b/>
          <w:sz w:val="22"/>
        </w:rPr>
        <w:t>Ativo Circulante e Não circulante </w:t>
      </w:r>
      <w:r>
        <w:rPr>
          <w:sz w:val="22"/>
        </w:rPr>
        <w:t>– São apresentados pelo valor de realização, incluindo, quando aplicável, os rendimentos e variações monetárias auferidos, ou, no caso de despesas do exercício seguinte, ao custo.</w:t>
      </w:r>
    </w:p>
    <w:p>
      <w:pPr>
        <w:pStyle w:val="ListParagraph"/>
        <w:spacing w:after="0" w:line="240" w:lineRule="auto"/>
        <w:jc w:val="both"/>
        <w:rPr>
          <w:sz w:val="22"/>
        </w:rPr>
        <w:sectPr>
          <w:headerReference w:type="default" r:id="rId11"/>
          <w:footerReference w:type="default" r:id="rId12"/>
          <w:pgSz w:w="11910" w:h="16840"/>
          <w:pgMar w:header="549" w:footer="1273" w:top="1280" w:bottom="1460" w:left="425" w:right="708"/>
        </w:sectPr>
      </w:pPr>
    </w:p>
    <w:p>
      <w:pPr>
        <w:pStyle w:val="ListParagraph"/>
        <w:numPr>
          <w:ilvl w:val="1"/>
          <w:numId w:val="1"/>
        </w:numPr>
        <w:tabs>
          <w:tab w:pos="1138" w:val="left" w:leader="none"/>
          <w:tab w:pos="1140" w:val="left" w:leader="none"/>
        </w:tabs>
        <w:spacing w:line="240" w:lineRule="auto" w:before="227" w:after="0"/>
        <w:ind w:left="1140" w:right="136" w:hanging="356"/>
        <w:jc w:val="both"/>
        <w:rPr>
          <w:sz w:val="22"/>
        </w:rPr>
      </w:pPr>
      <w:r>
        <w:rPr>
          <w:b/>
          <w:sz w:val="22"/>
        </w:rPr>
        <w:t>Passivo Circulante e Não Circulante – </w:t>
      </w:r>
      <w:r>
        <w:rPr>
          <w:sz w:val="22"/>
        </w:rPr>
        <w:t>São apresentados por valores conhecidos ou calculáveis,</w:t>
      </w:r>
      <w:r>
        <w:rPr>
          <w:spacing w:val="80"/>
          <w:sz w:val="22"/>
        </w:rPr>
        <w:t> </w:t>
      </w:r>
      <w:r>
        <w:rPr>
          <w:sz w:val="22"/>
        </w:rPr>
        <w:t>acrescidos, quando aplicável, dos correspondentes encargos e variações monetárias incorridos em base </w:t>
      </w:r>
      <w:r>
        <w:rPr>
          <w:spacing w:val="-2"/>
          <w:sz w:val="22"/>
        </w:rPr>
        <w:t>“pro-rata”.</w:t>
      </w:r>
    </w:p>
    <w:p>
      <w:pPr>
        <w:pStyle w:val="ListParagraph"/>
        <w:numPr>
          <w:ilvl w:val="1"/>
          <w:numId w:val="1"/>
        </w:numPr>
        <w:tabs>
          <w:tab w:pos="1138" w:val="left" w:leader="none"/>
          <w:tab w:pos="1140" w:val="left" w:leader="none"/>
        </w:tabs>
        <w:spacing w:line="240" w:lineRule="auto" w:before="0" w:after="0"/>
        <w:ind w:left="1140" w:right="136" w:hanging="356"/>
        <w:jc w:val="both"/>
        <w:rPr>
          <w:sz w:val="22"/>
        </w:rPr>
      </w:pPr>
      <w:r>
        <w:rPr>
          <w:b/>
          <w:color w:val="212121"/>
          <w:sz w:val="22"/>
        </w:rPr>
        <w:t>Passivos Contingentes: </w:t>
      </w:r>
      <w:r>
        <w:rPr>
          <w:sz w:val="22"/>
        </w:rPr>
        <w:t>Uma obrigação possível que resulta de eventos passados e cuja existência será confirmada apenas pela ocorrência ou não de um ou mais eventos futuros incertos não totalmente sob controle da Companhia. Quando os passivos contingentes forem prováveis, a Companhia registra o passivo em suas demonstrações contábeis; para os passivos contingentes considerados possíveis, são apenas divulgados em notas explicativas, e para os passivos contingentes julgados remotos não são registrados e nem divulgados.</w:t>
      </w:r>
    </w:p>
    <w:p>
      <w:pPr>
        <w:pStyle w:val="BodyText"/>
      </w:pPr>
    </w:p>
    <w:p>
      <w:pPr>
        <w:pStyle w:val="BodyText"/>
      </w:pPr>
    </w:p>
    <w:p>
      <w:pPr>
        <w:pStyle w:val="Heading1"/>
        <w:numPr>
          <w:ilvl w:val="0"/>
          <w:numId w:val="1"/>
        </w:numPr>
        <w:tabs>
          <w:tab w:pos="785" w:val="left" w:leader="none"/>
        </w:tabs>
        <w:spacing w:line="240" w:lineRule="auto" w:before="0" w:after="0"/>
        <w:ind w:left="785" w:right="0" w:hanging="358"/>
        <w:jc w:val="left"/>
      </w:pPr>
      <w:r>
        <w:rPr/>
        <w:t>Caixa</w:t>
      </w:r>
      <w:r>
        <w:rPr>
          <w:spacing w:val="-6"/>
        </w:rPr>
        <w:t> </w:t>
      </w:r>
      <w:r>
        <w:rPr/>
        <w:t>e</w:t>
      </w:r>
      <w:r>
        <w:rPr>
          <w:spacing w:val="-3"/>
        </w:rPr>
        <w:t> </w:t>
      </w:r>
      <w:r>
        <w:rPr/>
        <w:t>Equivalentes</w:t>
      </w:r>
      <w:r>
        <w:rPr>
          <w:spacing w:val="-5"/>
        </w:rPr>
        <w:t> </w:t>
      </w:r>
      <w:r>
        <w:rPr>
          <w:spacing w:val="-4"/>
        </w:rPr>
        <w:t>Caixa</w:t>
      </w:r>
    </w:p>
    <w:p>
      <w:pPr>
        <w:pStyle w:val="BodyText"/>
        <w:spacing w:before="80"/>
        <w:rPr>
          <w:b/>
        </w:rPr>
      </w:pPr>
    </w:p>
    <w:p>
      <w:pPr>
        <w:pStyle w:val="BodyText"/>
        <w:ind w:left="784" w:right="138" w:firstLine="492"/>
        <w:jc w:val="both"/>
      </w:pPr>
      <w:r>
        <w:rPr/>
        <w:t>Representado pelos saldos existentes em caixa, contas correntes bancárias de movimento e aplicações financeiras cujo vencimento das operações na data efetiva de sua aplicação seja igual ou inferior a 90 dias, e que são utilizados pela companhia para gerenciamento de seus compromissos de curto prazo. Os valores estão representados por:</w:t>
      </w:r>
    </w:p>
    <w:p>
      <w:pPr>
        <w:pStyle w:val="BodyText"/>
        <w:spacing w:before="34"/>
        <w:rPr>
          <w:sz w:val="20"/>
        </w:rPr>
      </w:pPr>
    </w:p>
    <w:tbl>
      <w:tblPr>
        <w:tblW w:w="0" w:type="auto"/>
        <w:jc w:val="left"/>
        <w:tblInd w:w="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792"/>
        <w:gridCol w:w="130"/>
        <w:gridCol w:w="1667"/>
        <w:gridCol w:w="157"/>
        <w:gridCol w:w="1641"/>
      </w:tblGrid>
      <w:tr>
        <w:trPr>
          <w:trHeight w:val="361" w:hRule="atLeast"/>
        </w:trPr>
        <w:tc>
          <w:tcPr>
            <w:tcW w:w="4792" w:type="dxa"/>
            <w:tcBorders>
              <w:top w:val="single" w:sz="6" w:space="0" w:color="000000"/>
            </w:tcBorders>
          </w:tcPr>
          <w:p>
            <w:pPr>
              <w:pStyle w:val="TableParagraph"/>
              <w:tabs>
                <w:tab w:pos="1836" w:val="left" w:leader="none"/>
                <w:tab w:pos="4791" w:val="left" w:leader="none"/>
              </w:tabs>
              <w:spacing w:before="79"/>
              <w:ind w:right="-15"/>
              <w:rPr>
                <w:b/>
                <w:sz w:val="19"/>
              </w:rPr>
            </w:pPr>
            <w:r>
              <w:rPr>
                <w:b/>
                <w:sz w:val="19"/>
                <w:u w:val="double"/>
              </w:rPr>
              <w:tab/>
            </w:r>
            <w:r>
              <w:rPr>
                <w:b/>
                <w:spacing w:val="-2"/>
                <w:w w:val="105"/>
                <w:sz w:val="19"/>
                <w:u w:val="double"/>
              </w:rPr>
              <w:t>Discriminação</w:t>
            </w:r>
            <w:r>
              <w:rPr>
                <w:b/>
                <w:sz w:val="19"/>
                <w:u w:val="double"/>
              </w:rPr>
              <w:tab/>
            </w:r>
          </w:p>
        </w:tc>
        <w:tc>
          <w:tcPr>
            <w:tcW w:w="130" w:type="dxa"/>
          </w:tcPr>
          <w:p>
            <w:pPr>
              <w:pStyle w:val="TableParagraph"/>
              <w:rPr>
                <w:rFonts w:ascii="Times New Roman"/>
                <w:sz w:val="20"/>
              </w:rPr>
            </w:pPr>
          </w:p>
        </w:tc>
        <w:tc>
          <w:tcPr>
            <w:tcW w:w="1667" w:type="dxa"/>
            <w:tcBorders>
              <w:top w:val="single" w:sz="6" w:space="0" w:color="000000"/>
            </w:tcBorders>
          </w:tcPr>
          <w:p>
            <w:pPr>
              <w:pStyle w:val="TableParagraph"/>
              <w:tabs>
                <w:tab w:pos="390" w:val="left" w:leader="none"/>
                <w:tab w:pos="1666" w:val="left" w:leader="none"/>
              </w:tabs>
              <w:spacing w:before="79"/>
              <w:jc w:val="right"/>
              <w:rPr>
                <w:b/>
                <w:sz w:val="19"/>
              </w:rPr>
            </w:pPr>
            <w:r>
              <w:rPr>
                <w:b/>
                <w:sz w:val="19"/>
                <w:u w:val="double"/>
              </w:rPr>
              <w:tab/>
            </w:r>
            <w:r>
              <w:rPr>
                <w:b/>
                <w:spacing w:val="-2"/>
                <w:w w:val="105"/>
                <w:sz w:val="19"/>
                <w:u w:val="double"/>
              </w:rPr>
              <w:t>30/06/2021</w:t>
            </w:r>
            <w:r>
              <w:rPr>
                <w:b/>
                <w:sz w:val="19"/>
                <w:u w:val="double"/>
              </w:rPr>
              <w:tab/>
            </w:r>
          </w:p>
        </w:tc>
        <w:tc>
          <w:tcPr>
            <w:tcW w:w="157" w:type="dxa"/>
          </w:tcPr>
          <w:p>
            <w:pPr>
              <w:pStyle w:val="TableParagraph"/>
              <w:rPr>
                <w:rFonts w:ascii="Times New Roman"/>
                <w:sz w:val="20"/>
              </w:rPr>
            </w:pPr>
          </w:p>
        </w:tc>
        <w:tc>
          <w:tcPr>
            <w:tcW w:w="1641" w:type="dxa"/>
            <w:tcBorders>
              <w:top w:val="single" w:sz="6" w:space="0" w:color="000000"/>
            </w:tcBorders>
          </w:tcPr>
          <w:p>
            <w:pPr>
              <w:pStyle w:val="TableParagraph"/>
              <w:tabs>
                <w:tab w:pos="376" w:val="left" w:leader="none"/>
                <w:tab w:pos="1639" w:val="left" w:leader="none"/>
              </w:tabs>
              <w:spacing w:before="79"/>
              <w:ind w:left="-1" w:right="1"/>
              <w:jc w:val="right"/>
              <w:rPr>
                <w:b/>
                <w:sz w:val="19"/>
              </w:rPr>
            </w:pPr>
            <w:r>
              <w:rPr>
                <w:b/>
                <w:sz w:val="19"/>
                <w:u w:val="double"/>
              </w:rPr>
              <w:tab/>
            </w:r>
            <w:r>
              <w:rPr>
                <w:b/>
                <w:spacing w:val="-2"/>
                <w:w w:val="105"/>
                <w:sz w:val="19"/>
                <w:u w:val="double"/>
              </w:rPr>
              <w:t>30/06/2020</w:t>
            </w:r>
            <w:r>
              <w:rPr>
                <w:b/>
                <w:sz w:val="19"/>
                <w:u w:val="double"/>
              </w:rPr>
              <w:tab/>
            </w:r>
          </w:p>
        </w:tc>
      </w:tr>
      <w:tr>
        <w:trPr>
          <w:trHeight w:val="306" w:hRule="atLeast"/>
        </w:trPr>
        <w:tc>
          <w:tcPr>
            <w:tcW w:w="4792" w:type="dxa"/>
          </w:tcPr>
          <w:p>
            <w:pPr>
              <w:pStyle w:val="TableParagraph"/>
              <w:spacing w:before="18"/>
              <w:ind w:left="156"/>
              <w:rPr>
                <w:b/>
                <w:sz w:val="19"/>
              </w:rPr>
            </w:pPr>
            <w:r>
              <w:rPr>
                <w:b/>
                <w:sz w:val="19"/>
              </w:rPr>
              <w:t>CAIXA</w:t>
            </w:r>
            <w:r>
              <w:rPr>
                <w:b/>
                <w:spacing w:val="-3"/>
                <w:sz w:val="19"/>
              </w:rPr>
              <w:t> </w:t>
            </w:r>
            <w:r>
              <w:rPr>
                <w:b/>
                <w:sz w:val="19"/>
              </w:rPr>
              <w:t>E</w:t>
            </w:r>
            <w:r>
              <w:rPr>
                <w:b/>
                <w:spacing w:val="-4"/>
                <w:sz w:val="19"/>
              </w:rPr>
              <w:t> </w:t>
            </w:r>
            <w:r>
              <w:rPr>
                <w:b/>
                <w:spacing w:val="-2"/>
                <w:sz w:val="19"/>
              </w:rPr>
              <w:t>BANCOS</w:t>
            </w:r>
          </w:p>
        </w:tc>
        <w:tc>
          <w:tcPr>
            <w:tcW w:w="130" w:type="dxa"/>
          </w:tcPr>
          <w:p>
            <w:pPr>
              <w:pStyle w:val="TableParagraph"/>
              <w:rPr>
                <w:rFonts w:ascii="Times New Roman"/>
                <w:sz w:val="20"/>
              </w:rPr>
            </w:pPr>
          </w:p>
        </w:tc>
        <w:tc>
          <w:tcPr>
            <w:tcW w:w="1667" w:type="dxa"/>
          </w:tcPr>
          <w:p>
            <w:pPr>
              <w:pStyle w:val="TableParagraph"/>
              <w:tabs>
                <w:tab w:pos="820" w:val="left" w:leader="none"/>
              </w:tabs>
              <w:spacing w:before="18"/>
              <w:ind w:left="104"/>
              <w:rPr>
                <w:b/>
                <w:sz w:val="19"/>
              </w:rPr>
            </w:pPr>
            <w:r>
              <w:rPr>
                <w:b/>
                <w:sz w:val="19"/>
                <w:u w:val="single"/>
              </w:rPr>
              <w:tab/>
            </w:r>
            <w:r>
              <w:rPr>
                <w:b/>
                <w:spacing w:val="-2"/>
                <w:w w:val="105"/>
                <w:sz w:val="19"/>
                <w:u w:val="single"/>
              </w:rPr>
              <w:t>6.374.421</w:t>
            </w:r>
          </w:p>
        </w:tc>
        <w:tc>
          <w:tcPr>
            <w:tcW w:w="157" w:type="dxa"/>
          </w:tcPr>
          <w:p>
            <w:pPr>
              <w:pStyle w:val="TableParagraph"/>
              <w:rPr>
                <w:rFonts w:ascii="Times New Roman"/>
                <w:sz w:val="20"/>
              </w:rPr>
            </w:pPr>
          </w:p>
        </w:tc>
        <w:tc>
          <w:tcPr>
            <w:tcW w:w="1641" w:type="dxa"/>
          </w:tcPr>
          <w:p>
            <w:pPr>
              <w:pStyle w:val="TableParagraph"/>
              <w:tabs>
                <w:tab w:pos="793" w:val="left" w:leader="none"/>
              </w:tabs>
              <w:spacing w:before="18"/>
              <w:ind w:left="103"/>
              <w:rPr>
                <w:b/>
                <w:sz w:val="19"/>
              </w:rPr>
            </w:pPr>
            <w:r>
              <w:rPr>
                <w:b/>
                <w:sz w:val="19"/>
                <w:u w:val="single"/>
              </w:rPr>
              <w:tab/>
            </w:r>
            <w:r>
              <w:rPr>
                <w:b/>
                <w:spacing w:val="-2"/>
                <w:w w:val="105"/>
                <w:sz w:val="19"/>
                <w:u w:val="single"/>
              </w:rPr>
              <w:t>3.447.198</w:t>
            </w:r>
          </w:p>
        </w:tc>
      </w:tr>
      <w:tr>
        <w:trPr>
          <w:trHeight w:val="293" w:hRule="atLeast"/>
        </w:trPr>
        <w:tc>
          <w:tcPr>
            <w:tcW w:w="4792" w:type="dxa"/>
          </w:tcPr>
          <w:p>
            <w:pPr>
              <w:pStyle w:val="TableParagraph"/>
              <w:spacing w:before="25"/>
              <w:ind w:left="273"/>
              <w:rPr>
                <w:sz w:val="19"/>
              </w:rPr>
            </w:pPr>
            <w:r>
              <w:rPr>
                <w:spacing w:val="-2"/>
                <w:w w:val="105"/>
                <w:sz w:val="19"/>
              </w:rPr>
              <w:t>CAIXA</w:t>
            </w:r>
          </w:p>
        </w:tc>
        <w:tc>
          <w:tcPr>
            <w:tcW w:w="130" w:type="dxa"/>
          </w:tcPr>
          <w:p>
            <w:pPr>
              <w:pStyle w:val="TableParagraph"/>
              <w:rPr>
                <w:rFonts w:ascii="Times New Roman"/>
                <w:sz w:val="20"/>
              </w:rPr>
            </w:pPr>
          </w:p>
        </w:tc>
        <w:tc>
          <w:tcPr>
            <w:tcW w:w="1667" w:type="dxa"/>
          </w:tcPr>
          <w:p>
            <w:pPr>
              <w:pStyle w:val="TableParagraph"/>
              <w:spacing w:before="25"/>
              <w:ind w:right="28"/>
              <w:jc w:val="right"/>
              <w:rPr>
                <w:sz w:val="19"/>
              </w:rPr>
            </w:pPr>
            <w:r>
              <w:rPr>
                <w:spacing w:val="-10"/>
                <w:w w:val="105"/>
                <w:sz w:val="19"/>
              </w:rPr>
              <w:t>0</w:t>
            </w:r>
          </w:p>
        </w:tc>
        <w:tc>
          <w:tcPr>
            <w:tcW w:w="157" w:type="dxa"/>
          </w:tcPr>
          <w:p>
            <w:pPr>
              <w:pStyle w:val="TableParagraph"/>
              <w:rPr>
                <w:rFonts w:ascii="Times New Roman"/>
                <w:sz w:val="20"/>
              </w:rPr>
            </w:pPr>
          </w:p>
        </w:tc>
        <w:tc>
          <w:tcPr>
            <w:tcW w:w="1641" w:type="dxa"/>
          </w:tcPr>
          <w:p>
            <w:pPr>
              <w:pStyle w:val="TableParagraph"/>
              <w:spacing w:before="25"/>
              <w:ind w:left="-1" w:right="103"/>
              <w:jc w:val="right"/>
              <w:rPr>
                <w:sz w:val="19"/>
              </w:rPr>
            </w:pPr>
            <w:r>
              <w:rPr>
                <w:spacing w:val="-5"/>
                <w:w w:val="105"/>
                <w:sz w:val="19"/>
              </w:rPr>
              <w:t>800</w:t>
            </w:r>
          </w:p>
        </w:tc>
      </w:tr>
      <w:tr>
        <w:trPr>
          <w:trHeight w:val="274" w:hRule="atLeast"/>
        </w:trPr>
        <w:tc>
          <w:tcPr>
            <w:tcW w:w="4792" w:type="dxa"/>
          </w:tcPr>
          <w:p>
            <w:pPr>
              <w:pStyle w:val="TableParagraph"/>
              <w:spacing w:before="5"/>
              <w:ind w:left="273"/>
              <w:rPr>
                <w:sz w:val="19"/>
              </w:rPr>
            </w:pPr>
            <w:r>
              <w:rPr>
                <w:sz w:val="19"/>
              </w:rPr>
              <w:t>BANCOS</w:t>
            </w:r>
            <w:r>
              <w:rPr>
                <w:spacing w:val="7"/>
                <w:sz w:val="19"/>
              </w:rPr>
              <w:t> </w:t>
            </w:r>
            <w:r>
              <w:rPr>
                <w:sz w:val="19"/>
              </w:rPr>
              <w:t>C.</w:t>
            </w:r>
            <w:r>
              <w:rPr>
                <w:spacing w:val="9"/>
                <w:sz w:val="19"/>
              </w:rPr>
              <w:t> </w:t>
            </w:r>
            <w:r>
              <w:rPr>
                <w:spacing w:val="-2"/>
                <w:sz w:val="19"/>
              </w:rPr>
              <w:t>MOVIMENTO</w:t>
            </w:r>
          </w:p>
        </w:tc>
        <w:tc>
          <w:tcPr>
            <w:tcW w:w="130" w:type="dxa"/>
          </w:tcPr>
          <w:p>
            <w:pPr>
              <w:pStyle w:val="TableParagraph"/>
              <w:rPr>
                <w:rFonts w:ascii="Times New Roman"/>
                <w:sz w:val="20"/>
              </w:rPr>
            </w:pPr>
          </w:p>
        </w:tc>
        <w:tc>
          <w:tcPr>
            <w:tcW w:w="1667" w:type="dxa"/>
          </w:tcPr>
          <w:p>
            <w:pPr>
              <w:pStyle w:val="TableParagraph"/>
              <w:spacing w:before="5"/>
              <w:ind w:right="37"/>
              <w:jc w:val="right"/>
              <w:rPr>
                <w:sz w:val="19"/>
              </w:rPr>
            </w:pPr>
            <w:r>
              <w:rPr>
                <w:spacing w:val="-5"/>
                <w:w w:val="105"/>
                <w:sz w:val="19"/>
              </w:rPr>
              <w:t>394</w:t>
            </w:r>
          </w:p>
        </w:tc>
        <w:tc>
          <w:tcPr>
            <w:tcW w:w="157" w:type="dxa"/>
          </w:tcPr>
          <w:p>
            <w:pPr>
              <w:pStyle w:val="TableParagraph"/>
              <w:rPr>
                <w:rFonts w:ascii="Times New Roman"/>
                <w:sz w:val="20"/>
              </w:rPr>
            </w:pPr>
          </w:p>
        </w:tc>
        <w:tc>
          <w:tcPr>
            <w:tcW w:w="1641" w:type="dxa"/>
          </w:tcPr>
          <w:p>
            <w:pPr>
              <w:pStyle w:val="TableParagraph"/>
              <w:spacing w:before="5"/>
              <w:ind w:left="-1" w:right="95"/>
              <w:jc w:val="right"/>
              <w:rPr>
                <w:sz w:val="19"/>
              </w:rPr>
            </w:pPr>
            <w:r>
              <w:rPr>
                <w:spacing w:val="-2"/>
                <w:w w:val="105"/>
                <w:sz w:val="19"/>
              </w:rPr>
              <w:t>13.669</w:t>
            </w:r>
          </w:p>
        </w:tc>
      </w:tr>
      <w:tr>
        <w:trPr>
          <w:trHeight w:val="235" w:hRule="atLeast"/>
        </w:trPr>
        <w:tc>
          <w:tcPr>
            <w:tcW w:w="4792" w:type="dxa"/>
          </w:tcPr>
          <w:p>
            <w:pPr>
              <w:pStyle w:val="TableParagraph"/>
              <w:spacing w:line="210" w:lineRule="exact" w:before="5"/>
              <w:ind w:left="273"/>
              <w:rPr>
                <w:sz w:val="19"/>
              </w:rPr>
            </w:pPr>
            <w:r>
              <w:rPr>
                <w:sz w:val="19"/>
              </w:rPr>
              <w:t>APLICAÇÕES</w:t>
            </w:r>
            <w:r>
              <w:rPr>
                <w:spacing w:val="20"/>
                <w:sz w:val="19"/>
              </w:rPr>
              <w:t> </w:t>
            </w:r>
            <w:r>
              <w:rPr>
                <w:spacing w:val="-2"/>
                <w:sz w:val="19"/>
              </w:rPr>
              <w:t>FINANCEIRAS</w:t>
            </w:r>
          </w:p>
        </w:tc>
        <w:tc>
          <w:tcPr>
            <w:tcW w:w="130" w:type="dxa"/>
          </w:tcPr>
          <w:p>
            <w:pPr>
              <w:pStyle w:val="TableParagraph"/>
              <w:rPr>
                <w:rFonts w:ascii="Times New Roman"/>
                <w:sz w:val="16"/>
              </w:rPr>
            </w:pPr>
          </w:p>
        </w:tc>
        <w:tc>
          <w:tcPr>
            <w:tcW w:w="1667" w:type="dxa"/>
          </w:tcPr>
          <w:p>
            <w:pPr>
              <w:pStyle w:val="TableParagraph"/>
              <w:spacing w:line="210" w:lineRule="exact" w:before="5"/>
              <w:ind w:right="94"/>
              <w:jc w:val="right"/>
              <w:rPr>
                <w:sz w:val="19"/>
              </w:rPr>
            </w:pPr>
            <w:r>
              <w:rPr>
                <w:spacing w:val="-2"/>
                <w:w w:val="105"/>
                <w:sz w:val="19"/>
              </w:rPr>
              <w:t>6.374.026</w:t>
            </w:r>
          </w:p>
        </w:tc>
        <w:tc>
          <w:tcPr>
            <w:tcW w:w="157" w:type="dxa"/>
          </w:tcPr>
          <w:p>
            <w:pPr>
              <w:pStyle w:val="TableParagraph"/>
              <w:rPr>
                <w:rFonts w:ascii="Times New Roman"/>
                <w:sz w:val="16"/>
              </w:rPr>
            </w:pPr>
          </w:p>
        </w:tc>
        <w:tc>
          <w:tcPr>
            <w:tcW w:w="1641" w:type="dxa"/>
          </w:tcPr>
          <w:p>
            <w:pPr>
              <w:pStyle w:val="TableParagraph"/>
              <w:spacing w:line="210" w:lineRule="exact" w:before="5"/>
              <w:ind w:left="-1" w:right="95"/>
              <w:jc w:val="right"/>
              <w:rPr>
                <w:sz w:val="19"/>
              </w:rPr>
            </w:pPr>
            <w:r>
              <w:rPr>
                <w:spacing w:val="-2"/>
                <w:w w:val="105"/>
                <w:sz w:val="19"/>
              </w:rPr>
              <w:t>3.432.730</w:t>
            </w:r>
          </w:p>
        </w:tc>
      </w:tr>
    </w:tbl>
    <w:p>
      <w:pPr>
        <w:pStyle w:val="BodyText"/>
        <w:spacing w:before="8"/>
      </w:pPr>
    </w:p>
    <w:p>
      <w:pPr>
        <w:pStyle w:val="BodyText"/>
        <w:ind w:left="784" w:right="136" w:firstLine="492"/>
        <w:jc w:val="both"/>
      </w:pPr>
      <w:r>
        <w:rPr/>
        <w:t>Dentre</w:t>
      </w:r>
      <w:r>
        <w:rPr>
          <w:spacing w:val="-1"/>
        </w:rPr>
        <w:t> </w:t>
      </w:r>
      <w:r>
        <w:rPr/>
        <w:t>os</w:t>
      </w:r>
      <w:r>
        <w:rPr>
          <w:spacing w:val="-1"/>
        </w:rPr>
        <w:t> </w:t>
      </w:r>
      <w:r>
        <w:rPr/>
        <w:t>valores</w:t>
      </w:r>
      <w:r>
        <w:rPr>
          <w:spacing w:val="-1"/>
        </w:rPr>
        <w:t> </w:t>
      </w:r>
      <w:r>
        <w:rPr/>
        <w:t>informados</w:t>
      </w:r>
      <w:r>
        <w:rPr>
          <w:spacing w:val="-1"/>
        </w:rPr>
        <w:t> </w:t>
      </w:r>
      <w:r>
        <w:rPr/>
        <w:t>nas</w:t>
      </w:r>
      <w:r>
        <w:rPr>
          <w:spacing w:val="-1"/>
        </w:rPr>
        <w:t> </w:t>
      </w:r>
      <w:r>
        <w:rPr/>
        <w:t>contas</w:t>
      </w:r>
      <w:r>
        <w:rPr>
          <w:spacing w:val="-1"/>
        </w:rPr>
        <w:t> </w:t>
      </w:r>
      <w:r>
        <w:rPr/>
        <w:t>de</w:t>
      </w:r>
      <w:r>
        <w:rPr>
          <w:spacing w:val="-1"/>
        </w:rPr>
        <w:t> </w:t>
      </w:r>
      <w:r>
        <w:rPr/>
        <w:t>APLICAÇÕES</w:t>
      </w:r>
      <w:r>
        <w:rPr>
          <w:spacing w:val="-1"/>
        </w:rPr>
        <w:t> </w:t>
      </w:r>
      <w:r>
        <w:rPr/>
        <w:t>FINANCEIRAS</w:t>
      </w:r>
      <w:r>
        <w:rPr>
          <w:spacing w:val="-1"/>
        </w:rPr>
        <w:t> </w:t>
      </w:r>
      <w:r>
        <w:rPr/>
        <w:t>em 30/06/2021</w:t>
      </w:r>
      <w:r>
        <w:rPr>
          <w:spacing w:val="-1"/>
        </w:rPr>
        <w:t> </w:t>
      </w:r>
      <w:r>
        <w:rPr/>
        <w:t>encontram-se</w:t>
      </w:r>
      <w:r>
        <w:rPr>
          <w:spacing w:val="-1"/>
        </w:rPr>
        <w:t> </w:t>
      </w:r>
      <w:r>
        <w:rPr/>
        <w:t>R$ 520.471,22 relativos aos recursos de convênios celebrados com o Governo Federal/ Ministério da Ciência, Tecnologia, Inovação e Comunicações. Em 30/06/2020 este montante era de R$ 698.702,44.</w:t>
      </w:r>
    </w:p>
    <w:p>
      <w:pPr>
        <w:pStyle w:val="BodyText"/>
      </w:pPr>
    </w:p>
    <w:p>
      <w:pPr>
        <w:pStyle w:val="BodyText"/>
        <w:spacing w:before="1"/>
      </w:pPr>
    </w:p>
    <w:p>
      <w:pPr>
        <w:pStyle w:val="Heading1"/>
        <w:numPr>
          <w:ilvl w:val="0"/>
          <w:numId w:val="1"/>
        </w:numPr>
        <w:tabs>
          <w:tab w:pos="785" w:val="left" w:leader="none"/>
        </w:tabs>
        <w:spacing w:line="240" w:lineRule="auto" w:before="0" w:after="0"/>
        <w:ind w:left="785" w:right="0" w:hanging="358"/>
        <w:jc w:val="left"/>
      </w:pPr>
      <w:r>
        <w:rPr/>
        <w:t>Clientes</w:t>
      </w:r>
      <w:r>
        <w:rPr>
          <w:spacing w:val="-2"/>
        </w:rPr>
        <w:t> </w:t>
      </w:r>
      <w:r>
        <w:rPr/>
        <w:t>e</w:t>
      </w:r>
      <w:r>
        <w:rPr>
          <w:spacing w:val="-3"/>
        </w:rPr>
        <w:t> </w:t>
      </w:r>
      <w:r>
        <w:rPr>
          <w:spacing w:val="-2"/>
        </w:rPr>
        <w:t>Subvenções</w:t>
      </w:r>
    </w:p>
    <w:p>
      <w:pPr>
        <w:pStyle w:val="BodyText"/>
        <w:spacing w:before="39"/>
        <w:rPr>
          <w:b/>
        </w:rPr>
      </w:pPr>
    </w:p>
    <w:p>
      <w:pPr>
        <w:pStyle w:val="BodyText"/>
        <w:ind w:left="784" w:right="138" w:firstLine="492"/>
        <w:jc w:val="both"/>
      </w:pPr>
      <w:r>
        <w:rPr/>
        <w:t>Representado pelos serviços prestados em conformidade com o objetivo social da empresa com</w:t>
      </w:r>
      <w:r>
        <w:rPr>
          <w:spacing w:val="80"/>
        </w:rPr>
        <w:t> </w:t>
      </w:r>
      <w:r>
        <w:rPr/>
        <w:t>serviços</w:t>
      </w:r>
      <w:r>
        <w:rPr>
          <w:spacing w:val="-2"/>
        </w:rPr>
        <w:t> </w:t>
      </w:r>
      <w:r>
        <w:rPr/>
        <w:t>de</w:t>
      </w:r>
      <w:r>
        <w:rPr>
          <w:spacing w:val="-2"/>
        </w:rPr>
        <w:t> </w:t>
      </w:r>
      <w:r>
        <w:rPr/>
        <w:t>qualidade,</w:t>
      </w:r>
      <w:r>
        <w:rPr>
          <w:spacing w:val="-2"/>
        </w:rPr>
        <w:t> </w:t>
      </w:r>
      <w:r>
        <w:rPr/>
        <w:t>como</w:t>
      </w:r>
      <w:r>
        <w:rPr>
          <w:spacing w:val="-1"/>
        </w:rPr>
        <w:t> </w:t>
      </w:r>
      <w:r>
        <w:rPr/>
        <w:t>também</w:t>
      </w:r>
      <w:r>
        <w:rPr>
          <w:spacing w:val="-1"/>
        </w:rPr>
        <w:t> </w:t>
      </w:r>
      <w:r>
        <w:rPr/>
        <w:t>a</w:t>
      </w:r>
      <w:r>
        <w:rPr>
          <w:spacing w:val="-2"/>
        </w:rPr>
        <w:t> </w:t>
      </w:r>
      <w:r>
        <w:rPr/>
        <w:t>integração</w:t>
      </w:r>
      <w:r>
        <w:rPr>
          <w:spacing w:val="-1"/>
        </w:rPr>
        <w:t> </w:t>
      </w:r>
      <w:r>
        <w:rPr/>
        <w:t>e</w:t>
      </w:r>
      <w:r>
        <w:rPr>
          <w:spacing w:val="-2"/>
        </w:rPr>
        <w:t> </w:t>
      </w:r>
      <w:r>
        <w:rPr/>
        <w:t>gerenciamento</w:t>
      </w:r>
      <w:r>
        <w:rPr>
          <w:spacing w:val="-1"/>
        </w:rPr>
        <w:t> </w:t>
      </w:r>
      <w:r>
        <w:rPr/>
        <w:t>das</w:t>
      </w:r>
      <w:r>
        <w:rPr>
          <w:spacing w:val="-2"/>
        </w:rPr>
        <w:t> </w:t>
      </w:r>
      <w:r>
        <w:rPr/>
        <w:t>soluções</w:t>
      </w:r>
      <w:r>
        <w:rPr>
          <w:spacing w:val="-4"/>
        </w:rPr>
        <w:t> </w:t>
      </w:r>
      <w:r>
        <w:rPr/>
        <w:t>de</w:t>
      </w:r>
      <w:r>
        <w:rPr>
          <w:spacing w:val="-2"/>
        </w:rPr>
        <w:t> </w:t>
      </w:r>
      <w:r>
        <w:rPr/>
        <w:t>TIC</w:t>
      </w:r>
      <w:r>
        <w:rPr>
          <w:spacing w:val="-2"/>
        </w:rPr>
        <w:t> </w:t>
      </w:r>
      <w:r>
        <w:rPr/>
        <w:t>e</w:t>
      </w:r>
      <w:r>
        <w:rPr>
          <w:spacing w:val="-2"/>
        </w:rPr>
        <w:t> </w:t>
      </w:r>
      <w:r>
        <w:rPr/>
        <w:t>inclusão</w:t>
      </w:r>
      <w:r>
        <w:rPr>
          <w:spacing w:val="-2"/>
        </w:rPr>
        <w:t> </w:t>
      </w:r>
      <w:r>
        <w:rPr/>
        <w:t>digital</w:t>
      </w:r>
      <w:r>
        <w:rPr>
          <w:spacing w:val="-2"/>
        </w:rPr>
        <w:t> </w:t>
      </w:r>
      <w:r>
        <w:rPr/>
        <w:t>para a Prefeitura Municipal de Belo Horizonte, sendo parte destes custos dos serviços prestados, suportado diretamente por recursos oriundos do Tesouro Municipal, mediante subvenção econômica concedida pelo</w:t>
      </w:r>
      <w:r>
        <w:rPr>
          <w:spacing w:val="40"/>
        </w:rPr>
        <w:t> </w:t>
      </w:r>
      <w:r>
        <w:rPr/>
        <w:t>seu maior acionista.</w:t>
      </w:r>
    </w:p>
    <w:p>
      <w:pPr>
        <w:pStyle w:val="BodyText"/>
        <w:spacing w:before="32" w:after="1"/>
        <w:rPr>
          <w:sz w:val="20"/>
        </w:rPr>
      </w:pPr>
    </w:p>
    <w:tbl>
      <w:tblPr>
        <w:tblW w:w="0" w:type="auto"/>
        <w:jc w:val="left"/>
        <w:tblInd w:w="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85"/>
        <w:gridCol w:w="114"/>
        <w:gridCol w:w="1456"/>
        <w:gridCol w:w="137"/>
        <w:gridCol w:w="1433"/>
      </w:tblGrid>
      <w:tr>
        <w:trPr>
          <w:trHeight w:val="279" w:hRule="atLeast"/>
        </w:trPr>
        <w:tc>
          <w:tcPr>
            <w:tcW w:w="4185" w:type="dxa"/>
            <w:tcBorders>
              <w:top w:val="single" w:sz="6" w:space="0" w:color="000000"/>
            </w:tcBorders>
          </w:tcPr>
          <w:p>
            <w:pPr>
              <w:pStyle w:val="TableParagraph"/>
              <w:tabs>
                <w:tab w:pos="1603" w:val="left" w:leader="none"/>
                <w:tab w:pos="4184" w:val="left" w:leader="none"/>
              </w:tabs>
              <w:spacing w:before="18"/>
              <w:rPr>
                <w:b/>
                <w:sz w:val="17"/>
              </w:rPr>
            </w:pPr>
            <w:r>
              <w:rPr>
                <w:b/>
                <w:sz w:val="17"/>
                <w:u w:val="double"/>
              </w:rPr>
              <w:tab/>
            </w:r>
            <w:r>
              <w:rPr>
                <w:b/>
                <w:spacing w:val="-2"/>
                <w:sz w:val="17"/>
                <w:u w:val="double"/>
              </w:rPr>
              <w:t>Discriminação</w:t>
            </w:r>
            <w:r>
              <w:rPr>
                <w:b/>
                <w:sz w:val="17"/>
                <w:u w:val="double"/>
              </w:rPr>
              <w:tab/>
            </w:r>
          </w:p>
        </w:tc>
        <w:tc>
          <w:tcPr>
            <w:tcW w:w="114" w:type="dxa"/>
          </w:tcPr>
          <w:p>
            <w:pPr>
              <w:pStyle w:val="TableParagraph"/>
              <w:rPr>
                <w:rFonts w:ascii="Times New Roman"/>
                <w:sz w:val="20"/>
              </w:rPr>
            </w:pPr>
          </w:p>
        </w:tc>
        <w:tc>
          <w:tcPr>
            <w:tcW w:w="1456" w:type="dxa"/>
            <w:tcBorders>
              <w:top w:val="single" w:sz="6" w:space="0" w:color="000000"/>
            </w:tcBorders>
          </w:tcPr>
          <w:p>
            <w:pPr>
              <w:pStyle w:val="TableParagraph"/>
              <w:tabs>
                <w:tab w:pos="340" w:val="left" w:leader="none"/>
                <w:tab w:pos="1454" w:val="left" w:leader="none"/>
              </w:tabs>
              <w:spacing w:before="18"/>
              <w:ind w:left="-1" w:right="1"/>
              <w:jc w:val="right"/>
              <w:rPr>
                <w:b/>
                <w:sz w:val="17"/>
              </w:rPr>
            </w:pPr>
            <w:r>
              <w:rPr>
                <w:b/>
                <w:sz w:val="17"/>
                <w:u w:val="double"/>
              </w:rPr>
              <w:tab/>
            </w:r>
            <w:r>
              <w:rPr>
                <w:b/>
                <w:spacing w:val="-2"/>
                <w:sz w:val="17"/>
                <w:u w:val="double"/>
              </w:rPr>
              <w:t>30/06/2021</w:t>
            </w:r>
            <w:r>
              <w:rPr>
                <w:b/>
                <w:sz w:val="17"/>
                <w:u w:val="double"/>
              </w:rPr>
              <w:tab/>
            </w:r>
          </w:p>
        </w:tc>
        <w:tc>
          <w:tcPr>
            <w:tcW w:w="137" w:type="dxa"/>
          </w:tcPr>
          <w:p>
            <w:pPr>
              <w:pStyle w:val="TableParagraph"/>
              <w:rPr>
                <w:rFonts w:ascii="Times New Roman"/>
                <w:sz w:val="20"/>
              </w:rPr>
            </w:pPr>
          </w:p>
        </w:tc>
        <w:tc>
          <w:tcPr>
            <w:tcW w:w="1433" w:type="dxa"/>
            <w:tcBorders>
              <w:top w:val="single" w:sz="6" w:space="0" w:color="000000"/>
            </w:tcBorders>
          </w:tcPr>
          <w:p>
            <w:pPr>
              <w:pStyle w:val="TableParagraph"/>
              <w:tabs>
                <w:tab w:pos="328" w:val="left" w:leader="none"/>
                <w:tab w:pos="1431" w:val="left" w:leader="none"/>
              </w:tabs>
              <w:spacing w:before="18"/>
              <w:ind w:left="-2" w:right="1"/>
              <w:jc w:val="right"/>
              <w:rPr>
                <w:b/>
                <w:sz w:val="17"/>
              </w:rPr>
            </w:pPr>
            <w:r>
              <w:rPr>
                <w:b/>
                <w:sz w:val="17"/>
                <w:u w:val="double"/>
              </w:rPr>
              <w:tab/>
            </w:r>
            <w:r>
              <w:rPr>
                <w:b/>
                <w:spacing w:val="-2"/>
                <w:sz w:val="17"/>
                <w:u w:val="double"/>
              </w:rPr>
              <w:t>30/06/2020</w:t>
            </w:r>
            <w:r>
              <w:rPr>
                <w:b/>
                <w:sz w:val="17"/>
                <w:u w:val="double"/>
              </w:rPr>
              <w:tab/>
            </w:r>
          </w:p>
        </w:tc>
      </w:tr>
      <w:tr>
        <w:trPr>
          <w:trHeight w:val="261" w:hRule="atLeast"/>
        </w:trPr>
        <w:tc>
          <w:tcPr>
            <w:tcW w:w="4185" w:type="dxa"/>
          </w:tcPr>
          <w:p>
            <w:pPr>
              <w:pStyle w:val="TableParagraph"/>
              <w:spacing w:before="22"/>
              <w:ind w:left="238"/>
              <w:rPr>
                <w:b/>
                <w:sz w:val="17"/>
              </w:rPr>
            </w:pPr>
            <w:r>
              <w:rPr>
                <w:b/>
                <w:spacing w:val="-2"/>
                <w:sz w:val="17"/>
              </w:rPr>
              <w:t>SUBVENÇÕES</w:t>
            </w:r>
            <w:r>
              <w:rPr>
                <w:b/>
                <w:spacing w:val="-3"/>
                <w:sz w:val="17"/>
              </w:rPr>
              <w:t> </w:t>
            </w:r>
            <w:r>
              <w:rPr>
                <w:b/>
                <w:spacing w:val="-2"/>
                <w:sz w:val="17"/>
              </w:rPr>
              <w:t>ECONÔMICAS P/</w:t>
            </w:r>
            <w:r>
              <w:rPr>
                <w:b/>
                <w:spacing w:val="-7"/>
                <w:sz w:val="17"/>
              </w:rPr>
              <w:t> </w:t>
            </w:r>
            <w:r>
              <w:rPr>
                <w:b/>
                <w:spacing w:val="-2"/>
                <w:sz w:val="17"/>
              </w:rPr>
              <w:t>CUSTEIO</w:t>
            </w:r>
            <w:r>
              <w:rPr>
                <w:b/>
                <w:spacing w:val="-4"/>
                <w:sz w:val="17"/>
              </w:rPr>
              <w:t> </w:t>
            </w:r>
            <w:r>
              <w:rPr>
                <w:b/>
                <w:spacing w:val="-2"/>
                <w:sz w:val="17"/>
              </w:rPr>
              <w:t>A RECEBER</w:t>
            </w:r>
          </w:p>
        </w:tc>
        <w:tc>
          <w:tcPr>
            <w:tcW w:w="114" w:type="dxa"/>
          </w:tcPr>
          <w:p>
            <w:pPr>
              <w:pStyle w:val="TableParagraph"/>
              <w:rPr>
                <w:rFonts w:ascii="Times New Roman"/>
                <w:sz w:val="18"/>
              </w:rPr>
            </w:pPr>
          </w:p>
        </w:tc>
        <w:tc>
          <w:tcPr>
            <w:tcW w:w="1456" w:type="dxa"/>
          </w:tcPr>
          <w:p>
            <w:pPr>
              <w:pStyle w:val="TableParagraph"/>
              <w:spacing w:before="22"/>
              <w:ind w:left="-1" w:right="83"/>
              <w:jc w:val="right"/>
              <w:rPr>
                <w:b/>
                <w:sz w:val="17"/>
              </w:rPr>
            </w:pPr>
            <w:r>
              <w:rPr>
                <w:b/>
                <w:spacing w:val="-2"/>
                <w:sz w:val="17"/>
              </w:rPr>
              <w:t>6.597.922</w:t>
            </w:r>
          </w:p>
        </w:tc>
        <w:tc>
          <w:tcPr>
            <w:tcW w:w="137" w:type="dxa"/>
          </w:tcPr>
          <w:p>
            <w:pPr>
              <w:pStyle w:val="TableParagraph"/>
              <w:rPr>
                <w:rFonts w:ascii="Times New Roman"/>
                <w:sz w:val="18"/>
              </w:rPr>
            </w:pPr>
          </w:p>
        </w:tc>
        <w:tc>
          <w:tcPr>
            <w:tcW w:w="1433" w:type="dxa"/>
          </w:tcPr>
          <w:p>
            <w:pPr>
              <w:pStyle w:val="TableParagraph"/>
              <w:spacing w:before="22"/>
              <w:ind w:left="-2" w:right="84"/>
              <w:jc w:val="right"/>
              <w:rPr>
                <w:b/>
                <w:sz w:val="17"/>
              </w:rPr>
            </w:pPr>
            <w:r>
              <w:rPr>
                <w:b/>
                <w:spacing w:val="-2"/>
                <w:sz w:val="17"/>
              </w:rPr>
              <w:t>6.839.464</w:t>
            </w:r>
          </w:p>
        </w:tc>
      </w:tr>
      <w:tr>
        <w:trPr>
          <w:trHeight w:val="289" w:hRule="atLeast"/>
        </w:trPr>
        <w:tc>
          <w:tcPr>
            <w:tcW w:w="4185" w:type="dxa"/>
          </w:tcPr>
          <w:p>
            <w:pPr>
              <w:pStyle w:val="TableParagraph"/>
              <w:ind w:left="443"/>
              <w:rPr>
                <w:sz w:val="17"/>
              </w:rPr>
            </w:pPr>
            <w:r>
              <w:rPr>
                <w:sz w:val="17"/>
              </w:rPr>
              <w:t>PBH</w:t>
            </w:r>
            <w:r>
              <w:rPr>
                <w:spacing w:val="-12"/>
                <w:sz w:val="17"/>
              </w:rPr>
              <w:t> </w:t>
            </w:r>
            <w:r>
              <w:rPr>
                <w:sz w:val="17"/>
              </w:rPr>
              <w:t>-</w:t>
            </w:r>
            <w:r>
              <w:rPr>
                <w:spacing w:val="-1"/>
                <w:sz w:val="17"/>
              </w:rPr>
              <w:t> </w:t>
            </w:r>
            <w:r>
              <w:rPr>
                <w:spacing w:val="-2"/>
                <w:sz w:val="17"/>
              </w:rPr>
              <w:t>SUBVENÇÃO</w:t>
            </w:r>
          </w:p>
        </w:tc>
        <w:tc>
          <w:tcPr>
            <w:tcW w:w="114" w:type="dxa"/>
          </w:tcPr>
          <w:p>
            <w:pPr>
              <w:pStyle w:val="TableParagraph"/>
              <w:rPr>
                <w:rFonts w:ascii="Times New Roman"/>
                <w:sz w:val="20"/>
              </w:rPr>
            </w:pPr>
          </w:p>
        </w:tc>
        <w:tc>
          <w:tcPr>
            <w:tcW w:w="1456" w:type="dxa"/>
          </w:tcPr>
          <w:p>
            <w:pPr>
              <w:pStyle w:val="TableParagraph"/>
              <w:ind w:left="-1" w:right="83"/>
              <w:jc w:val="right"/>
              <w:rPr>
                <w:sz w:val="17"/>
              </w:rPr>
            </w:pPr>
            <w:r>
              <w:rPr>
                <w:spacing w:val="-2"/>
                <w:sz w:val="17"/>
              </w:rPr>
              <w:t>6.597.922</w:t>
            </w:r>
          </w:p>
        </w:tc>
        <w:tc>
          <w:tcPr>
            <w:tcW w:w="137" w:type="dxa"/>
          </w:tcPr>
          <w:p>
            <w:pPr>
              <w:pStyle w:val="TableParagraph"/>
              <w:rPr>
                <w:rFonts w:ascii="Times New Roman"/>
                <w:sz w:val="20"/>
              </w:rPr>
            </w:pPr>
          </w:p>
        </w:tc>
        <w:tc>
          <w:tcPr>
            <w:tcW w:w="1433" w:type="dxa"/>
          </w:tcPr>
          <w:p>
            <w:pPr>
              <w:pStyle w:val="TableParagraph"/>
              <w:ind w:left="-2" w:right="84"/>
              <w:jc w:val="right"/>
              <w:rPr>
                <w:sz w:val="17"/>
              </w:rPr>
            </w:pPr>
            <w:r>
              <w:rPr>
                <w:spacing w:val="-2"/>
                <w:sz w:val="17"/>
              </w:rPr>
              <w:t>6.839.464</w:t>
            </w:r>
          </w:p>
        </w:tc>
      </w:tr>
      <w:tr>
        <w:trPr>
          <w:trHeight w:val="346" w:hRule="atLeast"/>
        </w:trPr>
        <w:tc>
          <w:tcPr>
            <w:tcW w:w="4185" w:type="dxa"/>
          </w:tcPr>
          <w:p>
            <w:pPr>
              <w:pStyle w:val="TableParagraph"/>
              <w:spacing w:before="51"/>
              <w:ind w:left="238"/>
              <w:rPr>
                <w:b/>
                <w:sz w:val="17"/>
              </w:rPr>
            </w:pPr>
            <w:r>
              <w:rPr>
                <w:b/>
                <w:spacing w:val="-2"/>
                <w:sz w:val="17"/>
              </w:rPr>
              <w:t>CLIENTES</w:t>
            </w:r>
          </w:p>
        </w:tc>
        <w:tc>
          <w:tcPr>
            <w:tcW w:w="114" w:type="dxa"/>
          </w:tcPr>
          <w:p>
            <w:pPr>
              <w:pStyle w:val="TableParagraph"/>
              <w:rPr>
                <w:rFonts w:ascii="Times New Roman"/>
                <w:sz w:val="20"/>
              </w:rPr>
            </w:pPr>
          </w:p>
        </w:tc>
        <w:tc>
          <w:tcPr>
            <w:tcW w:w="1456" w:type="dxa"/>
          </w:tcPr>
          <w:p>
            <w:pPr>
              <w:pStyle w:val="TableParagraph"/>
              <w:spacing w:before="51"/>
              <w:ind w:left="-1" w:right="26"/>
              <w:jc w:val="right"/>
              <w:rPr>
                <w:b/>
                <w:sz w:val="17"/>
              </w:rPr>
            </w:pPr>
            <w:r>
              <w:rPr>
                <w:b/>
                <w:spacing w:val="-2"/>
                <w:sz w:val="17"/>
              </w:rPr>
              <w:t>222.097</w:t>
            </w:r>
          </w:p>
        </w:tc>
        <w:tc>
          <w:tcPr>
            <w:tcW w:w="137" w:type="dxa"/>
          </w:tcPr>
          <w:p>
            <w:pPr>
              <w:pStyle w:val="TableParagraph"/>
              <w:rPr>
                <w:rFonts w:ascii="Times New Roman"/>
                <w:sz w:val="20"/>
              </w:rPr>
            </w:pPr>
          </w:p>
        </w:tc>
        <w:tc>
          <w:tcPr>
            <w:tcW w:w="1433" w:type="dxa"/>
          </w:tcPr>
          <w:p>
            <w:pPr>
              <w:pStyle w:val="TableParagraph"/>
              <w:spacing w:before="51"/>
              <w:ind w:left="-2" w:right="27"/>
              <w:jc w:val="right"/>
              <w:rPr>
                <w:b/>
                <w:sz w:val="17"/>
              </w:rPr>
            </w:pPr>
            <w:r>
              <w:rPr>
                <w:b/>
                <w:spacing w:val="-2"/>
                <w:sz w:val="17"/>
              </w:rPr>
              <w:t>590.726</w:t>
            </w:r>
          </w:p>
        </w:tc>
      </w:tr>
      <w:tr>
        <w:trPr>
          <w:trHeight w:val="295" w:hRule="atLeast"/>
        </w:trPr>
        <w:tc>
          <w:tcPr>
            <w:tcW w:w="4185" w:type="dxa"/>
          </w:tcPr>
          <w:p>
            <w:pPr>
              <w:pStyle w:val="TableParagraph"/>
              <w:spacing w:before="57"/>
              <w:ind w:left="443"/>
              <w:rPr>
                <w:sz w:val="17"/>
              </w:rPr>
            </w:pPr>
            <w:r>
              <w:rPr>
                <w:spacing w:val="-2"/>
                <w:sz w:val="17"/>
              </w:rPr>
              <w:t>EMP.TRANSP.TRANSITO</w:t>
            </w:r>
            <w:r>
              <w:rPr>
                <w:spacing w:val="8"/>
                <w:sz w:val="17"/>
              </w:rPr>
              <w:t> </w:t>
            </w:r>
            <w:r>
              <w:rPr>
                <w:spacing w:val="-2"/>
                <w:sz w:val="17"/>
              </w:rPr>
              <w:t>BH</w:t>
            </w:r>
            <w:r>
              <w:rPr>
                <w:spacing w:val="3"/>
                <w:sz w:val="17"/>
              </w:rPr>
              <w:t> </w:t>
            </w:r>
            <w:r>
              <w:rPr>
                <w:spacing w:val="-2"/>
                <w:sz w:val="17"/>
              </w:rPr>
              <w:t>BHTRANS</w:t>
            </w:r>
          </w:p>
        </w:tc>
        <w:tc>
          <w:tcPr>
            <w:tcW w:w="114" w:type="dxa"/>
          </w:tcPr>
          <w:p>
            <w:pPr>
              <w:pStyle w:val="TableParagraph"/>
              <w:rPr>
                <w:rFonts w:ascii="Times New Roman"/>
                <w:sz w:val="20"/>
              </w:rPr>
            </w:pPr>
          </w:p>
        </w:tc>
        <w:tc>
          <w:tcPr>
            <w:tcW w:w="1456" w:type="dxa"/>
          </w:tcPr>
          <w:p>
            <w:pPr>
              <w:pStyle w:val="TableParagraph"/>
              <w:spacing w:before="57"/>
              <w:ind w:left="-1" w:right="83"/>
              <w:jc w:val="right"/>
              <w:rPr>
                <w:sz w:val="17"/>
              </w:rPr>
            </w:pPr>
            <w:r>
              <w:rPr>
                <w:spacing w:val="-2"/>
                <w:sz w:val="17"/>
              </w:rPr>
              <w:t>35.576</w:t>
            </w:r>
          </w:p>
        </w:tc>
        <w:tc>
          <w:tcPr>
            <w:tcW w:w="137" w:type="dxa"/>
          </w:tcPr>
          <w:p>
            <w:pPr>
              <w:pStyle w:val="TableParagraph"/>
              <w:rPr>
                <w:rFonts w:ascii="Times New Roman"/>
                <w:sz w:val="20"/>
              </w:rPr>
            </w:pPr>
          </w:p>
        </w:tc>
        <w:tc>
          <w:tcPr>
            <w:tcW w:w="1433" w:type="dxa"/>
          </w:tcPr>
          <w:p>
            <w:pPr>
              <w:pStyle w:val="TableParagraph"/>
              <w:spacing w:before="57"/>
              <w:ind w:left="-2" w:right="27"/>
              <w:jc w:val="right"/>
              <w:rPr>
                <w:sz w:val="17"/>
              </w:rPr>
            </w:pPr>
            <w:r>
              <w:rPr>
                <w:spacing w:val="-2"/>
                <w:sz w:val="17"/>
              </w:rPr>
              <w:t>127.059</w:t>
            </w:r>
          </w:p>
        </w:tc>
      </w:tr>
      <w:tr>
        <w:trPr>
          <w:trHeight w:val="232" w:hRule="atLeast"/>
        </w:trPr>
        <w:tc>
          <w:tcPr>
            <w:tcW w:w="4185" w:type="dxa"/>
          </w:tcPr>
          <w:p>
            <w:pPr>
              <w:pStyle w:val="TableParagraph"/>
              <w:ind w:left="443"/>
              <w:rPr>
                <w:sz w:val="17"/>
              </w:rPr>
            </w:pPr>
            <w:r>
              <w:rPr>
                <w:spacing w:val="-2"/>
                <w:sz w:val="17"/>
              </w:rPr>
              <w:t>PBH</w:t>
            </w:r>
            <w:r>
              <w:rPr>
                <w:spacing w:val="-4"/>
                <w:sz w:val="17"/>
              </w:rPr>
              <w:t> </w:t>
            </w:r>
            <w:r>
              <w:rPr>
                <w:spacing w:val="-2"/>
                <w:sz w:val="17"/>
              </w:rPr>
              <w:t>ATIVOS</w:t>
            </w:r>
          </w:p>
        </w:tc>
        <w:tc>
          <w:tcPr>
            <w:tcW w:w="114" w:type="dxa"/>
          </w:tcPr>
          <w:p>
            <w:pPr>
              <w:pStyle w:val="TableParagraph"/>
              <w:rPr>
                <w:rFonts w:ascii="Times New Roman"/>
                <w:sz w:val="16"/>
              </w:rPr>
            </w:pPr>
          </w:p>
        </w:tc>
        <w:tc>
          <w:tcPr>
            <w:tcW w:w="1456" w:type="dxa"/>
          </w:tcPr>
          <w:p>
            <w:pPr>
              <w:pStyle w:val="TableParagraph"/>
              <w:ind w:left="-1" w:right="83"/>
              <w:jc w:val="right"/>
              <w:rPr>
                <w:sz w:val="17"/>
              </w:rPr>
            </w:pPr>
            <w:r>
              <w:rPr>
                <w:spacing w:val="-2"/>
                <w:sz w:val="17"/>
              </w:rPr>
              <w:t>22.636</w:t>
            </w:r>
          </w:p>
        </w:tc>
        <w:tc>
          <w:tcPr>
            <w:tcW w:w="137" w:type="dxa"/>
          </w:tcPr>
          <w:p>
            <w:pPr>
              <w:pStyle w:val="TableParagraph"/>
              <w:rPr>
                <w:rFonts w:ascii="Times New Roman"/>
                <w:sz w:val="16"/>
              </w:rPr>
            </w:pPr>
          </w:p>
        </w:tc>
        <w:tc>
          <w:tcPr>
            <w:tcW w:w="1433" w:type="dxa"/>
          </w:tcPr>
          <w:p>
            <w:pPr>
              <w:pStyle w:val="TableParagraph"/>
              <w:ind w:left="-2" w:right="83"/>
              <w:jc w:val="right"/>
              <w:rPr>
                <w:sz w:val="17"/>
              </w:rPr>
            </w:pPr>
            <w:r>
              <w:rPr>
                <w:spacing w:val="-2"/>
                <w:sz w:val="17"/>
              </w:rPr>
              <w:t>23.280</w:t>
            </w:r>
          </w:p>
        </w:tc>
      </w:tr>
      <w:tr>
        <w:trPr>
          <w:trHeight w:val="238" w:hRule="atLeast"/>
        </w:trPr>
        <w:tc>
          <w:tcPr>
            <w:tcW w:w="4185" w:type="dxa"/>
          </w:tcPr>
          <w:p>
            <w:pPr>
              <w:pStyle w:val="TableParagraph"/>
              <w:spacing w:line="202" w:lineRule="exact"/>
              <w:ind w:left="443"/>
              <w:rPr>
                <w:sz w:val="17"/>
              </w:rPr>
            </w:pPr>
            <w:r>
              <w:rPr>
                <w:spacing w:val="-2"/>
                <w:sz w:val="17"/>
              </w:rPr>
              <w:t>COMISSÃO</w:t>
            </w:r>
            <w:r>
              <w:rPr>
                <w:sz w:val="17"/>
              </w:rPr>
              <w:t> </w:t>
            </w:r>
            <w:r>
              <w:rPr>
                <w:spacing w:val="-2"/>
                <w:sz w:val="17"/>
              </w:rPr>
              <w:t>INTERMEDIAÇÃO</w:t>
            </w:r>
            <w:r>
              <w:rPr>
                <w:spacing w:val="1"/>
                <w:sz w:val="17"/>
              </w:rPr>
              <w:t> </w:t>
            </w:r>
            <w:r>
              <w:rPr>
                <w:spacing w:val="-2"/>
                <w:sz w:val="17"/>
              </w:rPr>
              <w:t>BHTRANS</w:t>
            </w:r>
            <w:r>
              <w:rPr>
                <w:spacing w:val="2"/>
                <w:sz w:val="17"/>
              </w:rPr>
              <w:t> </w:t>
            </w:r>
            <w:r>
              <w:rPr>
                <w:spacing w:val="-2"/>
                <w:sz w:val="17"/>
              </w:rPr>
              <w:t>-</w:t>
            </w:r>
            <w:r>
              <w:rPr>
                <w:spacing w:val="6"/>
                <w:sz w:val="17"/>
              </w:rPr>
              <w:t> </w:t>
            </w:r>
            <w:r>
              <w:rPr>
                <w:spacing w:val="-2"/>
                <w:sz w:val="17"/>
              </w:rPr>
              <w:t>ROTATIV</w:t>
            </w:r>
          </w:p>
        </w:tc>
        <w:tc>
          <w:tcPr>
            <w:tcW w:w="114" w:type="dxa"/>
          </w:tcPr>
          <w:p>
            <w:pPr>
              <w:pStyle w:val="TableParagraph"/>
              <w:rPr>
                <w:rFonts w:ascii="Times New Roman"/>
                <w:sz w:val="16"/>
              </w:rPr>
            </w:pPr>
          </w:p>
        </w:tc>
        <w:tc>
          <w:tcPr>
            <w:tcW w:w="1456" w:type="dxa"/>
          </w:tcPr>
          <w:p>
            <w:pPr>
              <w:pStyle w:val="TableParagraph"/>
              <w:spacing w:before="5"/>
              <w:ind w:left="-1" w:right="83"/>
              <w:jc w:val="right"/>
              <w:rPr>
                <w:sz w:val="17"/>
              </w:rPr>
            </w:pPr>
            <w:r>
              <w:rPr>
                <w:spacing w:val="-2"/>
                <w:sz w:val="17"/>
              </w:rPr>
              <w:t>110.450</w:t>
            </w:r>
          </w:p>
        </w:tc>
        <w:tc>
          <w:tcPr>
            <w:tcW w:w="137" w:type="dxa"/>
          </w:tcPr>
          <w:p>
            <w:pPr>
              <w:pStyle w:val="TableParagraph"/>
              <w:rPr>
                <w:rFonts w:ascii="Times New Roman"/>
                <w:sz w:val="16"/>
              </w:rPr>
            </w:pPr>
          </w:p>
        </w:tc>
        <w:tc>
          <w:tcPr>
            <w:tcW w:w="1433" w:type="dxa"/>
          </w:tcPr>
          <w:p>
            <w:pPr>
              <w:pStyle w:val="TableParagraph"/>
              <w:spacing w:before="5"/>
              <w:ind w:left="-2" w:right="27"/>
              <w:jc w:val="right"/>
              <w:rPr>
                <w:sz w:val="17"/>
              </w:rPr>
            </w:pPr>
            <w:r>
              <w:rPr>
                <w:spacing w:val="-2"/>
                <w:sz w:val="17"/>
              </w:rPr>
              <w:t>39.564</w:t>
            </w:r>
          </w:p>
        </w:tc>
      </w:tr>
      <w:tr>
        <w:trPr>
          <w:trHeight w:val="238" w:hRule="atLeast"/>
        </w:trPr>
        <w:tc>
          <w:tcPr>
            <w:tcW w:w="4185" w:type="dxa"/>
          </w:tcPr>
          <w:p>
            <w:pPr>
              <w:pStyle w:val="TableParagraph"/>
              <w:spacing w:line="202" w:lineRule="exact"/>
              <w:ind w:left="443"/>
              <w:rPr>
                <w:sz w:val="17"/>
              </w:rPr>
            </w:pPr>
            <w:r>
              <w:rPr>
                <w:spacing w:val="-2"/>
                <w:sz w:val="17"/>
              </w:rPr>
              <w:t>PREF.</w:t>
            </w:r>
            <w:r>
              <w:rPr>
                <w:sz w:val="17"/>
              </w:rPr>
              <w:t> </w:t>
            </w:r>
            <w:r>
              <w:rPr>
                <w:spacing w:val="-2"/>
                <w:sz w:val="17"/>
              </w:rPr>
              <w:t>MUNICIPAL</w:t>
            </w:r>
            <w:r>
              <w:rPr>
                <w:spacing w:val="-6"/>
                <w:sz w:val="17"/>
              </w:rPr>
              <w:t> </w:t>
            </w:r>
            <w:r>
              <w:rPr>
                <w:spacing w:val="-2"/>
                <w:sz w:val="17"/>
              </w:rPr>
              <w:t>DE</w:t>
            </w:r>
            <w:r>
              <w:rPr>
                <w:spacing w:val="-7"/>
                <w:sz w:val="17"/>
              </w:rPr>
              <w:t> </w:t>
            </w:r>
            <w:r>
              <w:rPr>
                <w:spacing w:val="-2"/>
                <w:sz w:val="17"/>
              </w:rPr>
              <w:t>MONTES</w:t>
            </w:r>
            <w:r>
              <w:rPr>
                <w:sz w:val="17"/>
              </w:rPr>
              <w:t> </w:t>
            </w:r>
            <w:r>
              <w:rPr>
                <w:spacing w:val="-2"/>
                <w:sz w:val="17"/>
              </w:rPr>
              <w:t>CLAROS</w:t>
            </w:r>
          </w:p>
        </w:tc>
        <w:tc>
          <w:tcPr>
            <w:tcW w:w="114" w:type="dxa"/>
          </w:tcPr>
          <w:p>
            <w:pPr>
              <w:pStyle w:val="TableParagraph"/>
              <w:rPr>
                <w:rFonts w:ascii="Times New Roman"/>
                <w:sz w:val="16"/>
              </w:rPr>
            </w:pPr>
          </w:p>
        </w:tc>
        <w:tc>
          <w:tcPr>
            <w:tcW w:w="1456" w:type="dxa"/>
          </w:tcPr>
          <w:p>
            <w:pPr>
              <w:pStyle w:val="TableParagraph"/>
              <w:spacing w:before="6"/>
              <w:ind w:left="-1" w:right="25"/>
              <w:jc w:val="right"/>
              <w:rPr>
                <w:sz w:val="17"/>
              </w:rPr>
            </w:pPr>
            <w:r>
              <w:rPr>
                <w:spacing w:val="-10"/>
                <w:sz w:val="17"/>
              </w:rPr>
              <w:t>0</w:t>
            </w:r>
          </w:p>
        </w:tc>
        <w:tc>
          <w:tcPr>
            <w:tcW w:w="137" w:type="dxa"/>
          </w:tcPr>
          <w:p>
            <w:pPr>
              <w:pStyle w:val="TableParagraph"/>
              <w:rPr>
                <w:rFonts w:ascii="Times New Roman"/>
                <w:sz w:val="16"/>
              </w:rPr>
            </w:pPr>
          </w:p>
        </w:tc>
        <w:tc>
          <w:tcPr>
            <w:tcW w:w="1433" w:type="dxa"/>
          </w:tcPr>
          <w:p>
            <w:pPr>
              <w:pStyle w:val="TableParagraph"/>
              <w:spacing w:before="6"/>
              <w:ind w:left="-2" w:right="27"/>
              <w:jc w:val="right"/>
              <w:rPr>
                <w:sz w:val="17"/>
              </w:rPr>
            </w:pPr>
            <w:r>
              <w:rPr>
                <w:spacing w:val="-2"/>
                <w:sz w:val="17"/>
              </w:rPr>
              <w:t>157.600</w:t>
            </w:r>
          </w:p>
        </w:tc>
      </w:tr>
      <w:tr>
        <w:trPr>
          <w:trHeight w:val="244" w:hRule="atLeast"/>
        </w:trPr>
        <w:tc>
          <w:tcPr>
            <w:tcW w:w="4185" w:type="dxa"/>
          </w:tcPr>
          <w:p>
            <w:pPr>
              <w:pStyle w:val="TableParagraph"/>
              <w:spacing w:line="202" w:lineRule="exact"/>
              <w:ind w:left="443"/>
              <w:rPr>
                <w:sz w:val="17"/>
              </w:rPr>
            </w:pPr>
            <w:r>
              <w:rPr>
                <w:spacing w:val="-2"/>
                <w:sz w:val="17"/>
              </w:rPr>
              <w:t>PTLS SERVIÇOS</w:t>
            </w:r>
            <w:r>
              <w:rPr>
                <w:spacing w:val="1"/>
                <w:sz w:val="17"/>
              </w:rPr>
              <w:t> </w:t>
            </w:r>
            <w:r>
              <w:rPr>
                <w:spacing w:val="-2"/>
                <w:sz w:val="17"/>
              </w:rPr>
              <w:t>DE</w:t>
            </w:r>
            <w:r>
              <w:rPr>
                <w:spacing w:val="-5"/>
                <w:sz w:val="17"/>
              </w:rPr>
              <w:t> </w:t>
            </w:r>
            <w:r>
              <w:rPr>
                <w:spacing w:val="-2"/>
                <w:sz w:val="17"/>
              </w:rPr>
              <w:t>TECNOLOGIA</w:t>
            </w:r>
            <w:r>
              <w:rPr>
                <w:spacing w:val="3"/>
                <w:sz w:val="17"/>
              </w:rPr>
              <w:t> </w:t>
            </w:r>
            <w:r>
              <w:rPr>
                <w:spacing w:val="-2"/>
                <w:sz w:val="17"/>
              </w:rPr>
              <w:t>E</w:t>
            </w:r>
            <w:r>
              <w:rPr>
                <w:spacing w:val="-5"/>
                <w:sz w:val="17"/>
              </w:rPr>
              <w:t> </w:t>
            </w:r>
            <w:r>
              <w:rPr>
                <w:spacing w:val="-2"/>
                <w:sz w:val="17"/>
              </w:rPr>
              <w:t>ASSESSORIA</w:t>
            </w:r>
          </w:p>
        </w:tc>
        <w:tc>
          <w:tcPr>
            <w:tcW w:w="114" w:type="dxa"/>
          </w:tcPr>
          <w:p>
            <w:pPr>
              <w:pStyle w:val="TableParagraph"/>
              <w:rPr>
                <w:rFonts w:ascii="Times New Roman"/>
                <w:sz w:val="16"/>
              </w:rPr>
            </w:pPr>
          </w:p>
        </w:tc>
        <w:tc>
          <w:tcPr>
            <w:tcW w:w="1456" w:type="dxa"/>
          </w:tcPr>
          <w:p>
            <w:pPr>
              <w:pStyle w:val="TableParagraph"/>
              <w:spacing w:before="5"/>
              <w:ind w:left="-1" w:right="25"/>
              <w:jc w:val="right"/>
              <w:rPr>
                <w:sz w:val="17"/>
              </w:rPr>
            </w:pPr>
            <w:r>
              <w:rPr>
                <w:spacing w:val="-10"/>
                <w:sz w:val="17"/>
              </w:rPr>
              <w:t>0</w:t>
            </w:r>
          </w:p>
        </w:tc>
        <w:tc>
          <w:tcPr>
            <w:tcW w:w="137" w:type="dxa"/>
          </w:tcPr>
          <w:p>
            <w:pPr>
              <w:pStyle w:val="TableParagraph"/>
              <w:rPr>
                <w:rFonts w:ascii="Times New Roman"/>
                <w:sz w:val="16"/>
              </w:rPr>
            </w:pPr>
          </w:p>
        </w:tc>
        <w:tc>
          <w:tcPr>
            <w:tcW w:w="1433" w:type="dxa"/>
          </w:tcPr>
          <w:p>
            <w:pPr>
              <w:pStyle w:val="TableParagraph"/>
              <w:spacing w:before="5"/>
              <w:ind w:left="-2" w:right="27"/>
              <w:jc w:val="right"/>
              <w:rPr>
                <w:sz w:val="17"/>
              </w:rPr>
            </w:pPr>
            <w:r>
              <w:rPr>
                <w:spacing w:val="-2"/>
                <w:sz w:val="17"/>
              </w:rPr>
              <w:t>2.500</w:t>
            </w:r>
          </w:p>
        </w:tc>
      </w:tr>
      <w:tr>
        <w:trPr>
          <w:trHeight w:val="238" w:hRule="atLeast"/>
        </w:trPr>
        <w:tc>
          <w:tcPr>
            <w:tcW w:w="4185" w:type="dxa"/>
          </w:tcPr>
          <w:p>
            <w:pPr>
              <w:pStyle w:val="TableParagraph"/>
              <w:ind w:left="443"/>
              <w:rPr>
                <w:sz w:val="17"/>
              </w:rPr>
            </w:pPr>
            <w:r>
              <w:rPr>
                <w:spacing w:val="-2"/>
                <w:sz w:val="17"/>
              </w:rPr>
              <w:t>PREF.</w:t>
            </w:r>
            <w:r>
              <w:rPr>
                <w:spacing w:val="2"/>
                <w:sz w:val="17"/>
              </w:rPr>
              <w:t> </w:t>
            </w:r>
            <w:r>
              <w:rPr>
                <w:spacing w:val="-2"/>
                <w:sz w:val="17"/>
              </w:rPr>
              <w:t>MUNICIPAL</w:t>
            </w:r>
            <w:r>
              <w:rPr>
                <w:spacing w:val="-4"/>
                <w:sz w:val="17"/>
              </w:rPr>
              <w:t> </w:t>
            </w:r>
            <w:r>
              <w:rPr>
                <w:spacing w:val="-2"/>
                <w:sz w:val="17"/>
              </w:rPr>
              <w:t>DE</w:t>
            </w:r>
            <w:r>
              <w:rPr>
                <w:spacing w:val="-4"/>
                <w:sz w:val="17"/>
              </w:rPr>
              <w:t> </w:t>
            </w:r>
            <w:r>
              <w:rPr>
                <w:spacing w:val="-2"/>
                <w:sz w:val="17"/>
              </w:rPr>
              <w:t>IBIRITE</w:t>
            </w:r>
          </w:p>
        </w:tc>
        <w:tc>
          <w:tcPr>
            <w:tcW w:w="114" w:type="dxa"/>
          </w:tcPr>
          <w:p>
            <w:pPr>
              <w:pStyle w:val="TableParagraph"/>
              <w:rPr>
                <w:rFonts w:ascii="Times New Roman"/>
                <w:sz w:val="16"/>
              </w:rPr>
            </w:pPr>
          </w:p>
        </w:tc>
        <w:tc>
          <w:tcPr>
            <w:tcW w:w="1456" w:type="dxa"/>
          </w:tcPr>
          <w:p>
            <w:pPr>
              <w:pStyle w:val="TableParagraph"/>
              <w:ind w:left="-1" w:right="26"/>
              <w:jc w:val="right"/>
              <w:rPr>
                <w:sz w:val="17"/>
              </w:rPr>
            </w:pPr>
            <w:r>
              <w:rPr>
                <w:spacing w:val="-2"/>
                <w:sz w:val="17"/>
              </w:rPr>
              <w:t>1.070</w:t>
            </w:r>
          </w:p>
        </w:tc>
        <w:tc>
          <w:tcPr>
            <w:tcW w:w="137" w:type="dxa"/>
          </w:tcPr>
          <w:p>
            <w:pPr>
              <w:pStyle w:val="TableParagraph"/>
              <w:rPr>
                <w:rFonts w:ascii="Times New Roman"/>
                <w:sz w:val="16"/>
              </w:rPr>
            </w:pPr>
          </w:p>
        </w:tc>
        <w:tc>
          <w:tcPr>
            <w:tcW w:w="1433" w:type="dxa"/>
          </w:tcPr>
          <w:p>
            <w:pPr>
              <w:pStyle w:val="TableParagraph"/>
              <w:ind w:left="-2" w:right="26"/>
              <w:jc w:val="right"/>
              <w:rPr>
                <w:sz w:val="17"/>
              </w:rPr>
            </w:pPr>
            <w:r>
              <w:rPr>
                <w:spacing w:val="-10"/>
                <w:sz w:val="17"/>
              </w:rPr>
              <w:t>0</w:t>
            </w:r>
          </w:p>
        </w:tc>
      </w:tr>
      <w:tr>
        <w:trPr>
          <w:trHeight w:val="204" w:hRule="atLeast"/>
        </w:trPr>
        <w:tc>
          <w:tcPr>
            <w:tcW w:w="4185" w:type="dxa"/>
          </w:tcPr>
          <w:p>
            <w:pPr>
              <w:pStyle w:val="TableParagraph"/>
              <w:spacing w:line="184" w:lineRule="exact"/>
              <w:ind w:left="443"/>
              <w:rPr>
                <w:sz w:val="17"/>
              </w:rPr>
            </w:pPr>
            <w:r>
              <w:rPr>
                <w:spacing w:val="-2"/>
                <w:sz w:val="17"/>
              </w:rPr>
              <w:t>PBH</w:t>
            </w:r>
            <w:r>
              <w:rPr>
                <w:spacing w:val="-5"/>
                <w:sz w:val="17"/>
              </w:rPr>
              <w:t> </w:t>
            </w:r>
            <w:r>
              <w:rPr>
                <w:spacing w:val="-2"/>
                <w:sz w:val="17"/>
              </w:rPr>
              <w:t>-</w:t>
            </w:r>
            <w:r>
              <w:rPr>
                <w:spacing w:val="4"/>
                <w:sz w:val="17"/>
              </w:rPr>
              <w:t> </w:t>
            </w:r>
            <w:r>
              <w:rPr>
                <w:spacing w:val="-2"/>
                <w:sz w:val="17"/>
              </w:rPr>
              <w:t>FUNDO</w:t>
            </w:r>
            <w:r>
              <w:rPr>
                <w:spacing w:val="-1"/>
                <w:sz w:val="17"/>
              </w:rPr>
              <w:t> </w:t>
            </w:r>
            <w:r>
              <w:rPr>
                <w:spacing w:val="-2"/>
                <w:sz w:val="17"/>
              </w:rPr>
              <w:t>DE</w:t>
            </w:r>
            <w:r>
              <w:rPr>
                <w:spacing w:val="-5"/>
                <w:sz w:val="17"/>
              </w:rPr>
              <w:t> </w:t>
            </w:r>
            <w:r>
              <w:rPr>
                <w:spacing w:val="-2"/>
                <w:sz w:val="17"/>
              </w:rPr>
              <w:t>TRANSPORTE</w:t>
            </w:r>
            <w:r>
              <w:rPr>
                <w:spacing w:val="-4"/>
                <w:sz w:val="17"/>
              </w:rPr>
              <w:t> </w:t>
            </w:r>
            <w:r>
              <w:rPr>
                <w:spacing w:val="-2"/>
                <w:sz w:val="17"/>
              </w:rPr>
              <w:t>URBANO</w:t>
            </w:r>
          </w:p>
        </w:tc>
        <w:tc>
          <w:tcPr>
            <w:tcW w:w="114" w:type="dxa"/>
          </w:tcPr>
          <w:p>
            <w:pPr>
              <w:pStyle w:val="TableParagraph"/>
              <w:rPr>
                <w:rFonts w:ascii="Times New Roman"/>
                <w:sz w:val="14"/>
              </w:rPr>
            </w:pPr>
          </w:p>
        </w:tc>
        <w:tc>
          <w:tcPr>
            <w:tcW w:w="1456" w:type="dxa"/>
          </w:tcPr>
          <w:p>
            <w:pPr>
              <w:pStyle w:val="TableParagraph"/>
              <w:spacing w:line="184" w:lineRule="exact"/>
              <w:ind w:left="-1" w:right="26"/>
              <w:jc w:val="right"/>
              <w:rPr>
                <w:sz w:val="17"/>
              </w:rPr>
            </w:pPr>
            <w:r>
              <w:rPr>
                <w:spacing w:val="-2"/>
                <w:sz w:val="17"/>
              </w:rPr>
              <w:t>52.364</w:t>
            </w:r>
          </w:p>
        </w:tc>
        <w:tc>
          <w:tcPr>
            <w:tcW w:w="137" w:type="dxa"/>
          </w:tcPr>
          <w:p>
            <w:pPr>
              <w:pStyle w:val="TableParagraph"/>
              <w:rPr>
                <w:rFonts w:ascii="Times New Roman"/>
                <w:sz w:val="14"/>
              </w:rPr>
            </w:pPr>
          </w:p>
        </w:tc>
        <w:tc>
          <w:tcPr>
            <w:tcW w:w="1433" w:type="dxa"/>
          </w:tcPr>
          <w:p>
            <w:pPr>
              <w:pStyle w:val="TableParagraph"/>
              <w:spacing w:line="184" w:lineRule="exact"/>
              <w:ind w:left="-2" w:right="27"/>
              <w:jc w:val="right"/>
              <w:rPr>
                <w:sz w:val="17"/>
              </w:rPr>
            </w:pPr>
            <w:r>
              <w:rPr>
                <w:spacing w:val="-2"/>
                <w:sz w:val="17"/>
              </w:rPr>
              <w:t>240.724</w:t>
            </w:r>
          </w:p>
        </w:tc>
      </w:tr>
    </w:tbl>
    <w:p>
      <w:pPr>
        <w:pStyle w:val="TableParagraph"/>
        <w:spacing w:after="0" w:line="184" w:lineRule="exact"/>
        <w:jc w:val="right"/>
        <w:rPr>
          <w:sz w:val="17"/>
        </w:rPr>
        <w:sectPr>
          <w:pgSz w:w="11910" w:h="16840"/>
          <w:pgMar w:header="549" w:footer="1273" w:top="1280" w:bottom="1460" w:left="425" w:right="708"/>
        </w:sectPr>
      </w:pPr>
    </w:p>
    <w:p>
      <w:pPr>
        <w:pStyle w:val="BodyText"/>
        <w:spacing w:before="26"/>
        <w:rPr>
          <w:sz w:val="20"/>
        </w:rPr>
      </w:pPr>
    </w:p>
    <w:tbl>
      <w:tblPr>
        <w:tblW w:w="0" w:type="auto"/>
        <w:jc w:val="left"/>
        <w:tblInd w:w="3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472"/>
        <w:gridCol w:w="1523"/>
        <w:gridCol w:w="1523"/>
      </w:tblGrid>
      <w:tr>
        <w:trPr>
          <w:trHeight w:val="418" w:hRule="atLeast"/>
        </w:trPr>
        <w:tc>
          <w:tcPr>
            <w:tcW w:w="4472" w:type="dxa"/>
          </w:tcPr>
          <w:p>
            <w:pPr>
              <w:pStyle w:val="TableParagraph"/>
              <w:spacing w:line="225" w:lineRule="exact"/>
              <w:ind w:left="50"/>
              <w:rPr>
                <w:b/>
                <w:sz w:val="22"/>
              </w:rPr>
            </w:pPr>
            <w:r>
              <w:rPr>
                <w:b/>
                <w:sz w:val="22"/>
              </w:rPr>
              <w:t>6.</w:t>
            </w:r>
            <w:r>
              <w:rPr>
                <w:b/>
                <w:spacing w:val="42"/>
                <w:sz w:val="22"/>
              </w:rPr>
              <w:t>  </w:t>
            </w:r>
            <w:r>
              <w:rPr>
                <w:b/>
                <w:sz w:val="22"/>
              </w:rPr>
              <w:t>Despesas </w:t>
            </w:r>
            <w:r>
              <w:rPr>
                <w:b/>
                <w:spacing w:val="-2"/>
                <w:sz w:val="22"/>
              </w:rPr>
              <w:t>antecipadas</w:t>
            </w:r>
          </w:p>
        </w:tc>
        <w:tc>
          <w:tcPr>
            <w:tcW w:w="3046" w:type="dxa"/>
            <w:gridSpan w:val="2"/>
            <w:vMerge w:val="restart"/>
          </w:tcPr>
          <w:p>
            <w:pPr>
              <w:pStyle w:val="TableParagraph"/>
              <w:rPr>
                <w:sz w:val="20"/>
              </w:rPr>
            </w:pPr>
          </w:p>
          <w:p>
            <w:pPr>
              <w:pStyle w:val="TableParagraph"/>
              <w:rPr>
                <w:sz w:val="20"/>
              </w:rPr>
            </w:pPr>
          </w:p>
          <w:p>
            <w:pPr>
              <w:pStyle w:val="TableParagraph"/>
              <w:rPr>
                <w:sz w:val="20"/>
              </w:rPr>
            </w:pPr>
          </w:p>
          <w:p>
            <w:pPr>
              <w:pStyle w:val="TableParagraph"/>
              <w:spacing w:before="217"/>
              <w:rPr>
                <w:sz w:val="20"/>
              </w:rPr>
            </w:pPr>
          </w:p>
          <w:p>
            <w:pPr>
              <w:pStyle w:val="TableParagraph"/>
              <w:spacing w:line="20" w:lineRule="exact"/>
              <w:ind w:left="109" w:right="-58"/>
              <w:rPr>
                <w:sz w:val="2"/>
              </w:rPr>
            </w:pPr>
            <w:r>
              <w:rPr>
                <w:sz w:val="2"/>
              </w:rPr>
              <mc:AlternateContent>
                <mc:Choice Requires="wps">
                  <w:drawing>
                    <wp:inline distT="0" distB="0" distL="0" distR="0">
                      <wp:extent cx="897890" cy="7620"/>
                      <wp:effectExtent l="9525" t="0" r="0" b="1905"/>
                      <wp:docPr id="71" name="Group 71"/>
                      <wp:cNvGraphicFramePr>
                        <a:graphicFrameLocks/>
                      </wp:cNvGraphicFramePr>
                      <a:graphic>
                        <a:graphicData uri="http://schemas.microsoft.com/office/word/2010/wordprocessingGroup">
                          <wpg:wgp>
                            <wpg:cNvPr id="71" name="Group 71"/>
                            <wpg:cNvGrpSpPr/>
                            <wpg:grpSpPr>
                              <a:xfrm>
                                <a:off x="0" y="0"/>
                                <a:ext cx="897890" cy="7620"/>
                                <a:chExt cx="897890" cy="7620"/>
                              </a:xfrm>
                            </wpg:grpSpPr>
                            <wps:wsp>
                              <wps:cNvPr id="72" name="Graphic 72"/>
                              <wps:cNvSpPr/>
                              <wps:spPr>
                                <a:xfrm>
                                  <a:off x="3453" y="3542"/>
                                  <a:ext cx="890905" cy="1270"/>
                                </a:xfrm>
                                <a:custGeom>
                                  <a:avLst/>
                                  <a:gdLst/>
                                  <a:ahLst/>
                                  <a:cxnLst/>
                                  <a:rect l="l" t="t" r="r" b="b"/>
                                  <a:pathLst>
                                    <a:path w="890905" h="0">
                                      <a:moveTo>
                                        <a:pt x="0" y="0"/>
                                      </a:moveTo>
                                      <a:lnTo>
                                        <a:pt x="890423" y="0"/>
                                      </a:lnTo>
                                    </a:path>
                                  </a:pathLst>
                                </a:custGeom>
                                <a:ln w="6991">
                                  <a:solidFill>
                                    <a:srgbClr val="000000"/>
                                  </a:solidFill>
                                  <a:prstDash val="solid"/>
                                </a:ln>
                              </wps:spPr>
                              <wps:bodyPr wrap="square" lIns="0" tIns="0" rIns="0" bIns="0" rtlCol="0">
                                <a:prstTxWarp prst="textNoShape">
                                  <a:avLst/>
                                </a:prstTxWarp>
                                <a:noAutofit/>
                              </wps:bodyPr>
                            </wps:wsp>
                            <wps:wsp>
                              <wps:cNvPr id="73" name="Graphic 73"/>
                              <wps:cNvSpPr/>
                              <wps:spPr>
                                <a:xfrm>
                                  <a:off x="0" y="0"/>
                                  <a:ext cx="897890" cy="7620"/>
                                </a:xfrm>
                                <a:custGeom>
                                  <a:avLst/>
                                  <a:gdLst/>
                                  <a:ahLst/>
                                  <a:cxnLst/>
                                  <a:rect l="l" t="t" r="r" b="b"/>
                                  <a:pathLst>
                                    <a:path w="897890" h="7620">
                                      <a:moveTo>
                                        <a:pt x="897423" y="0"/>
                                      </a:moveTo>
                                      <a:lnTo>
                                        <a:pt x="0" y="0"/>
                                      </a:lnTo>
                                      <a:lnTo>
                                        <a:pt x="0" y="6991"/>
                                      </a:lnTo>
                                      <a:lnTo>
                                        <a:pt x="897423" y="6991"/>
                                      </a:lnTo>
                                      <a:lnTo>
                                        <a:pt x="897423"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70.7pt;height:.6pt;mso-position-horizontal-relative:char;mso-position-vertical-relative:line" id="docshapegroup50" coordorigin="0,0" coordsize="1414,12">
                      <v:line style="position:absolute" from="5,6" to="1408,6" stroked="true" strokeweight=".550522pt" strokecolor="#000000">
                        <v:stroke dashstyle="solid"/>
                      </v:line>
                      <v:rect style="position:absolute;left:0;top:0;width:1414;height:12" id="docshape51" filled="true" fillcolor="#000000" stroked="false">
                        <v:fill type="solid"/>
                      </v:rect>
                    </v:group>
                  </w:pict>
                </mc:Fallback>
              </mc:AlternateContent>
            </w:r>
            <w:r>
              <w:rPr>
                <w:sz w:val="2"/>
              </w:rPr>
            </w:r>
            <w:r>
              <w:rPr>
                <w:rFonts w:ascii="Times New Roman"/>
                <w:spacing w:val="109"/>
                <w:sz w:val="2"/>
              </w:rPr>
              <w:t> </w:t>
            </w:r>
            <w:r>
              <w:rPr>
                <w:spacing w:val="109"/>
                <w:sz w:val="2"/>
              </w:rPr>
              <mc:AlternateContent>
                <mc:Choice Requires="wps">
                  <w:drawing>
                    <wp:inline distT="0" distB="0" distL="0" distR="0">
                      <wp:extent cx="883919" cy="7620"/>
                      <wp:effectExtent l="0" t="0" r="0" b="1905"/>
                      <wp:docPr id="74" name="Group 74"/>
                      <wp:cNvGraphicFramePr>
                        <a:graphicFrameLocks/>
                      </wp:cNvGraphicFramePr>
                      <a:graphic>
                        <a:graphicData uri="http://schemas.microsoft.com/office/word/2010/wordprocessingGroup">
                          <wpg:wgp>
                            <wpg:cNvPr id="74" name="Group 74"/>
                            <wpg:cNvGrpSpPr/>
                            <wpg:grpSpPr>
                              <a:xfrm>
                                <a:off x="0" y="0"/>
                                <a:ext cx="883919" cy="7620"/>
                                <a:chExt cx="883919" cy="7620"/>
                              </a:xfrm>
                            </wpg:grpSpPr>
                            <wps:wsp>
                              <wps:cNvPr id="75" name="Graphic 75"/>
                              <wps:cNvSpPr/>
                              <wps:spPr>
                                <a:xfrm>
                                  <a:off x="3546" y="3542"/>
                                  <a:ext cx="876935" cy="1270"/>
                                </a:xfrm>
                                <a:custGeom>
                                  <a:avLst/>
                                  <a:gdLst/>
                                  <a:ahLst/>
                                  <a:cxnLst/>
                                  <a:rect l="l" t="t" r="r" b="b"/>
                                  <a:pathLst>
                                    <a:path w="876935" h="0">
                                      <a:moveTo>
                                        <a:pt x="0" y="0"/>
                                      </a:moveTo>
                                      <a:lnTo>
                                        <a:pt x="876422" y="0"/>
                                      </a:lnTo>
                                    </a:path>
                                  </a:pathLst>
                                </a:custGeom>
                                <a:ln w="6991">
                                  <a:solidFill>
                                    <a:srgbClr val="000000"/>
                                  </a:solidFill>
                                  <a:prstDash val="solid"/>
                                </a:ln>
                              </wps:spPr>
                              <wps:bodyPr wrap="square" lIns="0" tIns="0" rIns="0" bIns="0" rtlCol="0">
                                <a:prstTxWarp prst="textNoShape">
                                  <a:avLst/>
                                </a:prstTxWarp>
                                <a:noAutofit/>
                              </wps:bodyPr>
                            </wps:wsp>
                            <wps:wsp>
                              <wps:cNvPr id="76" name="Graphic 76"/>
                              <wps:cNvSpPr/>
                              <wps:spPr>
                                <a:xfrm>
                                  <a:off x="0" y="0"/>
                                  <a:ext cx="883919" cy="7620"/>
                                </a:xfrm>
                                <a:custGeom>
                                  <a:avLst/>
                                  <a:gdLst/>
                                  <a:ahLst/>
                                  <a:cxnLst/>
                                  <a:rect l="l" t="t" r="r" b="b"/>
                                  <a:pathLst>
                                    <a:path w="883919" h="7620">
                                      <a:moveTo>
                                        <a:pt x="883422" y="0"/>
                                      </a:moveTo>
                                      <a:lnTo>
                                        <a:pt x="0" y="0"/>
                                      </a:lnTo>
                                      <a:lnTo>
                                        <a:pt x="0" y="6991"/>
                                      </a:lnTo>
                                      <a:lnTo>
                                        <a:pt x="883422" y="6991"/>
                                      </a:lnTo>
                                      <a:lnTo>
                                        <a:pt x="883422"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69.6pt;height:.6pt;mso-position-horizontal-relative:char;mso-position-vertical-relative:line" id="docshapegroup52" coordorigin="0,0" coordsize="1392,12">
                      <v:line style="position:absolute" from="6,6" to="1386,6" stroked="true" strokeweight=".550522pt" strokecolor="#000000">
                        <v:stroke dashstyle="solid"/>
                      </v:line>
                      <v:rect style="position:absolute;left:0;top:0;width:1392;height:12" id="docshape53" filled="true" fillcolor="#000000" stroked="false">
                        <v:fill type="solid"/>
                      </v:rect>
                    </v:group>
                  </w:pict>
                </mc:Fallback>
              </mc:AlternateContent>
            </w:r>
            <w:r>
              <w:rPr>
                <w:spacing w:val="109"/>
                <w:sz w:val="2"/>
              </w:rPr>
            </w:r>
          </w:p>
        </w:tc>
      </w:tr>
      <w:tr>
        <w:trPr>
          <w:trHeight w:val="781" w:hRule="atLeast"/>
        </w:trPr>
        <w:tc>
          <w:tcPr>
            <w:tcW w:w="4472" w:type="dxa"/>
          </w:tcPr>
          <w:p>
            <w:pPr>
              <w:pStyle w:val="TableParagraph"/>
              <w:spacing w:before="154"/>
              <w:ind w:left="410"/>
              <w:rPr>
                <w:sz w:val="22"/>
              </w:rPr>
            </w:pPr>
            <w:r>
              <w:rPr>
                <w:sz w:val="22"/>
              </w:rPr>
              <w:t>O</w:t>
            </w:r>
            <w:r>
              <w:rPr>
                <w:spacing w:val="-5"/>
                <w:sz w:val="22"/>
              </w:rPr>
              <w:t> </w:t>
            </w:r>
            <w:r>
              <w:rPr>
                <w:sz w:val="22"/>
              </w:rPr>
              <w:t>grupo</w:t>
            </w:r>
            <w:r>
              <w:rPr>
                <w:spacing w:val="-2"/>
                <w:sz w:val="22"/>
              </w:rPr>
              <w:t> </w:t>
            </w:r>
            <w:r>
              <w:rPr>
                <w:sz w:val="22"/>
              </w:rPr>
              <w:t>é</w:t>
            </w:r>
            <w:r>
              <w:rPr>
                <w:spacing w:val="-4"/>
                <w:sz w:val="22"/>
              </w:rPr>
              <w:t> </w:t>
            </w:r>
            <w:r>
              <w:rPr>
                <w:sz w:val="22"/>
              </w:rPr>
              <w:t>composto</w:t>
            </w:r>
            <w:r>
              <w:rPr>
                <w:spacing w:val="-1"/>
                <w:sz w:val="22"/>
              </w:rPr>
              <w:t> </w:t>
            </w:r>
            <w:r>
              <w:rPr>
                <w:spacing w:val="-4"/>
                <w:sz w:val="22"/>
              </w:rPr>
              <w:t>por:</w:t>
            </w:r>
          </w:p>
        </w:tc>
        <w:tc>
          <w:tcPr>
            <w:tcW w:w="3046" w:type="dxa"/>
            <w:gridSpan w:val="2"/>
            <w:vMerge/>
            <w:tcBorders>
              <w:top w:val="nil"/>
            </w:tcBorders>
          </w:tcPr>
          <w:p>
            <w:pPr>
              <w:rPr>
                <w:sz w:val="2"/>
                <w:szCs w:val="2"/>
              </w:rPr>
            </w:pPr>
          </w:p>
        </w:tc>
      </w:tr>
      <w:tr>
        <w:trPr>
          <w:trHeight w:val="254" w:hRule="atLeast"/>
        </w:trPr>
        <w:tc>
          <w:tcPr>
            <w:tcW w:w="4472" w:type="dxa"/>
          </w:tcPr>
          <w:p>
            <w:pPr>
              <w:pStyle w:val="TableParagraph"/>
              <w:spacing w:line="20" w:lineRule="exact"/>
              <w:ind w:left="408" w:right="-58"/>
              <w:rPr>
                <w:sz w:val="2"/>
              </w:rPr>
            </w:pPr>
            <w:r>
              <w:rPr>
                <w:sz w:val="2"/>
              </w:rPr>
              <mc:AlternateContent>
                <mc:Choice Requires="wps">
                  <w:drawing>
                    <wp:inline distT="0" distB="0" distL="0" distR="0">
                      <wp:extent cx="2580640" cy="7620"/>
                      <wp:effectExtent l="0" t="0" r="0" b="1905"/>
                      <wp:docPr id="77" name="Group 77"/>
                      <wp:cNvGraphicFramePr>
                        <a:graphicFrameLocks/>
                      </wp:cNvGraphicFramePr>
                      <a:graphic>
                        <a:graphicData uri="http://schemas.microsoft.com/office/word/2010/wordprocessingGroup">
                          <wpg:wgp>
                            <wpg:cNvPr id="77" name="Group 77"/>
                            <wpg:cNvGrpSpPr/>
                            <wpg:grpSpPr>
                              <a:xfrm>
                                <a:off x="0" y="0"/>
                                <a:ext cx="2580640" cy="7620"/>
                                <a:chExt cx="2580640" cy="7620"/>
                              </a:xfrm>
                            </wpg:grpSpPr>
                            <wps:wsp>
                              <wps:cNvPr id="78" name="Graphic 78"/>
                              <wps:cNvSpPr/>
                              <wps:spPr>
                                <a:xfrm>
                                  <a:off x="3500" y="3542"/>
                                  <a:ext cx="2573655" cy="1270"/>
                                </a:xfrm>
                                <a:custGeom>
                                  <a:avLst/>
                                  <a:gdLst/>
                                  <a:ahLst/>
                                  <a:cxnLst/>
                                  <a:rect l="l" t="t" r="r" b="b"/>
                                  <a:pathLst>
                                    <a:path w="2573655" h="0">
                                      <a:moveTo>
                                        <a:pt x="0" y="0"/>
                                      </a:moveTo>
                                      <a:lnTo>
                                        <a:pt x="2573033" y="0"/>
                                      </a:lnTo>
                                    </a:path>
                                  </a:pathLst>
                                </a:custGeom>
                                <a:ln w="6991">
                                  <a:solidFill>
                                    <a:srgbClr val="000000"/>
                                  </a:solidFill>
                                  <a:prstDash val="solid"/>
                                </a:ln>
                              </wps:spPr>
                              <wps:bodyPr wrap="square" lIns="0" tIns="0" rIns="0" bIns="0" rtlCol="0">
                                <a:prstTxWarp prst="textNoShape">
                                  <a:avLst/>
                                </a:prstTxWarp>
                                <a:noAutofit/>
                              </wps:bodyPr>
                            </wps:wsp>
                            <wps:wsp>
                              <wps:cNvPr id="79" name="Graphic 79"/>
                              <wps:cNvSpPr/>
                              <wps:spPr>
                                <a:xfrm>
                                  <a:off x="0" y="0"/>
                                  <a:ext cx="2580640" cy="7620"/>
                                </a:xfrm>
                                <a:custGeom>
                                  <a:avLst/>
                                  <a:gdLst/>
                                  <a:ahLst/>
                                  <a:cxnLst/>
                                  <a:rect l="l" t="t" r="r" b="b"/>
                                  <a:pathLst>
                                    <a:path w="2580640" h="7620">
                                      <a:moveTo>
                                        <a:pt x="2580080" y="0"/>
                                      </a:moveTo>
                                      <a:lnTo>
                                        <a:pt x="0" y="0"/>
                                      </a:lnTo>
                                      <a:lnTo>
                                        <a:pt x="0" y="6991"/>
                                      </a:lnTo>
                                      <a:lnTo>
                                        <a:pt x="2580080" y="6991"/>
                                      </a:lnTo>
                                      <a:lnTo>
                                        <a:pt x="2580080"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203.2pt;height:.6pt;mso-position-horizontal-relative:char;mso-position-vertical-relative:line" id="docshapegroup54" coordorigin="0,0" coordsize="4064,12">
                      <v:line style="position:absolute" from="6,6" to="4058,6" stroked="true" strokeweight=".550522pt" strokecolor="#000000">
                        <v:stroke dashstyle="solid"/>
                      </v:line>
                      <v:rect style="position:absolute;left:0;top:0;width:4064;height:12" id="docshape55" filled="true" fillcolor="#000000" stroked="false">
                        <v:fill type="solid"/>
                      </v:rect>
                    </v:group>
                  </w:pict>
                </mc:Fallback>
              </mc:AlternateContent>
            </w:r>
            <w:r>
              <w:rPr>
                <w:sz w:val="2"/>
              </w:rPr>
            </w:r>
          </w:p>
          <w:p>
            <w:pPr>
              <w:pStyle w:val="TableParagraph"/>
              <w:tabs>
                <w:tab w:pos="1556" w:val="left" w:leader="none"/>
                <w:tab w:pos="4063" w:val="left" w:leader="none"/>
              </w:tabs>
              <w:ind w:right="-15"/>
              <w:jc w:val="right"/>
              <w:rPr>
                <w:b/>
                <w:sz w:val="16"/>
              </w:rPr>
            </w:pPr>
            <w:r>
              <w:rPr>
                <w:b/>
                <w:sz w:val="16"/>
                <w:u w:val="double"/>
              </w:rPr>
              <w:tab/>
            </w:r>
            <w:r>
              <w:rPr>
                <w:b/>
                <w:spacing w:val="-2"/>
                <w:w w:val="105"/>
                <w:sz w:val="16"/>
                <w:u w:val="double"/>
              </w:rPr>
              <w:t>Discriminação</w:t>
            </w:r>
            <w:r>
              <w:rPr>
                <w:b/>
                <w:sz w:val="16"/>
                <w:u w:val="double"/>
              </w:rPr>
              <w:tab/>
            </w:r>
          </w:p>
        </w:tc>
        <w:tc>
          <w:tcPr>
            <w:tcW w:w="1523" w:type="dxa"/>
          </w:tcPr>
          <w:p>
            <w:pPr>
              <w:pStyle w:val="TableParagraph"/>
              <w:tabs>
                <w:tab w:pos="331" w:val="left" w:leader="none"/>
                <w:tab w:pos="1413" w:val="left" w:leader="none"/>
              </w:tabs>
              <w:spacing w:before="16"/>
              <w:ind w:right="-15"/>
              <w:jc w:val="right"/>
              <w:rPr>
                <w:b/>
                <w:sz w:val="16"/>
              </w:rPr>
            </w:pPr>
            <w:r>
              <w:rPr>
                <w:b/>
                <w:sz w:val="16"/>
                <w:u w:val="double"/>
              </w:rPr>
              <w:tab/>
            </w:r>
            <w:r>
              <w:rPr>
                <w:b/>
                <w:spacing w:val="-2"/>
                <w:w w:val="105"/>
                <w:sz w:val="16"/>
                <w:u w:val="double"/>
              </w:rPr>
              <w:t>30/06/2021</w:t>
            </w:r>
            <w:r>
              <w:rPr>
                <w:b/>
                <w:sz w:val="16"/>
                <w:u w:val="double"/>
              </w:rPr>
              <w:tab/>
            </w:r>
          </w:p>
        </w:tc>
        <w:tc>
          <w:tcPr>
            <w:tcW w:w="1523" w:type="dxa"/>
          </w:tcPr>
          <w:p>
            <w:pPr>
              <w:pStyle w:val="TableParagraph"/>
              <w:tabs>
                <w:tab w:pos="453" w:val="left" w:leader="none"/>
                <w:tab w:pos="1524" w:val="left" w:leader="none"/>
              </w:tabs>
              <w:spacing w:before="16"/>
              <w:ind w:left="133" w:right="-15"/>
              <w:rPr>
                <w:b/>
                <w:sz w:val="16"/>
              </w:rPr>
            </w:pPr>
            <w:r>
              <w:rPr>
                <w:b/>
                <w:sz w:val="16"/>
                <w:u w:val="double"/>
              </w:rPr>
              <w:tab/>
            </w:r>
            <w:r>
              <w:rPr>
                <w:b/>
                <w:spacing w:val="-2"/>
                <w:w w:val="105"/>
                <w:sz w:val="16"/>
                <w:u w:val="double"/>
              </w:rPr>
              <w:t>30/06/2020</w:t>
            </w:r>
            <w:r>
              <w:rPr>
                <w:b/>
                <w:sz w:val="16"/>
                <w:u w:val="double"/>
              </w:rPr>
              <w:tab/>
            </w:r>
          </w:p>
        </w:tc>
      </w:tr>
      <w:tr>
        <w:trPr>
          <w:trHeight w:val="255" w:hRule="atLeast"/>
        </w:trPr>
        <w:tc>
          <w:tcPr>
            <w:tcW w:w="4472" w:type="dxa"/>
          </w:tcPr>
          <w:p>
            <w:pPr>
              <w:pStyle w:val="TableParagraph"/>
              <w:spacing w:before="16"/>
              <w:ind w:left="541"/>
              <w:rPr>
                <w:b/>
                <w:sz w:val="16"/>
              </w:rPr>
            </w:pPr>
            <w:r>
              <w:rPr>
                <w:b/>
                <w:sz w:val="16"/>
              </w:rPr>
              <w:t>DESPESAS</w:t>
            </w:r>
            <w:r>
              <w:rPr>
                <w:b/>
                <w:spacing w:val="-6"/>
                <w:sz w:val="16"/>
              </w:rPr>
              <w:t> </w:t>
            </w:r>
            <w:r>
              <w:rPr>
                <w:b/>
                <w:spacing w:val="-2"/>
                <w:sz w:val="16"/>
              </w:rPr>
              <w:t>ANTECIPADAS</w:t>
            </w:r>
          </w:p>
        </w:tc>
        <w:tc>
          <w:tcPr>
            <w:tcW w:w="1523" w:type="dxa"/>
          </w:tcPr>
          <w:p>
            <w:pPr>
              <w:pStyle w:val="TableParagraph"/>
              <w:tabs>
                <w:tab w:pos="805" w:val="left" w:leader="none"/>
              </w:tabs>
              <w:spacing w:before="16"/>
              <w:ind w:left="198"/>
              <w:rPr>
                <w:b/>
                <w:sz w:val="16"/>
              </w:rPr>
            </w:pPr>
            <w:r>
              <w:rPr>
                <w:b/>
                <w:sz w:val="16"/>
                <w:u w:val="single"/>
              </w:rPr>
              <w:tab/>
            </w:r>
            <w:r>
              <w:rPr>
                <w:b/>
                <w:spacing w:val="-2"/>
                <w:w w:val="105"/>
                <w:sz w:val="16"/>
                <w:u w:val="single"/>
              </w:rPr>
              <w:t>2.736.535</w:t>
            </w:r>
          </w:p>
        </w:tc>
        <w:tc>
          <w:tcPr>
            <w:tcW w:w="1523" w:type="dxa"/>
          </w:tcPr>
          <w:p>
            <w:pPr>
              <w:pStyle w:val="TableParagraph"/>
              <w:tabs>
                <w:tab w:pos="806" w:val="left" w:leader="none"/>
              </w:tabs>
              <w:spacing w:before="16"/>
              <w:ind w:left="221"/>
              <w:rPr>
                <w:b/>
                <w:sz w:val="16"/>
              </w:rPr>
            </w:pPr>
            <w:r>
              <w:rPr>
                <w:b/>
                <w:sz w:val="16"/>
                <w:u w:val="single"/>
              </w:rPr>
              <w:tab/>
            </w:r>
            <w:r>
              <w:rPr>
                <w:b/>
                <w:spacing w:val="-2"/>
                <w:w w:val="105"/>
                <w:sz w:val="16"/>
                <w:u w:val="single"/>
              </w:rPr>
              <w:t>2.736.049</w:t>
            </w:r>
          </w:p>
        </w:tc>
      </w:tr>
      <w:tr>
        <w:trPr>
          <w:trHeight w:val="250" w:hRule="atLeast"/>
        </w:trPr>
        <w:tc>
          <w:tcPr>
            <w:tcW w:w="4472" w:type="dxa"/>
          </w:tcPr>
          <w:p>
            <w:pPr>
              <w:pStyle w:val="TableParagraph"/>
              <w:spacing w:before="16"/>
              <w:ind w:left="740"/>
              <w:rPr>
                <w:sz w:val="17"/>
              </w:rPr>
            </w:pPr>
            <w:r>
              <w:rPr>
                <w:w w:val="105"/>
                <w:sz w:val="17"/>
              </w:rPr>
              <w:t>PREMIOS</w:t>
            </w:r>
            <w:r>
              <w:rPr>
                <w:spacing w:val="-7"/>
                <w:w w:val="105"/>
                <w:sz w:val="17"/>
              </w:rPr>
              <w:t> </w:t>
            </w:r>
            <w:r>
              <w:rPr>
                <w:w w:val="105"/>
                <w:sz w:val="17"/>
              </w:rPr>
              <w:t>DE</w:t>
            </w:r>
            <w:r>
              <w:rPr>
                <w:spacing w:val="-2"/>
                <w:w w:val="105"/>
                <w:sz w:val="17"/>
              </w:rPr>
              <w:t> </w:t>
            </w:r>
            <w:r>
              <w:rPr>
                <w:w w:val="105"/>
                <w:sz w:val="17"/>
              </w:rPr>
              <w:t>SEGUROS</w:t>
            </w:r>
            <w:r>
              <w:rPr>
                <w:spacing w:val="-7"/>
                <w:w w:val="105"/>
                <w:sz w:val="17"/>
              </w:rPr>
              <w:t> </w:t>
            </w:r>
            <w:r>
              <w:rPr>
                <w:w w:val="105"/>
                <w:sz w:val="17"/>
              </w:rPr>
              <w:t>A</w:t>
            </w:r>
            <w:r>
              <w:rPr>
                <w:spacing w:val="-6"/>
                <w:w w:val="105"/>
                <w:sz w:val="17"/>
              </w:rPr>
              <w:t> </w:t>
            </w:r>
            <w:r>
              <w:rPr>
                <w:spacing w:val="-2"/>
                <w:w w:val="105"/>
                <w:sz w:val="17"/>
              </w:rPr>
              <w:t>VENCER</w:t>
            </w:r>
          </w:p>
        </w:tc>
        <w:tc>
          <w:tcPr>
            <w:tcW w:w="1523" w:type="dxa"/>
          </w:tcPr>
          <w:p>
            <w:pPr>
              <w:pStyle w:val="TableParagraph"/>
              <w:spacing w:before="26"/>
              <w:ind w:right="23"/>
              <w:jc w:val="right"/>
              <w:rPr>
                <w:sz w:val="16"/>
              </w:rPr>
            </w:pPr>
            <w:r>
              <w:rPr>
                <w:spacing w:val="-2"/>
                <w:w w:val="105"/>
                <w:sz w:val="16"/>
              </w:rPr>
              <w:t>6.749</w:t>
            </w:r>
          </w:p>
        </w:tc>
        <w:tc>
          <w:tcPr>
            <w:tcW w:w="1523" w:type="dxa"/>
          </w:tcPr>
          <w:p>
            <w:pPr>
              <w:pStyle w:val="TableParagraph"/>
              <w:spacing w:before="26"/>
              <w:ind w:right="78"/>
              <w:jc w:val="right"/>
              <w:rPr>
                <w:sz w:val="16"/>
              </w:rPr>
            </w:pPr>
            <w:r>
              <w:rPr>
                <w:spacing w:val="-2"/>
                <w:w w:val="105"/>
                <w:sz w:val="16"/>
              </w:rPr>
              <w:t>2.462</w:t>
            </w:r>
          </w:p>
        </w:tc>
      </w:tr>
      <w:tr>
        <w:trPr>
          <w:trHeight w:val="232" w:hRule="atLeast"/>
        </w:trPr>
        <w:tc>
          <w:tcPr>
            <w:tcW w:w="4472" w:type="dxa"/>
          </w:tcPr>
          <w:p>
            <w:pPr>
              <w:pStyle w:val="TableParagraph"/>
              <w:spacing w:line="206" w:lineRule="exact"/>
              <w:ind w:left="740"/>
              <w:rPr>
                <w:sz w:val="17"/>
              </w:rPr>
            </w:pPr>
            <w:r>
              <w:rPr>
                <w:spacing w:val="-4"/>
                <w:w w:val="105"/>
                <w:sz w:val="17"/>
              </w:rPr>
              <w:t>ASSINATURAS</w:t>
            </w:r>
            <w:r>
              <w:rPr>
                <w:spacing w:val="3"/>
                <w:w w:val="105"/>
                <w:sz w:val="17"/>
              </w:rPr>
              <w:t> </w:t>
            </w:r>
            <w:r>
              <w:rPr>
                <w:spacing w:val="-4"/>
                <w:w w:val="105"/>
                <w:sz w:val="17"/>
              </w:rPr>
              <w:t>A</w:t>
            </w:r>
            <w:r>
              <w:rPr>
                <w:spacing w:val="4"/>
                <w:w w:val="105"/>
                <w:sz w:val="17"/>
              </w:rPr>
              <w:t> </w:t>
            </w:r>
            <w:r>
              <w:rPr>
                <w:spacing w:val="-4"/>
                <w:w w:val="105"/>
                <w:sz w:val="17"/>
              </w:rPr>
              <w:t>APROPRIAR</w:t>
            </w:r>
          </w:p>
        </w:tc>
        <w:tc>
          <w:tcPr>
            <w:tcW w:w="1523" w:type="dxa"/>
          </w:tcPr>
          <w:p>
            <w:pPr>
              <w:pStyle w:val="TableParagraph"/>
              <w:spacing w:before="8"/>
              <w:ind w:right="30"/>
              <w:jc w:val="right"/>
              <w:rPr>
                <w:sz w:val="16"/>
              </w:rPr>
            </w:pPr>
            <w:r>
              <w:rPr>
                <w:spacing w:val="-5"/>
                <w:w w:val="105"/>
                <w:sz w:val="16"/>
              </w:rPr>
              <w:t>495</w:t>
            </w:r>
          </w:p>
        </w:tc>
        <w:tc>
          <w:tcPr>
            <w:tcW w:w="1523" w:type="dxa"/>
          </w:tcPr>
          <w:p>
            <w:pPr>
              <w:pStyle w:val="TableParagraph"/>
              <w:spacing w:before="8"/>
              <w:ind w:right="85"/>
              <w:jc w:val="right"/>
              <w:rPr>
                <w:sz w:val="16"/>
              </w:rPr>
            </w:pPr>
            <w:r>
              <w:rPr>
                <w:spacing w:val="-5"/>
                <w:w w:val="105"/>
                <w:sz w:val="16"/>
              </w:rPr>
              <w:t>316</w:t>
            </w:r>
          </w:p>
        </w:tc>
      </w:tr>
      <w:tr>
        <w:trPr>
          <w:trHeight w:val="232" w:hRule="atLeast"/>
        </w:trPr>
        <w:tc>
          <w:tcPr>
            <w:tcW w:w="4472" w:type="dxa"/>
          </w:tcPr>
          <w:p>
            <w:pPr>
              <w:pStyle w:val="TableParagraph"/>
              <w:spacing w:line="206" w:lineRule="exact"/>
              <w:ind w:left="740"/>
              <w:rPr>
                <w:sz w:val="17"/>
              </w:rPr>
            </w:pPr>
            <w:r>
              <w:rPr>
                <w:w w:val="105"/>
                <w:sz w:val="17"/>
              </w:rPr>
              <w:t>VALE</w:t>
            </w:r>
            <w:r>
              <w:rPr>
                <w:spacing w:val="-3"/>
                <w:w w:val="105"/>
                <w:sz w:val="17"/>
              </w:rPr>
              <w:t> </w:t>
            </w:r>
            <w:r>
              <w:rPr>
                <w:spacing w:val="-2"/>
                <w:w w:val="105"/>
                <w:sz w:val="17"/>
              </w:rPr>
              <w:t>TRANSPORTE</w:t>
            </w:r>
          </w:p>
        </w:tc>
        <w:tc>
          <w:tcPr>
            <w:tcW w:w="1523" w:type="dxa"/>
          </w:tcPr>
          <w:p>
            <w:pPr>
              <w:pStyle w:val="TableParagraph"/>
              <w:spacing w:before="8"/>
              <w:ind w:right="24"/>
              <w:jc w:val="right"/>
              <w:rPr>
                <w:sz w:val="16"/>
              </w:rPr>
            </w:pPr>
            <w:r>
              <w:rPr>
                <w:spacing w:val="-2"/>
                <w:w w:val="105"/>
                <w:sz w:val="16"/>
              </w:rPr>
              <w:t>11.400</w:t>
            </w:r>
          </w:p>
        </w:tc>
        <w:tc>
          <w:tcPr>
            <w:tcW w:w="1523" w:type="dxa"/>
          </w:tcPr>
          <w:p>
            <w:pPr>
              <w:pStyle w:val="TableParagraph"/>
              <w:spacing w:before="8"/>
              <w:ind w:left="1005"/>
              <w:rPr>
                <w:sz w:val="16"/>
              </w:rPr>
            </w:pPr>
            <w:r>
              <w:rPr>
                <w:spacing w:val="-2"/>
                <w:w w:val="105"/>
                <w:sz w:val="16"/>
              </w:rPr>
              <w:t>16.621</w:t>
            </w:r>
          </w:p>
        </w:tc>
      </w:tr>
      <w:tr>
        <w:trPr>
          <w:trHeight w:val="232" w:hRule="atLeast"/>
        </w:trPr>
        <w:tc>
          <w:tcPr>
            <w:tcW w:w="4472" w:type="dxa"/>
          </w:tcPr>
          <w:p>
            <w:pPr>
              <w:pStyle w:val="TableParagraph"/>
              <w:spacing w:line="206" w:lineRule="exact"/>
              <w:ind w:left="740"/>
              <w:rPr>
                <w:sz w:val="17"/>
              </w:rPr>
            </w:pPr>
            <w:r>
              <w:rPr>
                <w:spacing w:val="-2"/>
                <w:w w:val="105"/>
                <w:sz w:val="17"/>
              </w:rPr>
              <w:t>MANUTENÇÃO</w:t>
            </w:r>
            <w:r>
              <w:rPr>
                <w:spacing w:val="1"/>
                <w:w w:val="105"/>
                <w:sz w:val="17"/>
              </w:rPr>
              <w:t> </w:t>
            </w:r>
            <w:r>
              <w:rPr>
                <w:spacing w:val="-2"/>
                <w:w w:val="105"/>
                <w:sz w:val="17"/>
              </w:rPr>
              <w:t>DE</w:t>
            </w:r>
            <w:r>
              <w:rPr>
                <w:spacing w:val="-1"/>
                <w:w w:val="105"/>
                <w:sz w:val="17"/>
              </w:rPr>
              <w:t> </w:t>
            </w:r>
            <w:r>
              <w:rPr>
                <w:spacing w:val="-2"/>
                <w:w w:val="105"/>
                <w:sz w:val="17"/>
              </w:rPr>
              <w:t>SISTEMAS</w:t>
            </w:r>
          </w:p>
        </w:tc>
        <w:tc>
          <w:tcPr>
            <w:tcW w:w="1523" w:type="dxa"/>
          </w:tcPr>
          <w:p>
            <w:pPr>
              <w:pStyle w:val="TableParagraph"/>
              <w:spacing w:before="8"/>
              <w:ind w:right="24"/>
              <w:jc w:val="right"/>
              <w:rPr>
                <w:sz w:val="16"/>
              </w:rPr>
            </w:pPr>
            <w:r>
              <w:rPr>
                <w:spacing w:val="-2"/>
                <w:w w:val="105"/>
                <w:sz w:val="16"/>
              </w:rPr>
              <w:t>1.079.953</w:t>
            </w:r>
          </w:p>
        </w:tc>
        <w:tc>
          <w:tcPr>
            <w:tcW w:w="1523" w:type="dxa"/>
          </w:tcPr>
          <w:p>
            <w:pPr>
              <w:pStyle w:val="TableParagraph"/>
              <w:spacing w:before="8"/>
              <w:ind w:left="927"/>
              <w:rPr>
                <w:sz w:val="16"/>
              </w:rPr>
            </w:pPr>
            <w:r>
              <w:rPr>
                <w:spacing w:val="-2"/>
                <w:w w:val="105"/>
                <w:sz w:val="16"/>
              </w:rPr>
              <w:t>925.674</w:t>
            </w:r>
          </w:p>
        </w:tc>
      </w:tr>
      <w:tr>
        <w:trPr>
          <w:trHeight w:val="232" w:hRule="atLeast"/>
        </w:trPr>
        <w:tc>
          <w:tcPr>
            <w:tcW w:w="4472" w:type="dxa"/>
          </w:tcPr>
          <w:p>
            <w:pPr>
              <w:pStyle w:val="TableParagraph"/>
              <w:spacing w:line="206" w:lineRule="exact"/>
              <w:ind w:left="740"/>
              <w:rPr>
                <w:sz w:val="17"/>
              </w:rPr>
            </w:pPr>
            <w:r>
              <w:rPr>
                <w:w w:val="105"/>
                <w:sz w:val="17"/>
              </w:rPr>
              <w:t>VALE</w:t>
            </w:r>
            <w:r>
              <w:rPr>
                <w:spacing w:val="-3"/>
                <w:w w:val="105"/>
                <w:sz w:val="17"/>
              </w:rPr>
              <w:t> </w:t>
            </w:r>
            <w:r>
              <w:rPr>
                <w:spacing w:val="-2"/>
                <w:w w:val="105"/>
                <w:sz w:val="17"/>
              </w:rPr>
              <w:t>REFEIÇÃO</w:t>
            </w:r>
          </w:p>
        </w:tc>
        <w:tc>
          <w:tcPr>
            <w:tcW w:w="1523" w:type="dxa"/>
          </w:tcPr>
          <w:p>
            <w:pPr>
              <w:pStyle w:val="TableParagraph"/>
              <w:spacing w:before="8"/>
              <w:ind w:right="24"/>
              <w:jc w:val="right"/>
              <w:rPr>
                <w:sz w:val="16"/>
              </w:rPr>
            </w:pPr>
            <w:r>
              <w:rPr>
                <w:spacing w:val="-2"/>
                <w:w w:val="105"/>
                <w:sz w:val="16"/>
              </w:rPr>
              <w:t>331.526</w:t>
            </w:r>
          </w:p>
        </w:tc>
        <w:tc>
          <w:tcPr>
            <w:tcW w:w="1523" w:type="dxa"/>
          </w:tcPr>
          <w:p>
            <w:pPr>
              <w:pStyle w:val="TableParagraph"/>
              <w:spacing w:before="8"/>
              <w:ind w:left="927"/>
              <w:rPr>
                <w:sz w:val="16"/>
              </w:rPr>
            </w:pPr>
            <w:r>
              <w:rPr>
                <w:spacing w:val="-2"/>
                <w:w w:val="105"/>
                <w:sz w:val="16"/>
              </w:rPr>
              <w:t>334.573</w:t>
            </w:r>
          </w:p>
        </w:tc>
      </w:tr>
      <w:tr>
        <w:trPr>
          <w:trHeight w:val="232" w:hRule="atLeast"/>
        </w:trPr>
        <w:tc>
          <w:tcPr>
            <w:tcW w:w="4472" w:type="dxa"/>
          </w:tcPr>
          <w:p>
            <w:pPr>
              <w:pStyle w:val="TableParagraph"/>
              <w:spacing w:line="206" w:lineRule="exact"/>
              <w:ind w:left="740"/>
              <w:rPr>
                <w:sz w:val="17"/>
              </w:rPr>
            </w:pPr>
            <w:r>
              <w:rPr>
                <w:w w:val="105"/>
                <w:sz w:val="17"/>
              </w:rPr>
              <w:t>TARIFAS</w:t>
            </w:r>
            <w:r>
              <w:rPr>
                <w:spacing w:val="-10"/>
                <w:w w:val="105"/>
                <w:sz w:val="17"/>
              </w:rPr>
              <w:t> </w:t>
            </w:r>
            <w:r>
              <w:rPr>
                <w:w w:val="105"/>
                <w:sz w:val="17"/>
              </w:rPr>
              <w:t>MOIP</w:t>
            </w:r>
            <w:r>
              <w:rPr>
                <w:spacing w:val="-8"/>
                <w:w w:val="105"/>
                <w:sz w:val="17"/>
              </w:rPr>
              <w:t> </w:t>
            </w:r>
            <w:r>
              <w:rPr>
                <w:w w:val="105"/>
                <w:sz w:val="17"/>
              </w:rPr>
              <w:t>-</w:t>
            </w:r>
            <w:r>
              <w:rPr>
                <w:spacing w:val="-5"/>
                <w:w w:val="105"/>
                <w:sz w:val="17"/>
              </w:rPr>
              <w:t> </w:t>
            </w:r>
            <w:r>
              <w:rPr>
                <w:spacing w:val="-2"/>
                <w:w w:val="105"/>
                <w:sz w:val="17"/>
              </w:rPr>
              <w:t>WIRECARD</w:t>
            </w:r>
          </w:p>
        </w:tc>
        <w:tc>
          <w:tcPr>
            <w:tcW w:w="1523" w:type="dxa"/>
          </w:tcPr>
          <w:p>
            <w:pPr>
              <w:pStyle w:val="TableParagraph"/>
              <w:spacing w:before="8"/>
              <w:ind w:right="24"/>
              <w:jc w:val="right"/>
              <w:rPr>
                <w:sz w:val="16"/>
              </w:rPr>
            </w:pPr>
            <w:r>
              <w:rPr>
                <w:spacing w:val="-2"/>
                <w:w w:val="105"/>
                <w:sz w:val="16"/>
              </w:rPr>
              <w:t>10.959</w:t>
            </w:r>
          </w:p>
        </w:tc>
        <w:tc>
          <w:tcPr>
            <w:tcW w:w="1523" w:type="dxa"/>
          </w:tcPr>
          <w:p>
            <w:pPr>
              <w:pStyle w:val="TableParagraph"/>
              <w:spacing w:before="8"/>
              <w:ind w:right="78"/>
              <w:jc w:val="right"/>
              <w:rPr>
                <w:sz w:val="16"/>
              </w:rPr>
            </w:pPr>
            <w:r>
              <w:rPr>
                <w:spacing w:val="-2"/>
                <w:w w:val="105"/>
                <w:sz w:val="16"/>
              </w:rPr>
              <w:t>4.177</w:t>
            </w:r>
          </w:p>
        </w:tc>
      </w:tr>
      <w:tr>
        <w:trPr>
          <w:trHeight w:val="406" w:hRule="atLeast"/>
        </w:trPr>
        <w:tc>
          <w:tcPr>
            <w:tcW w:w="4472" w:type="dxa"/>
          </w:tcPr>
          <w:p>
            <w:pPr>
              <w:pStyle w:val="TableParagraph"/>
              <w:spacing w:line="206" w:lineRule="exact"/>
              <w:ind w:left="740"/>
              <w:rPr>
                <w:sz w:val="17"/>
              </w:rPr>
            </w:pPr>
            <w:r>
              <w:rPr>
                <w:w w:val="105"/>
                <w:sz w:val="17"/>
              </w:rPr>
              <w:t>SUBSCRIÇÃO</w:t>
            </w:r>
            <w:r>
              <w:rPr>
                <w:spacing w:val="-2"/>
                <w:w w:val="105"/>
                <w:sz w:val="17"/>
              </w:rPr>
              <w:t> </w:t>
            </w:r>
            <w:r>
              <w:rPr>
                <w:w w:val="105"/>
                <w:sz w:val="17"/>
              </w:rPr>
              <w:t>DE</w:t>
            </w:r>
            <w:r>
              <w:rPr>
                <w:spacing w:val="-3"/>
                <w:w w:val="105"/>
                <w:sz w:val="17"/>
              </w:rPr>
              <w:t> </w:t>
            </w:r>
            <w:r>
              <w:rPr>
                <w:spacing w:val="-2"/>
                <w:w w:val="105"/>
                <w:sz w:val="17"/>
              </w:rPr>
              <w:t>SOFTWARES</w:t>
            </w:r>
          </w:p>
        </w:tc>
        <w:tc>
          <w:tcPr>
            <w:tcW w:w="1523" w:type="dxa"/>
          </w:tcPr>
          <w:p>
            <w:pPr>
              <w:pStyle w:val="TableParagraph"/>
              <w:spacing w:before="8"/>
              <w:ind w:right="24"/>
              <w:jc w:val="right"/>
              <w:rPr>
                <w:sz w:val="16"/>
              </w:rPr>
            </w:pPr>
            <w:r>
              <w:rPr>
                <w:spacing w:val="-2"/>
                <w:w w:val="105"/>
                <w:sz w:val="16"/>
              </w:rPr>
              <w:t>1.295.454</w:t>
            </w:r>
          </w:p>
        </w:tc>
        <w:tc>
          <w:tcPr>
            <w:tcW w:w="1523" w:type="dxa"/>
          </w:tcPr>
          <w:p>
            <w:pPr>
              <w:pStyle w:val="TableParagraph"/>
              <w:spacing w:before="8"/>
              <w:ind w:left="806"/>
              <w:rPr>
                <w:sz w:val="16"/>
              </w:rPr>
            </w:pPr>
            <w:r>
              <w:rPr>
                <w:spacing w:val="-2"/>
                <w:w w:val="105"/>
                <w:sz w:val="16"/>
              </w:rPr>
              <w:t>1.452.226</w:t>
            </w:r>
          </w:p>
        </w:tc>
      </w:tr>
      <w:tr>
        <w:trPr>
          <w:trHeight w:val="621" w:hRule="atLeast"/>
        </w:trPr>
        <w:tc>
          <w:tcPr>
            <w:tcW w:w="4472" w:type="dxa"/>
          </w:tcPr>
          <w:p>
            <w:pPr>
              <w:pStyle w:val="TableParagraph"/>
              <w:spacing w:before="157"/>
              <w:ind w:left="50"/>
              <w:rPr>
                <w:b/>
                <w:sz w:val="22"/>
              </w:rPr>
            </w:pPr>
            <w:r>
              <w:rPr>
                <w:b/>
                <w:sz w:val="22"/>
              </w:rPr>
              <w:t>7.</w:t>
            </w:r>
            <w:r>
              <w:rPr>
                <w:b/>
                <w:spacing w:val="42"/>
                <w:sz w:val="22"/>
              </w:rPr>
              <w:t>  </w:t>
            </w:r>
            <w:r>
              <w:rPr>
                <w:b/>
                <w:sz w:val="22"/>
              </w:rPr>
              <w:t>Outros</w:t>
            </w:r>
            <w:r>
              <w:rPr>
                <w:b/>
                <w:spacing w:val="-1"/>
                <w:sz w:val="22"/>
              </w:rPr>
              <w:t> </w:t>
            </w:r>
            <w:r>
              <w:rPr>
                <w:b/>
                <w:spacing w:val="-2"/>
                <w:sz w:val="22"/>
              </w:rPr>
              <w:t>créditos</w:t>
            </w:r>
          </w:p>
        </w:tc>
        <w:tc>
          <w:tcPr>
            <w:tcW w:w="1523" w:type="dxa"/>
          </w:tcPr>
          <w:p>
            <w:pPr>
              <w:pStyle w:val="TableParagraph"/>
              <w:rPr>
                <w:rFonts w:ascii="Times New Roman"/>
                <w:sz w:val="18"/>
              </w:rPr>
            </w:pPr>
          </w:p>
        </w:tc>
        <w:tc>
          <w:tcPr>
            <w:tcW w:w="1523" w:type="dxa"/>
          </w:tcPr>
          <w:p>
            <w:pPr>
              <w:pStyle w:val="TableParagraph"/>
              <w:rPr>
                <w:rFonts w:ascii="Times New Roman"/>
                <w:sz w:val="18"/>
              </w:rPr>
            </w:pPr>
          </w:p>
        </w:tc>
      </w:tr>
      <w:tr>
        <w:trPr>
          <w:trHeight w:val="779" w:hRule="atLeast"/>
        </w:trPr>
        <w:tc>
          <w:tcPr>
            <w:tcW w:w="4472" w:type="dxa"/>
          </w:tcPr>
          <w:p>
            <w:pPr>
              <w:pStyle w:val="TableParagraph"/>
              <w:spacing w:before="155"/>
              <w:ind w:left="410"/>
              <w:rPr>
                <w:sz w:val="22"/>
              </w:rPr>
            </w:pPr>
            <w:r>
              <w:rPr>
                <w:sz w:val="22"/>
              </w:rPr>
              <w:t>O</w:t>
            </w:r>
            <w:r>
              <w:rPr>
                <w:spacing w:val="-5"/>
                <w:sz w:val="22"/>
              </w:rPr>
              <w:t> </w:t>
            </w:r>
            <w:r>
              <w:rPr>
                <w:sz w:val="22"/>
              </w:rPr>
              <w:t>grupo</w:t>
            </w:r>
            <w:r>
              <w:rPr>
                <w:spacing w:val="-2"/>
                <w:sz w:val="22"/>
              </w:rPr>
              <w:t> </w:t>
            </w:r>
            <w:r>
              <w:rPr>
                <w:sz w:val="22"/>
              </w:rPr>
              <w:t>é</w:t>
            </w:r>
            <w:r>
              <w:rPr>
                <w:spacing w:val="-4"/>
                <w:sz w:val="22"/>
              </w:rPr>
              <w:t> </w:t>
            </w:r>
            <w:r>
              <w:rPr>
                <w:sz w:val="22"/>
              </w:rPr>
              <w:t>composto</w:t>
            </w:r>
            <w:r>
              <w:rPr>
                <w:spacing w:val="-1"/>
                <w:sz w:val="22"/>
              </w:rPr>
              <w:t> </w:t>
            </w:r>
            <w:r>
              <w:rPr>
                <w:spacing w:val="-4"/>
                <w:sz w:val="22"/>
              </w:rPr>
              <w:t>por:</w:t>
            </w:r>
          </w:p>
        </w:tc>
        <w:tc>
          <w:tcPr>
            <w:tcW w:w="1523" w:type="dxa"/>
          </w:tcPr>
          <w:p>
            <w:pPr>
              <w:pStyle w:val="TableParagraph"/>
              <w:rPr>
                <w:sz w:val="20"/>
              </w:rPr>
            </w:pPr>
          </w:p>
          <w:p>
            <w:pPr>
              <w:pStyle w:val="TableParagraph"/>
              <w:rPr>
                <w:sz w:val="20"/>
              </w:rPr>
            </w:pPr>
          </w:p>
          <w:p>
            <w:pPr>
              <w:pStyle w:val="TableParagraph"/>
              <w:spacing w:before="41"/>
              <w:rPr>
                <w:sz w:val="20"/>
              </w:rPr>
            </w:pPr>
          </w:p>
          <w:p>
            <w:pPr>
              <w:pStyle w:val="TableParagraph"/>
              <w:spacing w:line="20" w:lineRule="exact"/>
              <w:ind w:left="21"/>
              <w:rPr>
                <w:sz w:val="2"/>
              </w:rPr>
            </w:pPr>
            <w:r>
              <w:rPr>
                <w:sz w:val="2"/>
              </w:rPr>
              <mc:AlternateContent>
                <mc:Choice Requires="wps">
                  <w:drawing>
                    <wp:inline distT="0" distB="0" distL="0" distR="0">
                      <wp:extent cx="878840" cy="6985"/>
                      <wp:effectExtent l="9525" t="0" r="0" b="2539"/>
                      <wp:docPr id="80" name="Group 80"/>
                      <wp:cNvGraphicFramePr>
                        <a:graphicFrameLocks/>
                      </wp:cNvGraphicFramePr>
                      <a:graphic>
                        <a:graphicData uri="http://schemas.microsoft.com/office/word/2010/wordprocessingGroup">
                          <wpg:wgp>
                            <wpg:cNvPr id="80" name="Group 80"/>
                            <wpg:cNvGrpSpPr/>
                            <wpg:grpSpPr>
                              <a:xfrm>
                                <a:off x="0" y="0"/>
                                <a:ext cx="878840" cy="6985"/>
                                <a:chExt cx="878840" cy="6985"/>
                              </a:xfrm>
                            </wpg:grpSpPr>
                            <wps:wsp>
                              <wps:cNvPr id="81" name="Graphic 81"/>
                              <wps:cNvSpPr/>
                              <wps:spPr>
                                <a:xfrm>
                                  <a:off x="3380" y="3403"/>
                                  <a:ext cx="871855" cy="1270"/>
                                </a:xfrm>
                                <a:custGeom>
                                  <a:avLst/>
                                  <a:gdLst/>
                                  <a:ahLst/>
                                  <a:cxnLst/>
                                  <a:rect l="l" t="t" r="r" b="b"/>
                                  <a:pathLst>
                                    <a:path w="871855" h="0">
                                      <a:moveTo>
                                        <a:pt x="0" y="0"/>
                                      </a:moveTo>
                                      <a:lnTo>
                                        <a:pt x="871578" y="0"/>
                                      </a:lnTo>
                                    </a:path>
                                  </a:pathLst>
                                </a:custGeom>
                                <a:ln w="6807">
                                  <a:solidFill>
                                    <a:srgbClr val="000000"/>
                                  </a:solidFill>
                                  <a:prstDash val="solid"/>
                                </a:ln>
                              </wps:spPr>
                              <wps:bodyPr wrap="square" lIns="0" tIns="0" rIns="0" bIns="0" rtlCol="0">
                                <a:prstTxWarp prst="textNoShape">
                                  <a:avLst/>
                                </a:prstTxWarp>
                                <a:noAutofit/>
                              </wps:bodyPr>
                            </wps:wsp>
                            <wps:wsp>
                              <wps:cNvPr id="82" name="Graphic 82"/>
                              <wps:cNvSpPr/>
                              <wps:spPr>
                                <a:xfrm>
                                  <a:off x="0" y="0"/>
                                  <a:ext cx="878840" cy="6985"/>
                                </a:xfrm>
                                <a:custGeom>
                                  <a:avLst/>
                                  <a:gdLst/>
                                  <a:ahLst/>
                                  <a:cxnLst/>
                                  <a:rect l="l" t="t" r="r" b="b"/>
                                  <a:pathLst>
                                    <a:path w="878840" h="6985">
                                      <a:moveTo>
                                        <a:pt x="878430" y="0"/>
                                      </a:moveTo>
                                      <a:lnTo>
                                        <a:pt x="0" y="0"/>
                                      </a:lnTo>
                                      <a:lnTo>
                                        <a:pt x="0" y="6807"/>
                                      </a:lnTo>
                                      <a:lnTo>
                                        <a:pt x="878430" y="6807"/>
                                      </a:lnTo>
                                      <a:lnTo>
                                        <a:pt x="878430"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69.2pt;height:.550pt;mso-position-horizontal-relative:char;mso-position-vertical-relative:line" id="docshapegroup56" coordorigin="0,0" coordsize="1384,11">
                      <v:line style="position:absolute" from="5,5" to="1378,5" stroked="true" strokeweight=".536051pt" strokecolor="#000000">
                        <v:stroke dashstyle="solid"/>
                      </v:line>
                      <v:rect style="position:absolute;left:0;top:0;width:1384;height:11" id="docshape57" filled="true" fillcolor="#000000" stroked="false">
                        <v:fill type="solid"/>
                      </v:rect>
                    </v:group>
                  </w:pict>
                </mc:Fallback>
              </mc:AlternateContent>
            </w:r>
            <w:r>
              <w:rPr>
                <w:sz w:val="2"/>
              </w:rPr>
            </w:r>
          </w:p>
        </w:tc>
        <w:tc>
          <w:tcPr>
            <w:tcW w:w="1523" w:type="dxa"/>
          </w:tcPr>
          <w:p>
            <w:pPr>
              <w:pStyle w:val="TableParagraph"/>
              <w:rPr>
                <w:sz w:val="20"/>
              </w:rPr>
            </w:pPr>
          </w:p>
          <w:p>
            <w:pPr>
              <w:pStyle w:val="TableParagraph"/>
              <w:rPr>
                <w:sz w:val="20"/>
              </w:rPr>
            </w:pPr>
          </w:p>
          <w:p>
            <w:pPr>
              <w:pStyle w:val="TableParagraph"/>
              <w:spacing w:before="41"/>
              <w:rPr>
                <w:sz w:val="20"/>
              </w:rPr>
            </w:pPr>
          </w:p>
          <w:p>
            <w:pPr>
              <w:pStyle w:val="TableParagraph"/>
              <w:spacing w:line="20" w:lineRule="exact"/>
              <w:ind w:left="11"/>
              <w:rPr>
                <w:sz w:val="2"/>
              </w:rPr>
            </w:pPr>
            <w:r>
              <w:rPr>
                <w:sz w:val="2"/>
              </w:rPr>
              <mc:AlternateContent>
                <mc:Choice Requires="wps">
                  <w:drawing>
                    <wp:inline distT="0" distB="0" distL="0" distR="0">
                      <wp:extent cx="864869" cy="6985"/>
                      <wp:effectExtent l="0" t="0" r="0" b="2539"/>
                      <wp:docPr id="83" name="Group 83"/>
                      <wp:cNvGraphicFramePr>
                        <a:graphicFrameLocks/>
                      </wp:cNvGraphicFramePr>
                      <a:graphic>
                        <a:graphicData uri="http://schemas.microsoft.com/office/word/2010/wordprocessingGroup">
                          <wpg:wgp>
                            <wpg:cNvPr id="83" name="Group 83"/>
                            <wpg:cNvGrpSpPr/>
                            <wpg:grpSpPr>
                              <a:xfrm>
                                <a:off x="0" y="0"/>
                                <a:ext cx="864869" cy="6985"/>
                                <a:chExt cx="864869" cy="6985"/>
                              </a:xfrm>
                            </wpg:grpSpPr>
                            <wps:wsp>
                              <wps:cNvPr id="84" name="Graphic 84"/>
                              <wps:cNvSpPr/>
                              <wps:spPr>
                                <a:xfrm>
                                  <a:off x="3471" y="3403"/>
                                  <a:ext cx="857885" cy="1270"/>
                                </a:xfrm>
                                <a:custGeom>
                                  <a:avLst/>
                                  <a:gdLst/>
                                  <a:ahLst/>
                                  <a:cxnLst/>
                                  <a:rect l="l" t="t" r="r" b="b"/>
                                  <a:pathLst>
                                    <a:path w="857885" h="0">
                                      <a:moveTo>
                                        <a:pt x="0" y="0"/>
                                      </a:moveTo>
                                      <a:lnTo>
                                        <a:pt x="857874" y="0"/>
                                      </a:lnTo>
                                    </a:path>
                                  </a:pathLst>
                                </a:custGeom>
                                <a:ln w="6807">
                                  <a:solidFill>
                                    <a:srgbClr val="000000"/>
                                  </a:solidFill>
                                  <a:prstDash val="solid"/>
                                </a:ln>
                              </wps:spPr>
                              <wps:bodyPr wrap="square" lIns="0" tIns="0" rIns="0" bIns="0" rtlCol="0">
                                <a:prstTxWarp prst="textNoShape">
                                  <a:avLst/>
                                </a:prstTxWarp>
                                <a:noAutofit/>
                              </wps:bodyPr>
                            </wps:wsp>
                            <wps:wsp>
                              <wps:cNvPr id="85" name="Graphic 85"/>
                              <wps:cNvSpPr/>
                              <wps:spPr>
                                <a:xfrm>
                                  <a:off x="0" y="0"/>
                                  <a:ext cx="864869" cy="6985"/>
                                </a:xfrm>
                                <a:custGeom>
                                  <a:avLst/>
                                  <a:gdLst/>
                                  <a:ahLst/>
                                  <a:cxnLst/>
                                  <a:rect l="l" t="t" r="r" b="b"/>
                                  <a:pathLst>
                                    <a:path w="864869" h="6985">
                                      <a:moveTo>
                                        <a:pt x="864726" y="0"/>
                                      </a:moveTo>
                                      <a:lnTo>
                                        <a:pt x="0" y="0"/>
                                      </a:lnTo>
                                      <a:lnTo>
                                        <a:pt x="0" y="6807"/>
                                      </a:lnTo>
                                      <a:lnTo>
                                        <a:pt x="864726" y="6807"/>
                                      </a:lnTo>
                                      <a:lnTo>
                                        <a:pt x="864726"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68.1pt;height:.550pt;mso-position-horizontal-relative:char;mso-position-vertical-relative:line" id="docshapegroup58" coordorigin="0,0" coordsize="1362,11">
                      <v:line style="position:absolute" from="5,5" to="1356,5" stroked="true" strokeweight=".536051pt" strokecolor="#000000">
                        <v:stroke dashstyle="solid"/>
                      </v:line>
                      <v:rect style="position:absolute;left:0;top:0;width:1362;height:11" id="docshape59" filled="true" fillcolor="#000000" stroked="false">
                        <v:fill type="solid"/>
                      </v:rect>
                    </v:group>
                  </w:pict>
                </mc:Fallback>
              </mc:AlternateContent>
            </w:r>
            <w:r>
              <w:rPr>
                <w:sz w:val="2"/>
              </w:rPr>
            </w:r>
          </w:p>
        </w:tc>
      </w:tr>
      <w:tr>
        <w:trPr>
          <w:trHeight w:val="248" w:hRule="atLeast"/>
        </w:trPr>
        <w:tc>
          <w:tcPr>
            <w:tcW w:w="4472" w:type="dxa"/>
          </w:tcPr>
          <w:p>
            <w:pPr>
              <w:pStyle w:val="TableParagraph"/>
              <w:spacing w:line="20" w:lineRule="exact"/>
              <w:ind w:left="408"/>
              <w:rPr>
                <w:sz w:val="2"/>
              </w:rPr>
            </w:pPr>
            <w:r>
              <w:rPr>
                <w:sz w:val="2"/>
              </w:rPr>
              <mc:AlternateContent>
                <mc:Choice Requires="wps">
                  <w:drawing>
                    <wp:inline distT="0" distB="0" distL="0" distR="0">
                      <wp:extent cx="2526030" cy="6985"/>
                      <wp:effectExtent l="0" t="0" r="0" b="2539"/>
                      <wp:docPr id="86" name="Group 86"/>
                      <wp:cNvGraphicFramePr>
                        <a:graphicFrameLocks/>
                      </wp:cNvGraphicFramePr>
                      <a:graphic>
                        <a:graphicData uri="http://schemas.microsoft.com/office/word/2010/wordprocessingGroup">
                          <wpg:wgp>
                            <wpg:cNvPr id="86" name="Group 86"/>
                            <wpg:cNvGrpSpPr/>
                            <wpg:grpSpPr>
                              <a:xfrm>
                                <a:off x="0" y="0"/>
                                <a:ext cx="2526030" cy="6985"/>
                                <a:chExt cx="2526030" cy="6985"/>
                              </a:xfrm>
                            </wpg:grpSpPr>
                            <wps:wsp>
                              <wps:cNvPr id="87" name="Graphic 87"/>
                              <wps:cNvSpPr/>
                              <wps:spPr>
                                <a:xfrm>
                                  <a:off x="3426" y="3403"/>
                                  <a:ext cx="2519045" cy="1270"/>
                                </a:xfrm>
                                <a:custGeom>
                                  <a:avLst/>
                                  <a:gdLst/>
                                  <a:ahLst/>
                                  <a:cxnLst/>
                                  <a:rect l="l" t="t" r="r" b="b"/>
                                  <a:pathLst>
                                    <a:path w="2519045" h="0">
                                      <a:moveTo>
                                        <a:pt x="0" y="0"/>
                                      </a:moveTo>
                                      <a:lnTo>
                                        <a:pt x="2518578" y="0"/>
                                      </a:lnTo>
                                    </a:path>
                                  </a:pathLst>
                                </a:custGeom>
                                <a:ln w="6807">
                                  <a:solidFill>
                                    <a:srgbClr val="000000"/>
                                  </a:solidFill>
                                  <a:prstDash val="solid"/>
                                </a:ln>
                              </wps:spPr>
                              <wps:bodyPr wrap="square" lIns="0" tIns="0" rIns="0" bIns="0" rtlCol="0">
                                <a:prstTxWarp prst="textNoShape">
                                  <a:avLst/>
                                </a:prstTxWarp>
                                <a:noAutofit/>
                              </wps:bodyPr>
                            </wps:wsp>
                            <wps:wsp>
                              <wps:cNvPr id="88" name="Graphic 88"/>
                              <wps:cNvSpPr/>
                              <wps:spPr>
                                <a:xfrm>
                                  <a:off x="0" y="0"/>
                                  <a:ext cx="2526030" cy="6985"/>
                                </a:xfrm>
                                <a:custGeom>
                                  <a:avLst/>
                                  <a:gdLst/>
                                  <a:ahLst/>
                                  <a:cxnLst/>
                                  <a:rect l="l" t="t" r="r" b="b"/>
                                  <a:pathLst>
                                    <a:path w="2526030" h="6985">
                                      <a:moveTo>
                                        <a:pt x="2525476" y="0"/>
                                      </a:moveTo>
                                      <a:lnTo>
                                        <a:pt x="0" y="0"/>
                                      </a:lnTo>
                                      <a:lnTo>
                                        <a:pt x="0" y="6807"/>
                                      </a:lnTo>
                                      <a:lnTo>
                                        <a:pt x="2525476" y="6807"/>
                                      </a:lnTo>
                                      <a:lnTo>
                                        <a:pt x="2525476"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198.9pt;height:.550pt;mso-position-horizontal-relative:char;mso-position-vertical-relative:line" id="docshapegroup60" coordorigin="0,0" coordsize="3978,11">
                      <v:line style="position:absolute" from="5,5" to="3972,5" stroked="true" strokeweight=".536051pt" strokecolor="#000000">
                        <v:stroke dashstyle="solid"/>
                      </v:line>
                      <v:rect style="position:absolute;left:0;top:0;width:3978;height:11" id="docshape61" filled="true" fillcolor="#000000" stroked="false">
                        <v:fill type="solid"/>
                      </v:rect>
                    </v:group>
                  </w:pict>
                </mc:Fallback>
              </mc:AlternateContent>
            </w:r>
            <w:r>
              <w:rPr>
                <w:sz w:val="2"/>
              </w:rPr>
            </w:r>
          </w:p>
          <w:p>
            <w:pPr>
              <w:pStyle w:val="TableParagraph"/>
              <w:tabs>
                <w:tab w:pos="1523" w:val="left" w:leader="none"/>
                <w:tab w:pos="3977" w:val="left" w:leader="none"/>
              </w:tabs>
              <w:ind w:right="83"/>
              <w:jc w:val="right"/>
              <w:rPr>
                <w:b/>
                <w:sz w:val="16"/>
              </w:rPr>
            </w:pPr>
            <w:r>
              <w:rPr>
                <w:b/>
                <w:sz w:val="16"/>
                <w:u w:val="double"/>
              </w:rPr>
              <w:tab/>
            </w:r>
            <w:r>
              <w:rPr>
                <w:b/>
                <w:spacing w:val="-2"/>
                <w:sz w:val="16"/>
                <w:u w:val="double"/>
              </w:rPr>
              <w:t>Discriminação</w:t>
            </w:r>
            <w:r>
              <w:rPr>
                <w:b/>
                <w:sz w:val="16"/>
                <w:u w:val="double"/>
              </w:rPr>
              <w:tab/>
            </w:r>
          </w:p>
        </w:tc>
        <w:tc>
          <w:tcPr>
            <w:tcW w:w="1523" w:type="dxa"/>
          </w:tcPr>
          <w:p>
            <w:pPr>
              <w:pStyle w:val="TableParagraph"/>
              <w:tabs>
                <w:tab w:pos="346" w:val="left" w:leader="none"/>
                <w:tab w:pos="1405" w:val="left" w:leader="none"/>
              </w:tabs>
              <w:spacing w:before="12"/>
              <w:ind w:left="22"/>
              <w:rPr>
                <w:b/>
                <w:sz w:val="16"/>
              </w:rPr>
            </w:pPr>
            <w:r>
              <w:rPr>
                <w:b/>
                <w:sz w:val="16"/>
                <w:u w:val="double"/>
              </w:rPr>
              <w:tab/>
            </w:r>
            <w:r>
              <w:rPr>
                <w:b/>
                <w:spacing w:val="-2"/>
                <w:sz w:val="16"/>
                <w:u w:val="double"/>
              </w:rPr>
              <w:t>30/06/2021</w:t>
            </w:r>
            <w:r>
              <w:rPr>
                <w:b/>
                <w:sz w:val="16"/>
                <w:u w:val="double"/>
              </w:rPr>
              <w:tab/>
            </w:r>
          </w:p>
        </w:tc>
        <w:tc>
          <w:tcPr>
            <w:tcW w:w="1523" w:type="dxa"/>
          </w:tcPr>
          <w:p>
            <w:pPr>
              <w:pStyle w:val="TableParagraph"/>
              <w:tabs>
                <w:tab w:pos="325" w:val="left" w:leader="none"/>
                <w:tab w:pos="1373" w:val="left" w:leader="none"/>
              </w:tabs>
              <w:spacing w:before="12"/>
              <w:ind w:left="12"/>
              <w:rPr>
                <w:b/>
                <w:sz w:val="16"/>
              </w:rPr>
            </w:pPr>
            <w:r>
              <w:rPr>
                <w:b/>
                <w:sz w:val="16"/>
                <w:u w:val="double"/>
              </w:rPr>
              <w:tab/>
            </w:r>
            <w:r>
              <w:rPr>
                <w:b/>
                <w:spacing w:val="-2"/>
                <w:sz w:val="16"/>
                <w:u w:val="double"/>
              </w:rPr>
              <w:t>30/06/2020</w:t>
            </w:r>
            <w:r>
              <w:rPr>
                <w:b/>
                <w:sz w:val="16"/>
                <w:u w:val="double"/>
              </w:rPr>
              <w:tab/>
            </w:r>
          </w:p>
        </w:tc>
      </w:tr>
      <w:tr>
        <w:trPr>
          <w:trHeight w:val="249" w:hRule="atLeast"/>
        </w:trPr>
        <w:tc>
          <w:tcPr>
            <w:tcW w:w="4472" w:type="dxa"/>
          </w:tcPr>
          <w:p>
            <w:pPr>
              <w:pStyle w:val="TableParagraph"/>
              <w:spacing w:before="12"/>
              <w:ind w:left="538"/>
              <w:rPr>
                <w:b/>
                <w:sz w:val="16"/>
              </w:rPr>
            </w:pPr>
            <w:r>
              <w:rPr>
                <w:b/>
                <w:spacing w:val="-2"/>
                <w:sz w:val="16"/>
              </w:rPr>
              <w:t>OUTROS</w:t>
            </w:r>
            <w:r>
              <w:rPr>
                <w:b/>
                <w:spacing w:val="-6"/>
                <w:sz w:val="16"/>
              </w:rPr>
              <w:t> </w:t>
            </w:r>
            <w:r>
              <w:rPr>
                <w:b/>
                <w:spacing w:val="-2"/>
                <w:sz w:val="16"/>
              </w:rPr>
              <w:t>CRÉDITOS</w:t>
            </w:r>
          </w:p>
        </w:tc>
        <w:tc>
          <w:tcPr>
            <w:tcW w:w="1523" w:type="dxa"/>
          </w:tcPr>
          <w:p>
            <w:pPr>
              <w:pStyle w:val="TableParagraph"/>
              <w:tabs>
                <w:tab w:pos="702" w:val="left" w:leader="none"/>
              </w:tabs>
              <w:spacing w:before="12"/>
              <w:ind w:left="108"/>
              <w:rPr>
                <w:b/>
                <w:sz w:val="16"/>
              </w:rPr>
            </w:pPr>
            <w:r>
              <w:rPr>
                <w:b/>
                <w:sz w:val="16"/>
                <w:u w:val="single"/>
              </w:rPr>
              <w:tab/>
            </w:r>
            <w:r>
              <w:rPr>
                <w:b/>
                <w:spacing w:val="-2"/>
                <w:sz w:val="16"/>
                <w:u w:val="single"/>
              </w:rPr>
              <w:t>1.111.419</w:t>
            </w:r>
          </w:p>
        </w:tc>
        <w:tc>
          <w:tcPr>
            <w:tcW w:w="1523" w:type="dxa"/>
          </w:tcPr>
          <w:p>
            <w:pPr>
              <w:pStyle w:val="TableParagraph"/>
              <w:tabs>
                <w:tab w:pos="671" w:val="left" w:leader="none"/>
              </w:tabs>
              <w:spacing w:before="12"/>
              <w:ind w:left="98"/>
              <w:rPr>
                <w:b/>
                <w:sz w:val="16"/>
              </w:rPr>
            </w:pPr>
            <w:r>
              <w:rPr>
                <w:b/>
                <w:sz w:val="16"/>
                <w:u w:val="single"/>
              </w:rPr>
              <w:tab/>
            </w:r>
            <w:r>
              <w:rPr>
                <w:b/>
                <w:spacing w:val="-2"/>
                <w:sz w:val="16"/>
                <w:u w:val="single"/>
              </w:rPr>
              <w:t>1.017.815</w:t>
            </w:r>
          </w:p>
        </w:tc>
      </w:tr>
      <w:tr>
        <w:trPr>
          <w:trHeight w:val="244" w:hRule="atLeast"/>
        </w:trPr>
        <w:tc>
          <w:tcPr>
            <w:tcW w:w="4472" w:type="dxa"/>
          </w:tcPr>
          <w:p>
            <w:pPr>
              <w:pStyle w:val="TableParagraph"/>
              <w:spacing w:before="12"/>
              <w:ind w:left="733"/>
              <w:rPr>
                <w:sz w:val="17"/>
              </w:rPr>
            </w:pPr>
            <w:r>
              <w:rPr>
                <w:sz w:val="17"/>
              </w:rPr>
              <w:t>CORRENTISTAS</w:t>
            </w:r>
            <w:r>
              <w:rPr>
                <w:spacing w:val="19"/>
                <w:sz w:val="17"/>
              </w:rPr>
              <w:t> </w:t>
            </w:r>
            <w:r>
              <w:rPr>
                <w:spacing w:val="-2"/>
                <w:sz w:val="17"/>
              </w:rPr>
              <w:t>DEVEDORES</w:t>
            </w:r>
          </w:p>
        </w:tc>
        <w:tc>
          <w:tcPr>
            <w:tcW w:w="1523" w:type="dxa"/>
          </w:tcPr>
          <w:p>
            <w:pPr>
              <w:pStyle w:val="TableParagraph"/>
              <w:spacing w:before="22"/>
              <w:ind w:right="141"/>
              <w:jc w:val="right"/>
              <w:rPr>
                <w:sz w:val="16"/>
              </w:rPr>
            </w:pPr>
            <w:r>
              <w:rPr>
                <w:spacing w:val="-2"/>
                <w:sz w:val="16"/>
              </w:rPr>
              <w:t>9.590</w:t>
            </w:r>
          </w:p>
        </w:tc>
        <w:tc>
          <w:tcPr>
            <w:tcW w:w="1523" w:type="dxa"/>
          </w:tcPr>
          <w:p>
            <w:pPr>
              <w:pStyle w:val="TableParagraph"/>
              <w:spacing w:before="22"/>
              <w:ind w:left="941"/>
              <w:rPr>
                <w:sz w:val="16"/>
              </w:rPr>
            </w:pPr>
            <w:r>
              <w:rPr>
                <w:spacing w:val="-2"/>
                <w:sz w:val="16"/>
              </w:rPr>
              <w:t>9.566</w:t>
            </w:r>
          </w:p>
        </w:tc>
      </w:tr>
      <w:tr>
        <w:trPr>
          <w:trHeight w:val="226" w:hRule="atLeast"/>
        </w:trPr>
        <w:tc>
          <w:tcPr>
            <w:tcW w:w="4472" w:type="dxa"/>
          </w:tcPr>
          <w:p>
            <w:pPr>
              <w:pStyle w:val="TableParagraph"/>
              <w:spacing w:line="202" w:lineRule="exact"/>
              <w:ind w:left="733"/>
              <w:rPr>
                <w:sz w:val="17"/>
              </w:rPr>
            </w:pPr>
            <w:r>
              <w:rPr>
                <w:sz w:val="17"/>
              </w:rPr>
              <w:t>ADIANTAMENTOS A </w:t>
            </w:r>
            <w:r>
              <w:rPr>
                <w:spacing w:val="-2"/>
                <w:sz w:val="17"/>
              </w:rPr>
              <w:t>EMPREGADOS</w:t>
            </w:r>
          </w:p>
        </w:tc>
        <w:tc>
          <w:tcPr>
            <w:tcW w:w="1523" w:type="dxa"/>
          </w:tcPr>
          <w:p>
            <w:pPr>
              <w:pStyle w:val="TableParagraph"/>
              <w:spacing w:before="4"/>
              <w:ind w:left="875"/>
              <w:rPr>
                <w:sz w:val="16"/>
              </w:rPr>
            </w:pPr>
            <w:r>
              <w:rPr>
                <w:spacing w:val="-2"/>
                <w:sz w:val="16"/>
              </w:rPr>
              <w:t>584.063</w:t>
            </w:r>
          </w:p>
        </w:tc>
        <w:tc>
          <w:tcPr>
            <w:tcW w:w="1523" w:type="dxa"/>
          </w:tcPr>
          <w:p>
            <w:pPr>
              <w:pStyle w:val="TableParagraph"/>
              <w:spacing w:before="4"/>
              <w:ind w:left="790"/>
              <w:rPr>
                <w:sz w:val="16"/>
              </w:rPr>
            </w:pPr>
            <w:r>
              <w:rPr>
                <w:spacing w:val="-2"/>
                <w:sz w:val="16"/>
              </w:rPr>
              <w:t>793.838</w:t>
            </w:r>
          </w:p>
        </w:tc>
      </w:tr>
      <w:tr>
        <w:trPr>
          <w:trHeight w:val="226" w:hRule="atLeast"/>
        </w:trPr>
        <w:tc>
          <w:tcPr>
            <w:tcW w:w="4472" w:type="dxa"/>
          </w:tcPr>
          <w:p>
            <w:pPr>
              <w:pStyle w:val="TableParagraph"/>
              <w:spacing w:line="202" w:lineRule="exact"/>
              <w:ind w:left="733"/>
              <w:rPr>
                <w:sz w:val="17"/>
              </w:rPr>
            </w:pPr>
            <w:r>
              <w:rPr>
                <w:sz w:val="17"/>
              </w:rPr>
              <w:t>VALORES</w:t>
            </w:r>
            <w:r>
              <w:rPr>
                <w:spacing w:val="12"/>
                <w:sz w:val="17"/>
              </w:rPr>
              <w:t> </w:t>
            </w:r>
            <w:r>
              <w:rPr>
                <w:sz w:val="17"/>
              </w:rPr>
              <w:t>A</w:t>
            </w:r>
            <w:r>
              <w:rPr>
                <w:spacing w:val="12"/>
                <w:sz w:val="17"/>
              </w:rPr>
              <w:t> </w:t>
            </w:r>
            <w:r>
              <w:rPr>
                <w:sz w:val="17"/>
              </w:rPr>
              <w:t>RECEB.</w:t>
            </w:r>
            <w:r>
              <w:rPr>
                <w:spacing w:val="16"/>
                <w:sz w:val="17"/>
              </w:rPr>
              <w:t> </w:t>
            </w:r>
            <w:r>
              <w:rPr>
                <w:sz w:val="17"/>
              </w:rPr>
              <w:t>CONTA</w:t>
            </w:r>
            <w:r>
              <w:rPr>
                <w:spacing w:val="12"/>
                <w:sz w:val="17"/>
              </w:rPr>
              <w:t> </w:t>
            </w:r>
            <w:r>
              <w:rPr>
                <w:spacing w:val="-2"/>
                <w:sz w:val="17"/>
              </w:rPr>
              <w:t>TERCEIROS</w:t>
            </w:r>
          </w:p>
        </w:tc>
        <w:tc>
          <w:tcPr>
            <w:tcW w:w="1523" w:type="dxa"/>
          </w:tcPr>
          <w:p>
            <w:pPr>
              <w:pStyle w:val="TableParagraph"/>
              <w:spacing w:before="4"/>
              <w:ind w:left="875"/>
              <w:rPr>
                <w:sz w:val="16"/>
              </w:rPr>
            </w:pPr>
            <w:r>
              <w:rPr>
                <w:spacing w:val="-2"/>
                <w:sz w:val="16"/>
              </w:rPr>
              <w:t>479.675</w:t>
            </w:r>
          </w:p>
        </w:tc>
        <w:tc>
          <w:tcPr>
            <w:tcW w:w="1523" w:type="dxa"/>
          </w:tcPr>
          <w:p>
            <w:pPr>
              <w:pStyle w:val="TableParagraph"/>
              <w:spacing w:before="4"/>
              <w:ind w:left="844"/>
              <w:rPr>
                <w:sz w:val="16"/>
              </w:rPr>
            </w:pPr>
            <w:r>
              <w:rPr>
                <w:spacing w:val="-2"/>
                <w:sz w:val="16"/>
              </w:rPr>
              <w:t>176.319</w:t>
            </w:r>
          </w:p>
        </w:tc>
      </w:tr>
      <w:tr>
        <w:trPr>
          <w:trHeight w:val="199" w:hRule="atLeast"/>
        </w:trPr>
        <w:tc>
          <w:tcPr>
            <w:tcW w:w="4472" w:type="dxa"/>
          </w:tcPr>
          <w:p>
            <w:pPr>
              <w:pStyle w:val="TableParagraph"/>
              <w:spacing w:line="180" w:lineRule="exact"/>
              <w:ind w:left="733"/>
              <w:rPr>
                <w:sz w:val="17"/>
              </w:rPr>
            </w:pPr>
            <w:r>
              <w:rPr>
                <w:sz w:val="17"/>
              </w:rPr>
              <w:t>CONV.</w:t>
            </w:r>
            <w:r>
              <w:rPr>
                <w:spacing w:val="14"/>
                <w:sz w:val="17"/>
              </w:rPr>
              <w:t> </w:t>
            </w:r>
            <w:r>
              <w:rPr>
                <w:sz w:val="17"/>
              </w:rPr>
              <w:t>COOPERAÇÃO</w:t>
            </w:r>
            <w:r>
              <w:rPr>
                <w:spacing w:val="21"/>
                <w:sz w:val="17"/>
              </w:rPr>
              <w:t> </w:t>
            </w:r>
            <w:r>
              <w:rPr>
                <w:sz w:val="17"/>
              </w:rPr>
              <w:t>A</w:t>
            </w:r>
            <w:r>
              <w:rPr>
                <w:spacing w:val="11"/>
                <w:sz w:val="17"/>
              </w:rPr>
              <w:t> </w:t>
            </w:r>
            <w:r>
              <w:rPr>
                <w:spacing w:val="-2"/>
                <w:sz w:val="17"/>
              </w:rPr>
              <w:t>RECEBER</w:t>
            </w:r>
          </w:p>
        </w:tc>
        <w:tc>
          <w:tcPr>
            <w:tcW w:w="1523" w:type="dxa"/>
          </w:tcPr>
          <w:p>
            <w:pPr>
              <w:pStyle w:val="TableParagraph"/>
              <w:spacing w:line="176" w:lineRule="exact" w:before="4"/>
              <w:ind w:left="951"/>
              <w:rPr>
                <w:sz w:val="16"/>
              </w:rPr>
            </w:pPr>
            <w:r>
              <w:rPr>
                <w:spacing w:val="-2"/>
                <w:sz w:val="16"/>
              </w:rPr>
              <w:t>38.092</w:t>
            </w:r>
          </w:p>
        </w:tc>
        <w:tc>
          <w:tcPr>
            <w:tcW w:w="1523" w:type="dxa"/>
          </w:tcPr>
          <w:p>
            <w:pPr>
              <w:pStyle w:val="TableParagraph"/>
              <w:spacing w:line="176" w:lineRule="exact" w:before="4"/>
              <w:ind w:left="866"/>
              <w:rPr>
                <w:sz w:val="16"/>
              </w:rPr>
            </w:pPr>
            <w:r>
              <w:rPr>
                <w:spacing w:val="-2"/>
                <w:sz w:val="16"/>
              </w:rPr>
              <w:t>38.092</w:t>
            </w:r>
          </w:p>
        </w:tc>
      </w:tr>
    </w:tbl>
    <w:p>
      <w:pPr>
        <w:pStyle w:val="BodyText"/>
        <w:spacing w:before="117"/>
      </w:pPr>
    </w:p>
    <w:p>
      <w:pPr>
        <w:pStyle w:val="BodyText"/>
        <w:spacing w:line="237" w:lineRule="auto"/>
        <w:ind w:left="784" w:right="141" w:firstLine="492"/>
        <w:jc w:val="both"/>
      </w:pPr>
      <w:r>
        <w:rPr/>
        <w:t>A conta “Correntistas Devedores” refere-se a valores</w:t>
      </w:r>
      <w:r>
        <w:rPr>
          <w:spacing w:val="-1"/>
        </w:rPr>
        <w:t> </w:t>
      </w:r>
      <w:r>
        <w:rPr/>
        <w:t>de ex. funcionários,</w:t>
      </w:r>
      <w:r>
        <w:rPr>
          <w:spacing w:val="-1"/>
        </w:rPr>
        <w:t> </w:t>
      </w:r>
      <w:r>
        <w:rPr/>
        <w:t>os quais estão sendo cobrados por via judicial.</w:t>
      </w:r>
    </w:p>
    <w:p>
      <w:pPr>
        <w:pStyle w:val="BodyText"/>
        <w:spacing w:before="1"/>
      </w:pPr>
    </w:p>
    <w:p>
      <w:pPr>
        <w:pStyle w:val="BodyText"/>
        <w:ind w:left="784" w:right="140" w:firstLine="492"/>
        <w:jc w:val="both"/>
      </w:pPr>
      <w:r>
        <w:rPr/>
        <w:t>A conta “Adiantamento a empregados” refere-se aos valores relativos a adiantamento de férias aos </w:t>
      </w:r>
      <w:r>
        <w:rPr>
          <w:spacing w:val="-2"/>
        </w:rPr>
        <w:t>empregados.</w:t>
      </w:r>
    </w:p>
    <w:p>
      <w:pPr>
        <w:pStyle w:val="BodyText"/>
        <w:spacing w:before="1"/>
      </w:pPr>
    </w:p>
    <w:p>
      <w:pPr>
        <w:pStyle w:val="BodyText"/>
        <w:ind w:left="784" w:right="140" w:firstLine="492"/>
        <w:jc w:val="both"/>
      </w:pPr>
      <w:r>
        <w:rPr/>
        <w:t>A conta “Valores a Receber por Conta de Terceiros” refere-se ao registro dos valores gerados na intermediação das vendas de crédito de estacionamento rotativo, mas que ainda não foram repassados pelo intermediador de pagamentos WireCard.</w:t>
      </w:r>
    </w:p>
    <w:p>
      <w:pPr>
        <w:pStyle w:val="BodyText"/>
        <w:spacing w:before="268"/>
      </w:pPr>
    </w:p>
    <w:p>
      <w:pPr>
        <w:pStyle w:val="Heading1"/>
        <w:numPr>
          <w:ilvl w:val="0"/>
          <w:numId w:val="2"/>
        </w:numPr>
        <w:tabs>
          <w:tab w:pos="785" w:val="left" w:leader="none"/>
        </w:tabs>
        <w:spacing w:line="240" w:lineRule="auto" w:before="0" w:after="0"/>
        <w:ind w:left="785" w:right="0" w:hanging="358"/>
        <w:jc w:val="left"/>
      </w:pPr>
      <w:r>
        <w:rPr/>
        <w:t>Realizável</w:t>
      </w:r>
      <w:r>
        <w:rPr>
          <w:spacing w:val="-4"/>
        </w:rPr>
        <w:t> </w:t>
      </w:r>
      <w:r>
        <w:rPr/>
        <w:t>a</w:t>
      </w:r>
      <w:r>
        <w:rPr>
          <w:spacing w:val="-5"/>
        </w:rPr>
        <w:t> </w:t>
      </w:r>
      <w:r>
        <w:rPr/>
        <w:t>longo</w:t>
      </w:r>
      <w:r>
        <w:rPr>
          <w:spacing w:val="-4"/>
        </w:rPr>
        <w:t> </w:t>
      </w:r>
      <w:r>
        <w:rPr>
          <w:spacing w:val="-2"/>
        </w:rPr>
        <w:t>prazo</w:t>
      </w:r>
    </w:p>
    <w:p>
      <w:pPr>
        <w:pStyle w:val="BodyText"/>
        <w:spacing w:before="82"/>
        <w:rPr>
          <w:b/>
        </w:rPr>
      </w:pPr>
    </w:p>
    <w:p>
      <w:pPr>
        <w:pStyle w:val="BodyText"/>
        <w:ind w:left="787"/>
      </w:pPr>
      <w:r>
        <w:rPr/>
        <w:t>O</w:t>
      </w:r>
      <w:r>
        <w:rPr>
          <w:spacing w:val="-5"/>
        </w:rPr>
        <w:t> </w:t>
      </w:r>
      <w:r>
        <w:rPr/>
        <w:t>grupo</w:t>
      </w:r>
      <w:r>
        <w:rPr>
          <w:spacing w:val="-2"/>
        </w:rPr>
        <w:t> </w:t>
      </w:r>
      <w:r>
        <w:rPr/>
        <w:t>é</w:t>
      </w:r>
      <w:r>
        <w:rPr>
          <w:spacing w:val="-4"/>
        </w:rPr>
        <w:t> </w:t>
      </w:r>
      <w:r>
        <w:rPr/>
        <w:t>composto</w:t>
      </w:r>
      <w:r>
        <w:rPr>
          <w:spacing w:val="-1"/>
        </w:rPr>
        <w:t> </w:t>
      </w:r>
      <w:r>
        <w:rPr>
          <w:spacing w:val="-4"/>
        </w:rPr>
        <w:t>por:</w:t>
      </w:r>
    </w:p>
    <w:p>
      <w:pPr>
        <w:pStyle w:val="BodyText"/>
        <w:spacing w:before="111"/>
        <w:rPr>
          <w:sz w:val="20"/>
        </w:rPr>
      </w:pPr>
    </w:p>
    <w:tbl>
      <w:tblPr>
        <w:tblW w:w="0" w:type="auto"/>
        <w:jc w:val="left"/>
        <w:tblInd w:w="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78"/>
        <w:gridCol w:w="113"/>
        <w:gridCol w:w="1453"/>
        <w:gridCol w:w="136"/>
        <w:gridCol w:w="1430"/>
      </w:tblGrid>
      <w:tr>
        <w:trPr>
          <w:trHeight w:val="268" w:hRule="atLeast"/>
        </w:trPr>
        <w:tc>
          <w:tcPr>
            <w:tcW w:w="4178" w:type="dxa"/>
            <w:tcBorders>
              <w:top w:val="single" w:sz="6" w:space="0" w:color="000000"/>
            </w:tcBorders>
          </w:tcPr>
          <w:p>
            <w:pPr>
              <w:pStyle w:val="TableParagraph"/>
              <w:tabs>
                <w:tab w:pos="1601" w:val="left" w:leader="none"/>
                <w:tab w:pos="4178" w:val="left" w:leader="none"/>
              </w:tabs>
              <w:spacing w:before="18"/>
              <w:ind w:right="-15"/>
              <w:rPr>
                <w:b/>
                <w:sz w:val="17"/>
              </w:rPr>
            </w:pPr>
            <w:r>
              <w:rPr>
                <w:b/>
                <w:sz w:val="17"/>
                <w:u w:val="double"/>
              </w:rPr>
              <w:tab/>
            </w:r>
            <w:r>
              <w:rPr>
                <w:b/>
                <w:spacing w:val="-2"/>
                <w:sz w:val="17"/>
                <w:u w:val="double"/>
              </w:rPr>
              <w:t>Discriminação</w:t>
            </w:r>
            <w:r>
              <w:rPr>
                <w:b/>
                <w:sz w:val="17"/>
                <w:u w:val="double"/>
              </w:rPr>
              <w:tab/>
            </w:r>
          </w:p>
        </w:tc>
        <w:tc>
          <w:tcPr>
            <w:tcW w:w="113" w:type="dxa"/>
          </w:tcPr>
          <w:p>
            <w:pPr>
              <w:pStyle w:val="TableParagraph"/>
              <w:rPr>
                <w:rFonts w:ascii="Times New Roman"/>
                <w:sz w:val="18"/>
              </w:rPr>
            </w:pPr>
          </w:p>
        </w:tc>
        <w:tc>
          <w:tcPr>
            <w:tcW w:w="1453" w:type="dxa"/>
            <w:tcBorders>
              <w:top w:val="single" w:sz="6" w:space="0" w:color="000000"/>
            </w:tcBorders>
          </w:tcPr>
          <w:p>
            <w:pPr>
              <w:pStyle w:val="TableParagraph"/>
              <w:tabs>
                <w:tab w:pos="340" w:val="left" w:leader="none"/>
                <w:tab w:pos="1453" w:val="left" w:leader="none"/>
              </w:tabs>
              <w:spacing w:before="18"/>
              <w:ind w:right="-15"/>
              <w:jc w:val="right"/>
              <w:rPr>
                <w:b/>
                <w:sz w:val="17"/>
              </w:rPr>
            </w:pPr>
            <w:r>
              <w:rPr>
                <w:b/>
                <w:sz w:val="17"/>
                <w:u w:val="double"/>
              </w:rPr>
              <w:tab/>
            </w:r>
            <w:r>
              <w:rPr>
                <w:b/>
                <w:spacing w:val="-2"/>
                <w:sz w:val="17"/>
                <w:u w:val="double"/>
              </w:rPr>
              <w:t>30/06/2021</w:t>
            </w:r>
            <w:r>
              <w:rPr>
                <w:b/>
                <w:sz w:val="17"/>
                <w:u w:val="double"/>
              </w:rPr>
              <w:tab/>
            </w:r>
          </w:p>
        </w:tc>
        <w:tc>
          <w:tcPr>
            <w:tcW w:w="136" w:type="dxa"/>
          </w:tcPr>
          <w:p>
            <w:pPr>
              <w:pStyle w:val="TableParagraph"/>
              <w:rPr>
                <w:rFonts w:ascii="Times New Roman"/>
                <w:sz w:val="18"/>
              </w:rPr>
            </w:pPr>
          </w:p>
        </w:tc>
        <w:tc>
          <w:tcPr>
            <w:tcW w:w="1430" w:type="dxa"/>
            <w:tcBorders>
              <w:top w:val="single" w:sz="6" w:space="0" w:color="000000"/>
            </w:tcBorders>
          </w:tcPr>
          <w:p>
            <w:pPr>
              <w:pStyle w:val="TableParagraph"/>
              <w:tabs>
                <w:tab w:pos="329" w:val="left" w:leader="none"/>
                <w:tab w:pos="1430" w:val="left" w:leader="none"/>
              </w:tabs>
              <w:spacing w:before="18"/>
              <w:ind w:right="-15"/>
              <w:jc w:val="right"/>
              <w:rPr>
                <w:b/>
                <w:sz w:val="17"/>
              </w:rPr>
            </w:pPr>
            <w:r>
              <w:rPr>
                <w:b/>
                <w:sz w:val="17"/>
                <w:u w:val="double"/>
              </w:rPr>
              <w:tab/>
            </w:r>
            <w:r>
              <w:rPr>
                <w:b/>
                <w:spacing w:val="-2"/>
                <w:sz w:val="17"/>
                <w:u w:val="double"/>
              </w:rPr>
              <w:t>30/06/2020</w:t>
            </w:r>
            <w:r>
              <w:rPr>
                <w:b/>
                <w:sz w:val="17"/>
                <w:u w:val="double"/>
              </w:rPr>
              <w:tab/>
            </w:r>
          </w:p>
        </w:tc>
      </w:tr>
      <w:tr>
        <w:trPr>
          <w:trHeight w:val="263" w:hRule="atLeast"/>
        </w:trPr>
        <w:tc>
          <w:tcPr>
            <w:tcW w:w="4178" w:type="dxa"/>
          </w:tcPr>
          <w:p>
            <w:pPr>
              <w:pStyle w:val="TableParagraph"/>
              <w:spacing w:before="11"/>
              <w:ind w:left="136"/>
              <w:rPr>
                <w:b/>
                <w:sz w:val="17"/>
              </w:rPr>
            </w:pPr>
            <w:r>
              <w:rPr>
                <w:b/>
                <w:spacing w:val="-2"/>
                <w:sz w:val="17"/>
              </w:rPr>
              <w:t>REALIZÁVEL</w:t>
            </w:r>
            <w:r>
              <w:rPr>
                <w:b/>
                <w:spacing w:val="-7"/>
                <w:sz w:val="17"/>
              </w:rPr>
              <w:t> </w:t>
            </w:r>
            <w:r>
              <w:rPr>
                <w:b/>
                <w:spacing w:val="-2"/>
                <w:sz w:val="17"/>
              </w:rPr>
              <w:t>A</w:t>
            </w:r>
            <w:r>
              <w:rPr>
                <w:b/>
                <w:spacing w:val="-4"/>
                <w:sz w:val="17"/>
              </w:rPr>
              <w:t> </w:t>
            </w:r>
            <w:r>
              <w:rPr>
                <w:b/>
                <w:spacing w:val="-2"/>
                <w:sz w:val="17"/>
              </w:rPr>
              <w:t>LONGO</w:t>
            </w:r>
            <w:r>
              <w:rPr>
                <w:b/>
                <w:spacing w:val="-5"/>
                <w:sz w:val="17"/>
              </w:rPr>
              <w:t> </w:t>
            </w:r>
            <w:r>
              <w:rPr>
                <w:b/>
                <w:spacing w:val="-4"/>
                <w:sz w:val="17"/>
              </w:rPr>
              <w:t>PRAZO</w:t>
            </w:r>
          </w:p>
        </w:tc>
        <w:tc>
          <w:tcPr>
            <w:tcW w:w="113" w:type="dxa"/>
          </w:tcPr>
          <w:p>
            <w:pPr>
              <w:pStyle w:val="TableParagraph"/>
              <w:rPr>
                <w:rFonts w:ascii="Times New Roman"/>
                <w:sz w:val="18"/>
              </w:rPr>
            </w:pPr>
          </w:p>
        </w:tc>
        <w:tc>
          <w:tcPr>
            <w:tcW w:w="1453" w:type="dxa"/>
          </w:tcPr>
          <w:p>
            <w:pPr>
              <w:pStyle w:val="TableParagraph"/>
              <w:tabs>
                <w:tab w:pos="840" w:val="left" w:leader="none"/>
              </w:tabs>
              <w:spacing w:before="11"/>
              <w:ind w:left="91"/>
              <w:rPr>
                <w:b/>
                <w:sz w:val="17"/>
              </w:rPr>
            </w:pPr>
            <w:r>
              <w:rPr>
                <w:b/>
                <w:sz w:val="17"/>
                <w:u w:val="single"/>
              </w:rPr>
              <w:tab/>
            </w:r>
            <w:r>
              <w:rPr>
                <w:b/>
                <w:spacing w:val="-2"/>
                <w:sz w:val="17"/>
                <w:u w:val="single"/>
              </w:rPr>
              <w:t>470.448</w:t>
            </w:r>
          </w:p>
        </w:tc>
        <w:tc>
          <w:tcPr>
            <w:tcW w:w="136" w:type="dxa"/>
          </w:tcPr>
          <w:p>
            <w:pPr>
              <w:pStyle w:val="TableParagraph"/>
              <w:rPr>
                <w:rFonts w:ascii="Times New Roman"/>
                <w:sz w:val="18"/>
              </w:rPr>
            </w:pPr>
          </w:p>
        </w:tc>
        <w:tc>
          <w:tcPr>
            <w:tcW w:w="1430" w:type="dxa"/>
          </w:tcPr>
          <w:p>
            <w:pPr>
              <w:pStyle w:val="TableParagraph"/>
              <w:tabs>
                <w:tab w:pos="693" w:val="left" w:leader="none"/>
              </w:tabs>
              <w:spacing w:before="11"/>
              <w:ind w:left="92"/>
              <w:rPr>
                <w:b/>
                <w:sz w:val="17"/>
              </w:rPr>
            </w:pPr>
            <w:r>
              <w:rPr>
                <w:b/>
                <w:sz w:val="17"/>
                <w:u w:val="single"/>
              </w:rPr>
              <w:tab/>
            </w:r>
            <w:r>
              <w:rPr>
                <w:b/>
                <w:spacing w:val="-2"/>
                <w:sz w:val="17"/>
                <w:u w:val="single"/>
              </w:rPr>
              <w:t>1.478.046</w:t>
            </w:r>
          </w:p>
        </w:tc>
      </w:tr>
      <w:tr>
        <w:trPr>
          <w:trHeight w:val="257" w:hRule="atLeast"/>
        </w:trPr>
        <w:tc>
          <w:tcPr>
            <w:tcW w:w="4178" w:type="dxa"/>
          </w:tcPr>
          <w:p>
            <w:pPr>
              <w:pStyle w:val="TableParagraph"/>
              <w:spacing w:before="12"/>
              <w:ind w:left="340"/>
              <w:rPr>
                <w:sz w:val="18"/>
              </w:rPr>
            </w:pPr>
            <w:r>
              <w:rPr>
                <w:sz w:val="18"/>
              </w:rPr>
              <w:t>DEPÓSITOS</w:t>
            </w:r>
            <w:r>
              <w:rPr>
                <w:spacing w:val="5"/>
                <w:sz w:val="18"/>
              </w:rPr>
              <w:t> </w:t>
            </w:r>
            <w:r>
              <w:rPr>
                <w:spacing w:val="-2"/>
                <w:sz w:val="18"/>
              </w:rPr>
              <w:t>JUDICIAIS</w:t>
            </w:r>
          </w:p>
        </w:tc>
        <w:tc>
          <w:tcPr>
            <w:tcW w:w="113" w:type="dxa"/>
          </w:tcPr>
          <w:p>
            <w:pPr>
              <w:pStyle w:val="TableParagraph"/>
              <w:rPr>
                <w:rFonts w:ascii="Times New Roman"/>
                <w:sz w:val="18"/>
              </w:rPr>
            </w:pPr>
          </w:p>
        </w:tc>
        <w:tc>
          <w:tcPr>
            <w:tcW w:w="1453" w:type="dxa"/>
          </w:tcPr>
          <w:p>
            <w:pPr>
              <w:pStyle w:val="TableParagraph"/>
              <w:spacing w:before="21"/>
              <w:ind w:right="23"/>
              <w:jc w:val="right"/>
              <w:rPr>
                <w:sz w:val="17"/>
              </w:rPr>
            </w:pPr>
            <w:r>
              <w:rPr>
                <w:spacing w:val="-2"/>
                <w:sz w:val="17"/>
              </w:rPr>
              <w:t>358.318</w:t>
            </w:r>
          </w:p>
        </w:tc>
        <w:tc>
          <w:tcPr>
            <w:tcW w:w="136" w:type="dxa"/>
          </w:tcPr>
          <w:p>
            <w:pPr>
              <w:pStyle w:val="TableParagraph"/>
              <w:rPr>
                <w:rFonts w:ascii="Times New Roman"/>
                <w:sz w:val="18"/>
              </w:rPr>
            </w:pPr>
          </w:p>
        </w:tc>
        <w:tc>
          <w:tcPr>
            <w:tcW w:w="1430" w:type="dxa"/>
          </w:tcPr>
          <w:p>
            <w:pPr>
              <w:pStyle w:val="TableParagraph"/>
              <w:spacing w:before="21"/>
              <w:ind w:right="23"/>
              <w:jc w:val="right"/>
              <w:rPr>
                <w:sz w:val="17"/>
              </w:rPr>
            </w:pPr>
            <w:r>
              <w:rPr>
                <w:spacing w:val="-2"/>
                <w:sz w:val="17"/>
              </w:rPr>
              <w:t>1.374.970</w:t>
            </w:r>
          </w:p>
        </w:tc>
      </w:tr>
      <w:tr>
        <w:trPr>
          <w:trHeight w:val="210" w:hRule="atLeast"/>
        </w:trPr>
        <w:tc>
          <w:tcPr>
            <w:tcW w:w="4178" w:type="dxa"/>
          </w:tcPr>
          <w:p>
            <w:pPr>
              <w:pStyle w:val="TableParagraph"/>
              <w:spacing w:line="190" w:lineRule="exact"/>
              <w:ind w:left="340"/>
              <w:rPr>
                <w:sz w:val="18"/>
              </w:rPr>
            </w:pPr>
            <w:r>
              <w:rPr>
                <w:sz w:val="18"/>
              </w:rPr>
              <w:t>PREFEITURA</w:t>
            </w:r>
            <w:r>
              <w:rPr>
                <w:spacing w:val="-8"/>
                <w:sz w:val="18"/>
              </w:rPr>
              <w:t> </w:t>
            </w:r>
            <w:r>
              <w:rPr>
                <w:sz w:val="18"/>
              </w:rPr>
              <w:t>MUNICIPAL</w:t>
            </w:r>
            <w:r>
              <w:rPr>
                <w:spacing w:val="-2"/>
                <w:sz w:val="18"/>
              </w:rPr>
              <w:t> CONTAGEM</w:t>
            </w:r>
          </w:p>
        </w:tc>
        <w:tc>
          <w:tcPr>
            <w:tcW w:w="113" w:type="dxa"/>
          </w:tcPr>
          <w:p>
            <w:pPr>
              <w:pStyle w:val="TableParagraph"/>
              <w:rPr>
                <w:rFonts w:ascii="Times New Roman"/>
                <w:sz w:val="14"/>
              </w:rPr>
            </w:pPr>
          </w:p>
        </w:tc>
        <w:tc>
          <w:tcPr>
            <w:tcW w:w="1453" w:type="dxa"/>
          </w:tcPr>
          <w:p>
            <w:pPr>
              <w:pStyle w:val="TableParagraph"/>
              <w:spacing w:line="187" w:lineRule="exact" w:before="3"/>
              <w:ind w:right="23"/>
              <w:jc w:val="right"/>
              <w:rPr>
                <w:sz w:val="17"/>
              </w:rPr>
            </w:pPr>
            <w:r>
              <w:rPr>
                <w:spacing w:val="-2"/>
                <w:sz w:val="17"/>
              </w:rPr>
              <w:t>112.130</w:t>
            </w:r>
          </w:p>
        </w:tc>
        <w:tc>
          <w:tcPr>
            <w:tcW w:w="136" w:type="dxa"/>
          </w:tcPr>
          <w:p>
            <w:pPr>
              <w:pStyle w:val="TableParagraph"/>
              <w:rPr>
                <w:rFonts w:ascii="Times New Roman"/>
                <w:sz w:val="14"/>
              </w:rPr>
            </w:pPr>
          </w:p>
        </w:tc>
        <w:tc>
          <w:tcPr>
            <w:tcW w:w="1430" w:type="dxa"/>
          </w:tcPr>
          <w:p>
            <w:pPr>
              <w:pStyle w:val="TableParagraph"/>
              <w:spacing w:line="187" w:lineRule="exact" w:before="3"/>
              <w:ind w:right="23"/>
              <w:jc w:val="right"/>
              <w:rPr>
                <w:sz w:val="17"/>
              </w:rPr>
            </w:pPr>
            <w:r>
              <w:rPr>
                <w:spacing w:val="-2"/>
                <w:sz w:val="17"/>
              </w:rPr>
              <w:t>103.075</w:t>
            </w:r>
          </w:p>
        </w:tc>
      </w:tr>
    </w:tbl>
    <w:p>
      <w:pPr>
        <w:pStyle w:val="TableParagraph"/>
        <w:spacing w:after="0" w:line="187" w:lineRule="exact"/>
        <w:jc w:val="right"/>
        <w:rPr>
          <w:sz w:val="17"/>
        </w:rPr>
        <w:sectPr>
          <w:pgSz w:w="11910" w:h="16840"/>
          <w:pgMar w:header="549" w:footer="1273" w:top="1280" w:bottom="1460" w:left="425" w:right="708"/>
        </w:sectPr>
      </w:pPr>
    </w:p>
    <w:p>
      <w:pPr>
        <w:pStyle w:val="BodyText"/>
        <w:spacing w:before="227"/>
        <w:ind w:left="784" w:right="135" w:firstLine="492"/>
        <w:jc w:val="both"/>
      </w:pPr>
      <w:r>
        <w:rPr/>
        <w:t>No caso dos Depósitos judiciais a diferença entre 06/2021 e 06/2020 deve-se a baixa de depósitos judiciais que na realidade já não existiam. Tal baixa decorreu de um trabalho minucioso do da Assessoria Jurídica da Prodabel, no qual cada um dos processos foi levantado e verificado a existência ou não dos depósitos. As baixas referem-se a valores que foram liberados pelo juiz ao autor da ação fazendo o abatimento no valor da causa, porém ainda estavam em aberto na contabilidade.</w:t>
      </w:r>
    </w:p>
    <w:p>
      <w:pPr>
        <w:pStyle w:val="BodyText"/>
        <w:spacing w:before="25"/>
      </w:pPr>
    </w:p>
    <w:p>
      <w:pPr>
        <w:pStyle w:val="BodyText"/>
        <w:ind w:left="784" w:right="138" w:firstLine="492"/>
        <w:jc w:val="both"/>
      </w:pPr>
      <w:r>
        <w:rPr/>
        <w:t>A conta “Prefeitura Municipal de Contagem” refere-se aos valores devido à Prodabel pela Prefeitura Municipal de Contagem, os quais se encontram em precatórios.</w:t>
      </w:r>
    </w:p>
    <w:p>
      <w:pPr>
        <w:pStyle w:val="BodyText"/>
      </w:pPr>
    </w:p>
    <w:p>
      <w:pPr>
        <w:pStyle w:val="BodyText"/>
        <w:spacing w:before="80"/>
      </w:pPr>
    </w:p>
    <w:p>
      <w:pPr>
        <w:pStyle w:val="Heading1"/>
        <w:numPr>
          <w:ilvl w:val="0"/>
          <w:numId w:val="2"/>
        </w:numPr>
        <w:tabs>
          <w:tab w:pos="785" w:val="left" w:leader="none"/>
        </w:tabs>
        <w:spacing w:line="240" w:lineRule="auto" w:before="0" w:after="0"/>
        <w:ind w:left="785" w:right="0" w:hanging="358"/>
        <w:jc w:val="left"/>
      </w:pPr>
      <w:r>
        <w:rPr>
          <w:spacing w:val="-2"/>
        </w:rPr>
        <w:t>Investimentos</w:t>
      </w:r>
    </w:p>
    <w:p>
      <w:pPr>
        <w:pStyle w:val="BodyText"/>
        <w:spacing w:before="39"/>
        <w:rPr>
          <w:b/>
        </w:rPr>
      </w:pPr>
    </w:p>
    <w:p>
      <w:pPr>
        <w:pStyle w:val="BodyText"/>
        <w:spacing w:before="1"/>
        <w:ind w:left="784" w:right="138" w:firstLine="492"/>
        <w:jc w:val="both"/>
      </w:pPr>
      <w:r>
        <w:rPr/>
        <w:t>Grupo composto por valores referentes a ações de outras companhias, sendo que do montante total do grupo 94,38% referem-se a empresas da Prefeitura Municipal de Belo Horizonte (BHTRANS, BELOTUR e PBH ATIVOS), o restante referem-se a incentivos fiscais e ações de empresas de telecomunicação, sendo que para estes últimos houve o reconhecimento de provisão para perdas.</w:t>
      </w:r>
    </w:p>
    <w:p>
      <w:pPr>
        <w:pStyle w:val="BodyText"/>
        <w:spacing w:before="1"/>
      </w:pPr>
    </w:p>
    <w:p>
      <w:pPr>
        <w:pStyle w:val="Heading1"/>
        <w:numPr>
          <w:ilvl w:val="0"/>
          <w:numId w:val="2"/>
        </w:numPr>
        <w:tabs>
          <w:tab w:pos="785" w:val="left" w:leader="none"/>
        </w:tabs>
        <w:spacing w:line="240" w:lineRule="auto" w:before="0" w:after="0"/>
        <w:ind w:left="785" w:right="0" w:hanging="358"/>
        <w:jc w:val="left"/>
      </w:pPr>
      <w:r>
        <w:rPr/>
        <w:t>Imobilizado</w:t>
      </w:r>
      <w:r>
        <w:rPr>
          <w:spacing w:val="-6"/>
        </w:rPr>
        <w:t> </w:t>
      </w:r>
      <w:r>
        <w:rPr/>
        <w:t>e</w:t>
      </w:r>
      <w:r>
        <w:rPr>
          <w:spacing w:val="-4"/>
        </w:rPr>
        <w:t> </w:t>
      </w:r>
      <w:r>
        <w:rPr>
          <w:spacing w:val="-2"/>
        </w:rPr>
        <w:t>Intangível</w:t>
      </w:r>
    </w:p>
    <w:p>
      <w:pPr>
        <w:pStyle w:val="BodyText"/>
        <w:spacing w:before="39"/>
        <w:rPr>
          <w:b/>
        </w:rPr>
      </w:pPr>
    </w:p>
    <w:p>
      <w:pPr>
        <w:pStyle w:val="BodyText"/>
        <w:ind w:left="784" w:right="137" w:firstLine="492"/>
        <w:jc w:val="both"/>
      </w:pPr>
      <w:r>
        <w:rPr/>
        <w:t>O imobilizado está demonstrado ao custo de aquisição. As depreciações sobre o imobilizado foram calculadas pelo método linear, de acordo com as taxas de depreciação e vida econômica dos bens, em conformidade</w:t>
      </w:r>
      <w:r>
        <w:rPr>
          <w:spacing w:val="-3"/>
        </w:rPr>
        <w:t> </w:t>
      </w:r>
      <w:r>
        <w:rPr/>
        <w:t>com</w:t>
      </w:r>
      <w:r>
        <w:rPr>
          <w:spacing w:val="-2"/>
        </w:rPr>
        <w:t> </w:t>
      </w:r>
      <w:r>
        <w:rPr/>
        <w:t>o estabelecido na</w:t>
      </w:r>
      <w:r>
        <w:rPr>
          <w:spacing w:val="-1"/>
        </w:rPr>
        <w:t> </w:t>
      </w:r>
      <w:r>
        <w:rPr/>
        <w:t>IN</w:t>
      </w:r>
      <w:r>
        <w:rPr>
          <w:spacing w:val="-3"/>
        </w:rPr>
        <w:t> </w:t>
      </w:r>
      <w:r>
        <w:rPr/>
        <w:t>SRF</w:t>
      </w:r>
      <w:r>
        <w:rPr>
          <w:spacing w:val="-1"/>
        </w:rPr>
        <w:t> </w:t>
      </w:r>
      <w:r>
        <w:rPr/>
        <w:t>nº</w:t>
      </w:r>
      <w:r>
        <w:rPr>
          <w:spacing w:val="-3"/>
        </w:rPr>
        <w:t> </w:t>
      </w:r>
      <w:r>
        <w:rPr/>
        <w:t>162,</w:t>
      </w:r>
      <w:r>
        <w:rPr>
          <w:spacing w:val="-1"/>
        </w:rPr>
        <w:t> </w:t>
      </w:r>
      <w:r>
        <w:rPr/>
        <w:t>de</w:t>
      </w:r>
      <w:r>
        <w:rPr>
          <w:spacing w:val="-1"/>
        </w:rPr>
        <w:t> </w:t>
      </w:r>
      <w:r>
        <w:rPr/>
        <w:t>1998.</w:t>
      </w:r>
      <w:r>
        <w:rPr>
          <w:spacing w:val="-1"/>
        </w:rPr>
        <w:t> </w:t>
      </w:r>
      <w:r>
        <w:rPr/>
        <w:t>O</w:t>
      </w:r>
      <w:r>
        <w:rPr>
          <w:spacing w:val="-1"/>
        </w:rPr>
        <w:t> </w:t>
      </w:r>
      <w:r>
        <w:rPr/>
        <w:t>intangível</w:t>
      </w:r>
      <w:r>
        <w:rPr>
          <w:spacing w:val="-3"/>
        </w:rPr>
        <w:t> </w:t>
      </w:r>
      <w:r>
        <w:rPr/>
        <w:t>corresponde</w:t>
      </w:r>
      <w:r>
        <w:rPr>
          <w:spacing w:val="-1"/>
        </w:rPr>
        <w:t> </w:t>
      </w:r>
      <w:r>
        <w:rPr/>
        <w:t>aos</w:t>
      </w:r>
      <w:r>
        <w:rPr>
          <w:spacing w:val="-1"/>
        </w:rPr>
        <w:t> </w:t>
      </w:r>
      <w:r>
        <w:rPr/>
        <w:t>direitos</w:t>
      </w:r>
      <w:r>
        <w:rPr>
          <w:spacing w:val="-1"/>
        </w:rPr>
        <w:t> </w:t>
      </w:r>
      <w:r>
        <w:rPr/>
        <w:t>adquiridos que tenham por objeto bens incorpóreos destinados à manutenção da entidade ou exercidos com essa finalidade. Os ativos intangíveis com vida útil definida são geralmente amortizados de forma linear, no decorrer de um período estimado de benefício econômico.</w:t>
      </w:r>
    </w:p>
    <w:p>
      <w:pPr>
        <w:pStyle w:val="BodyText"/>
        <w:spacing w:before="3"/>
        <w:rPr>
          <w:sz w:val="20"/>
        </w:rPr>
      </w:pPr>
      <w:r>
        <w:rPr>
          <w:sz w:val="20"/>
        </w:rPr>
        <mc:AlternateContent>
          <mc:Choice Requires="wps">
            <w:drawing>
              <wp:anchor distT="0" distB="0" distL="0" distR="0" allowOverlap="1" layoutInCell="1" locked="0" behindDoc="1" simplePos="0" relativeHeight="487587840">
                <wp:simplePos x="0" y="0"/>
                <wp:positionH relativeFrom="page">
                  <wp:posOffset>359946</wp:posOffset>
                </wp:positionH>
                <wp:positionV relativeFrom="paragraph">
                  <wp:posOffset>172643</wp:posOffset>
                </wp:positionV>
                <wp:extent cx="3946525" cy="436245"/>
                <wp:effectExtent l="0" t="0" r="0" b="0"/>
                <wp:wrapTopAndBottom/>
                <wp:docPr id="89" name="Textbox 89"/>
                <wp:cNvGraphicFramePr>
                  <a:graphicFrameLocks/>
                </wp:cNvGraphicFramePr>
                <a:graphic>
                  <a:graphicData uri="http://schemas.microsoft.com/office/word/2010/wordprocessingShape">
                    <wps:wsp>
                      <wps:cNvPr id="89" name="Textbox 89"/>
                      <wps:cNvSpPr txBox="1"/>
                      <wps:spPr>
                        <a:xfrm>
                          <a:off x="0" y="0"/>
                          <a:ext cx="3946525" cy="436245"/>
                        </a:xfrm>
                        <a:prstGeom prst="rect">
                          <a:avLst/>
                        </a:prstGeom>
                      </wps:spPr>
                      <wps:txbx>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77"/>
                              <w:gridCol w:w="1020"/>
                              <w:gridCol w:w="1020"/>
                              <w:gridCol w:w="584"/>
                              <w:gridCol w:w="482"/>
                              <w:gridCol w:w="1020"/>
                            </w:tblGrid>
                            <w:tr>
                              <w:trPr>
                                <w:trHeight w:val="221" w:hRule="atLeast"/>
                              </w:trPr>
                              <w:tc>
                                <w:tcPr>
                                  <w:tcW w:w="2077" w:type="dxa"/>
                                  <w:vMerge w:val="restart"/>
                                  <w:tcBorders>
                                    <w:bottom w:val="double" w:sz="4" w:space="0" w:color="000000"/>
                                  </w:tcBorders>
                                </w:tcPr>
                                <w:p>
                                  <w:pPr>
                                    <w:pStyle w:val="TableParagraph"/>
                                    <w:spacing w:before="110"/>
                                    <w:rPr>
                                      <w:sz w:val="12"/>
                                    </w:rPr>
                                  </w:pPr>
                                </w:p>
                                <w:p>
                                  <w:pPr>
                                    <w:pStyle w:val="TableParagraph"/>
                                    <w:ind w:left="662"/>
                                    <w:rPr>
                                      <w:sz w:val="12"/>
                                    </w:rPr>
                                  </w:pPr>
                                  <w:r>
                                    <w:rPr>
                                      <w:spacing w:val="-2"/>
                                      <w:sz w:val="12"/>
                                      <w:u w:val="single"/>
                                    </w:rPr>
                                    <w:t>Discriminação</w:t>
                                  </w:r>
                                </w:p>
                              </w:tc>
                              <w:tc>
                                <w:tcPr>
                                  <w:tcW w:w="4126" w:type="dxa"/>
                                  <w:gridSpan w:val="5"/>
                                </w:tcPr>
                                <w:p>
                                  <w:pPr>
                                    <w:pStyle w:val="TableParagraph"/>
                                    <w:spacing w:before="43"/>
                                    <w:jc w:val="center"/>
                                    <w:rPr>
                                      <w:sz w:val="12"/>
                                    </w:rPr>
                                  </w:pPr>
                                  <w:r>
                                    <w:rPr>
                                      <w:sz w:val="12"/>
                                    </w:rPr>
                                    <w:t>Valor</w:t>
                                  </w:r>
                                  <w:r>
                                    <w:rPr>
                                      <w:spacing w:val="8"/>
                                      <w:sz w:val="12"/>
                                    </w:rPr>
                                    <w:t> </w:t>
                                  </w:r>
                                  <w:r>
                                    <w:rPr>
                                      <w:sz w:val="12"/>
                                    </w:rPr>
                                    <w:t>de custo</w:t>
                                  </w:r>
                                  <w:r>
                                    <w:rPr>
                                      <w:spacing w:val="41"/>
                                      <w:sz w:val="12"/>
                                    </w:rPr>
                                    <w:t> </w:t>
                                  </w:r>
                                  <w:r>
                                    <w:rPr>
                                      <w:spacing w:val="-4"/>
                                      <w:sz w:val="12"/>
                                    </w:rPr>
                                    <w:t>(R$)</w:t>
                                  </w:r>
                                </w:p>
                              </w:tc>
                            </w:tr>
                            <w:tr>
                              <w:trPr>
                                <w:trHeight w:val="406" w:hRule="atLeast"/>
                              </w:trPr>
                              <w:tc>
                                <w:tcPr>
                                  <w:tcW w:w="2077" w:type="dxa"/>
                                  <w:vMerge/>
                                  <w:tcBorders>
                                    <w:top w:val="nil"/>
                                    <w:bottom w:val="double" w:sz="4" w:space="0" w:color="000000"/>
                                  </w:tcBorders>
                                </w:tcPr>
                                <w:p>
                                  <w:pPr>
                                    <w:rPr>
                                      <w:sz w:val="2"/>
                                      <w:szCs w:val="2"/>
                                    </w:rPr>
                                  </w:pPr>
                                </w:p>
                              </w:tc>
                              <w:tc>
                                <w:tcPr>
                                  <w:tcW w:w="1020" w:type="dxa"/>
                                  <w:tcBorders>
                                    <w:bottom w:val="double" w:sz="4" w:space="0" w:color="000000"/>
                                  </w:tcBorders>
                                </w:tcPr>
                                <w:p>
                                  <w:pPr>
                                    <w:pStyle w:val="TableParagraph"/>
                                    <w:spacing w:before="135"/>
                                    <w:ind w:left="12" w:right="3"/>
                                    <w:jc w:val="center"/>
                                    <w:rPr>
                                      <w:sz w:val="12"/>
                                    </w:rPr>
                                  </w:pPr>
                                  <w:r>
                                    <w:rPr>
                                      <w:spacing w:val="-2"/>
                                      <w:sz w:val="12"/>
                                      <w:u w:val="single"/>
                                    </w:rPr>
                                    <w:t>Inicia</w:t>
                                  </w:r>
                                  <w:r>
                                    <w:rPr>
                                      <w:spacing w:val="-2"/>
                                      <w:sz w:val="12"/>
                                    </w:rPr>
                                    <w:t>l</w:t>
                                  </w:r>
                                </w:p>
                              </w:tc>
                              <w:tc>
                                <w:tcPr>
                                  <w:tcW w:w="1020" w:type="dxa"/>
                                  <w:tcBorders>
                                    <w:bottom w:val="double" w:sz="4" w:space="0" w:color="000000"/>
                                  </w:tcBorders>
                                </w:tcPr>
                                <w:p>
                                  <w:pPr>
                                    <w:pStyle w:val="TableParagraph"/>
                                    <w:spacing w:before="135"/>
                                    <w:ind w:left="311"/>
                                    <w:rPr>
                                      <w:sz w:val="12"/>
                                    </w:rPr>
                                  </w:pPr>
                                  <w:r>
                                    <w:rPr>
                                      <w:spacing w:val="-2"/>
                                      <w:sz w:val="12"/>
                                      <w:u w:val="single"/>
                                    </w:rPr>
                                    <w:t>Adições</w:t>
                                  </w:r>
                                </w:p>
                              </w:tc>
                              <w:tc>
                                <w:tcPr>
                                  <w:tcW w:w="584" w:type="dxa"/>
                                  <w:tcBorders>
                                    <w:bottom w:val="double" w:sz="4" w:space="0" w:color="000000"/>
                                  </w:tcBorders>
                                </w:tcPr>
                                <w:p>
                                  <w:pPr>
                                    <w:pStyle w:val="TableParagraph"/>
                                    <w:spacing w:before="135"/>
                                    <w:ind w:left="126"/>
                                    <w:rPr>
                                      <w:sz w:val="12"/>
                                    </w:rPr>
                                  </w:pPr>
                                  <w:r>
                                    <w:rPr>
                                      <w:spacing w:val="-2"/>
                                      <w:sz w:val="12"/>
                                      <w:u w:val="single"/>
                                    </w:rPr>
                                    <w:t>Baixas</w:t>
                                  </w:r>
                                </w:p>
                              </w:tc>
                              <w:tc>
                                <w:tcPr>
                                  <w:tcW w:w="482" w:type="dxa"/>
                                  <w:tcBorders>
                                    <w:bottom w:val="double" w:sz="4" w:space="0" w:color="000000"/>
                                  </w:tcBorders>
                                </w:tcPr>
                                <w:p>
                                  <w:pPr>
                                    <w:pStyle w:val="TableParagraph"/>
                                    <w:spacing w:before="135"/>
                                    <w:ind w:left="70"/>
                                    <w:rPr>
                                      <w:sz w:val="12"/>
                                    </w:rPr>
                                  </w:pPr>
                                  <w:r>
                                    <w:rPr>
                                      <w:spacing w:val="-2"/>
                                      <w:sz w:val="12"/>
                                      <w:u w:val="single"/>
                                    </w:rPr>
                                    <w:t>Transf.</w:t>
                                  </w:r>
                                </w:p>
                              </w:tc>
                              <w:tc>
                                <w:tcPr>
                                  <w:tcW w:w="1020" w:type="dxa"/>
                                  <w:tcBorders>
                                    <w:bottom w:val="double" w:sz="4" w:space="0" w:color="000000"/>
                                  </w:tcBorders>
                                </w:tcPr>
                                <w:p>
                                  <w:pPr>
                                    <w:pStyle w:val="TableParagraph"/>
                                    <w:spacing w:before="135"/>
                                    <w:ind w:left="12"/>
                                    <w:jc w:val="center"/>
                                    <w:rPr>
                                      <w:sz w:val="12"/>
                                    </w:rPr>
                                  </w:pPr>
                                  <w:r>
                                    <w:rPr>
                                      <w:spacing w:val="-2"/>
                                      <w:sz w:val="12"/>
                                      <w:u w:val="single"/>
                                    </w:rPr>
                                    <w:t>Fina</w:t>
                                  </w:r>
                                  <w:r>
                                    <w:rPr>
                                      <w:spacing w:val="-2"/>
                                      <w:sz w:val="12"/>
                                    </w:rPr>
                                    <w:t>l</w:t>
                                  </w:r>
                                </w:p>
                              </w:tc>
                            </w:tr>
                          </w:tbl>
                          <w:p>
                            <w:pPr>
                              <w:pStyle w:val="BodyText"/>
                            </w:pPr>
                          </w:p>
                        </w:txbxContent>
                      </wps:txbx>
                      <wps:bodyPr wrap="square" lIns="0" tIns="0" rIns="0" bIns="0" rtlCol="0">
                        <a:noAutofit/>
                      </wps:bodyPr>
                    </wps:wsp>
                  </a:graphicData>
                </a:graphic>
              </wp:anchor>
            </w:drawing>
          </mc:Choice>
          <mc:Fallback>
            <w:pict>
              <v:shape style="position:absolute;margin-left:28.342281pt;margin-top:13.593979pt;width:310.75pt;height:34.35pt;mso-position-horizontal-relative:page;mso-position-vertical-relative:paragraph;z-index:-15728640;mso-wrap-distance-left:0;mso-wrap-distance-right:0" type="#_x0000_t202" id="docshape62"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2077"/>
                        <w:gridCol w:w="1020"/>
                        <w:gridCol w:w="1020"/>
                        <w:gridCol w:w="584"/>
                        <w:gridCol w:w="482"/>
                        <w:gridCol w:w="1020"/>
                      </w:tblGrid>
                      <w:tr>
                        <w:trPr>
                          <w:trHeight w:val="221" w:hRule="atLeast"/>
                        </w:trPr>
                        <w:tc>
                          <w:tcPr>
                            <w:tcW w:w="2077" w:type="dxa"/>
                            <w:vMerge w:val="restart"/>
                            <w:tcBorders>
                              <w:bottom w:val="double" w:sz="4" w:space="0" w:color="000000"/>
                            </w:tcBorders>
                          </w:tcPr>
                          <w:p>
                            <w:pPr>
                              <w:pStyle w:val="TableParagraph"/>
                              <w:spacing w:before="110"/>
                              <w:rPr>
                                <w:sz w:val="12"/>
                              </w:rPr>
                            </w:pPr>
                          </w:p>
                          <w:p>
                            <w:pPr>
                              <w:pStyle w:val="TableParagraph"/>
                              <w:ind w:left="662"/>
                              <w:rPr>
                                <w:sz w:val="12"/>
                              </w:rPr>
                            </w:pPr>
                            <w:r>
                              <w:rPr>
                                <w:spacing w:val="-2"/>
                                <w:sz w:val="12"/>
                                <w:u w:val="single"/>
                              </w:rPr>
                              <w:t>Discriminação</w:t>
                            </w:r>
                          </w:p>
                        </w:tc>
                        <w:tc>
                          <w:tcPr>
                            <w:tcW w:w="4126" w:type="dxa"/>
                            <w:gridSpan w:val="5"/>
                          </w:tcPr>
                          <w:p>
                            <w:pPr>
                              <w:pStyle w:val="TableParagraph"/>
                              <w:spacing w:before="43"/>
                              <w:jc w:val="center"/>
                              <w:rPr>
                                <w:sz w:val="12"/>
                              </w:rPr>
                            </w:pPr>
                            <w:r>
                              <w:rPr>
                                <w:sz w:val="12"/>
                              </w:rPr>
                              <w:t>Valor</w:t>
                            </w:r>
                            <w:r>
                              <w:rPr>
                                <w:spacing w:val="8"/>
                                <w:sz w:val="12"/>
                              </w:rPr>
                              <w:t> </w:t>
                            </w:r>
                            <w:r>
                              <w:rPr>
                                <w:sz w:val="12"/>
                              </w:rPr>
                              <w:t>de custo</w:t>
                            </w:r>
                            <w:r>
                              <w:rPr>
                                <w:spacing w:val="41"/>
                                <w:sz w:val="12"/>
                              </w:rPr>
                              <w:t> </w:t>
                            </w:r>
                            <w:r>
                              <w:rPr>
                                <w:spacing w:val="-4"/>
                                <w:sz w:val="12"/>
                              </w:rPr>
                              <w:t>(R$)</w:t>
                            </w:r>
                          </w:p>
                        </w:tc>
                      </w:tr>
                      <w:tr>
                        <w:trPr>
                          <w:trHeight w:val="406" w:hRule="atLeast"/>
                        </w:trPr>
                        <w:tc>
                          <w:tcPr>
                            <w:tcW w:w="2077" w:type="dxa"/>
                            <w:vMerge/>
                            <w:tcBorders>
                              <w:top w:val="nil"/>
                              <w:bottom w:val="double" w:sz="4" w:space="0" w:color="000000"/>
                            </w:tcBorders>
                          </w:tcPr>
                          <w:p>
                            <w:pPr>
                              <w:rPr>
                                <w:sz w:val="2"/>
                                <w:szCs w:val="2"/>
                              </w:rPr>
                            </w:pPr>
                          </w:p>
                        </w:tc>
                        <w:tc>
                          <w:tcPr>
                            <w:tcW w:w="1020" w:type="dxa"/>
                            <w:tcBorders>
                              <w:bottom w:val="double" w:sz="4" w:space="0" w:color="000000"/>
                            </w:tcBorders>
                          </w:tcPr>
                          <w:p>
                            <w:pPr>
                              <w:pStyle w:val="TableParagraph"/>
                              <w:spacing w:before="135"/>
                              <w:ind w:left="12" w:right="3"/>
                              <w:jc w:val="center"/>
                              <w:rPr>
                                <w:sz w:val="12"/>
                              </w:rPr>
                            </w:pPr>
                            <w:r>
                              <w:rPr>
                                <w:spacing w:val="-2"/>
                                <w:sz w:val="12"/>
                                <w:u w:val="single"/>
                              </w:rPr>
                              <w:t>Inicia</w:t>
                            </w:r>
                            <w:r>
                              <w:rPr>
                                <w:spacing w:val="-2"/>
                                <w:sz w:val="12"/>
                              </w:rPr>
                              <w:t>l</w:t>
                            </w:r>
                          </w:p>
                        </w:tc>
                        <w:tc>
                          <w:tcPr>
                            <w:tcW w:w="1020" w:type="dxa"/>
                            <w:tcBorders>
                              <w:bottom w:val="double" w:sz="4" w:space="0" w:color="000000"/>
                            </w:tcBorders>
                          </w:tcPr>
                          <w:p>
                            <w:pPr>
                              <w:pStyle w:val="TableParagraph"/>
                              <w:spacing w:before="135"/>
                              <w:ind w:left="311"/>
                              <w:rPr>
                                <w:sz w:val="12"/>
                              </w:rPr>
                            </w:pPr>
                            <w:r>
                              <w:rPr>
                                <w:spacing w:val="-2"/>
                                <w:sz w:val="12"/>
                                <w:u w:val="single"/>
                              </w:rPr>
                              <w:t>Adições</w:t>
                            </w:r>
                          </w:p>
                        </w:tc>
                        <w:tc>
                          <w:tcPr>
                            <w:tcW w:w="584" w:type="dxa"/>
                            <w:tcBorders>
                              <w:bottom w:val="double" w:sz="4" w:space="0" w:color="000000"/>
                            </w:tcBorders>
                          </w:tcPr>
                          <w:p>
                            <w:pPr>
                              <w:pStyle w:val="TableParagraph"/>
                              <w:spacing w:before="135"/>
                              <w:ind w:left="126"/>
                              <w:rPr>
                                <w:sz w:val="12"/>
                              </w:rPr>
                            </w:pPr>
                            <w:r>
                              <w:rPr>
                                <w:spacing w:val="-2"/>
                                <w:sz w:val="12"/>
                                <w:u w:val="single"/>
                              </w:rPr>
                              <w:t>Baixas</w:t>
                            </w:r>
                          </w:p>
                        </w:tc>
                        <w:tc>
                          <w:tcPr>
                            <w:tcW w:w="482" w:type="dxa"/>
                            <w:tcBorders>
                              <w:bottom w:val="double" w:sz="4" w:space="0" w:color="000000"/>
                            </w:tcBorders>
                          </w:tcPr>
                          <w:p>
                            <w:pPr>
                              <w:pStyle w:val="TableParagraph"/>
                              <w:spacing w:before="135"/>
                              <w:ind w:left="70"/>
                              <w:rPr>
                                <w:sz w:val="12"/>
                              </w:rPr>
                            </w:pPr>
                            <w:r>
                              <w:rPr>
                                <w:spacing w:val="-2"/>
                                <w:sz w:val="12"/>
                                <w:u w:val="single"/>
                              </w:rPr>
                              <w:t>Transf.</w:t>
                            </w:r>
                          </w:p>
                        </w:tc>
                        <w:tc>
                          <w:tcPr>
                            <w:tcW w:w="1020" w:type="dxa"/>
                            <w:tcBorders>
                              <w:bottom w:val="double" w:sz="4" w:space="0" w:color="000000"/>
                            </w:tcBorders>
                          </w:tcPr>
                          <w:p>
                            <w:pPr>
                              <w:pStyle w:val="TableParagraph"/>
                              <w:spacing w:before="135"/>
                              <w:ind w:left="12"/>
                              <w:jc w:val="center"/>
                              <w:rPr>
                                <w:sz w:val="12"/>
                              </w:rPr>
                            </w:pPr>
                            <w:r>
                              <w:rPr>
                                <w:spacing w:val="-2"/>
                                <w:sz w:val="12"/>
                                <w:u w:val="single"/>
                              </w:rPr>
                              <w:t>Fina</w:t>
                            </w:r>
                            <w:r>
                              <w:rPr>
                                <w:spacing w:val="-2"/>
                                <w:sz w:val="12"/>
                              </w:rPr>
                              <w:t>l</w:t>
                            </w:r>
                          </w:p>
                        </w:tc>
                      </w:tr>
                    </w:tbl>
                    <w:p>
                      <w:pPr>
                        <w:pStyle w:val="BodyText"/>
                      </w:pPr>
                    </w:p>
                  </w:txbxContent>
                </v:textbox>
                <w10:wrap type="topAndBottom"/>
              </v:shape>
            </w:pict>
          </mc:Fallback>
        </mc:AlternateContent>
      </w:r>
      <w:r>
        <w:rPr>
          <w:sz w:val="20"/>
        </w:rPr>
        <mc:AlternateContent>
          <mc:Choice Requires="wps">
            <w:drawing>
              <wp:anchor distT="0" distB="0" distL="0" distR="0" allowOverlap="1" layoutInCell="1" locked="0" behindDoc="1" simplePos="0" relativeHeight="487587840">
                <wp:simplePos x="0" y="0"/>
                <wp:positionH relativeFrom="page">
                  <wp:posOffset>4358944</wp:posOffset>
                </wp:positionH>
                <wp:positionV relativeFrom="paragraph">
                  <wp:posOffset>172643</wp:posOffset>
                </wp:positionV>
                <wp:extent cx="2479675" cy="436245"/>
                <wp:effectExtent l="0" t="0" r="0" b="0"/>
                <wp:wrapTopAndBottom/>
                <wp:docPr id="90" name="Textbox 90"/>
                <wp:cNvGraphicFramePr>
                  <a:graphicFrameLocks/>
                </wp:cNvGraphicFramePr>
                <a:graphic>
                  <a:graphicData uri="http://schemas.microsoft.com/office/word/2010/wordprocessingShape">
                    <wps:wsp>
                      <wps:cNvPr id="90" name="Textbox 90"/>
                      <wps:cNvSpPr txBox="1"/>
                      <wps:spPr>
                        <a:xfrm>
                          <a:off x="0" y="0"/>
                          <a:ext cx="2479675" cy="436245"/>
                        </a:xfrm>
                        <a:prstGeom prst="rect">
                          <a:avLst/>
                        </a:prstGeom>
                      </wps:spPr>
                      <wps:txbx>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29"/>
                              <w:gridCol w:w="946"/>
                              <w:gridCol w:w="899"/>
                              <w:gridCol w:w="1020"/>
                            </w:tblGrid>
                            <w:tr>
                              <w:trPr>
                                <w:trHeight w:val="221" w:hRule="atLeast"/>
                              </w:trPr>
                              <w:tc>
                                <w:tcPr>
                                  <w:tcW w:w="1029" w:type="dxa"/>
                                  <w:vMerge w:val="restart"/>
                                  <w:tcBorders>
                                    <w:bottom w:val="double" w:sz="4" w:space="0" w:color="000000"/>
                                  </w:tcBorders>
                                </w:tcPr>
                                <w:p>
                                  <w:pPr>
                                    <w:pStyle w:val="TableParagraph"/>
                                    <w:spacing w:line="259" w:lineRule="auto" w:before="99"/>
                                    <w:ind w:left="189" w:right="151" w:hanging="38"/>
                                    <w:rPr>
                                      <w:sz w:val="12"/>
                                    </w:rPr>
                                  </w:pPr>
                                  <w:r>
                                    <w:rPr>
                                      <w:sz w:val="12"/>
                                    </w:rPr>
                                    <w:t>Depreciação</w:t>
                                  </w:r>
                                  <w:r>
                                    <w:rPr>
                                      <w:spacing w:val="-7"/>
                                      <w:sz w:val="12"/>
                                    </w:rPr>
                                    <w:t> </w:t>
                                  </w:r>
                                  <w:r>
                                    <w:rPr>
                                      <w:sz w:val="12"/>
                                    </w:rPr>
                                    <w:t>/</w:t>
                                  </w:r>
                                  <w:r>
                                    <w:rPr>
                                      <w:spacing w:val="40"/>
                                      <w:sz w:val="12"/>
                                    </w:rPr>
                                    <w:t> </w:t>
                                  </w:r>
                                  <w:r>
                                    <w:rPr>
                                      <w:spacing w:val="-2"/>
                                      <w:sz w:val="12"/>
                                    </w:rPr>
                                    <w:t>Amortização</w:t>
                                  </w:r>
                                  <w:r>
                                    <w:rPr>
                                      <w:spacing w:val="40"/>
                                      <w:sz w:val="12"/>
                                    </w:rPr>
                                    <w:t> </w:t>
                                  </w:r>
                                  <w:r>
                                    <w:rPr>
                                      <w:spacing w:val="-2"/>
                                      <w:sz w:val="12"/>
                                    </w:rPr>
                                    <w:t>acumuladas</w:t>
                                  </w:r>
                                </w:p>
                              </w:tc>
                              <w:tc>
                                <w:tcPr>
                                  <w:tcW w:w="946" w:type="dxa"/>
                                  <w:vMerge w:val="restart"/>
                                  <w:tcBorders>
                                    <w:bottom w:val="double" w:sz="4" w:space="0" w:color="000000"/>
                                  </w:tcBorders>
                                </w:tcPr>
                                <w:p>
                                  <w:pPr>
                                    <w:pStyle w:val="TableParagraph"/>
                                    <w:spacing w:line="259" w:lineRule="auto" w:before="99"/>
                                    <w:ind w:left="32" w:right="40" w:firstLine="13"/>
                                    <w:jc w:val="center"/>
                                    <w:rPr>
                                      <w:sz w:val="12"/>
                                    </w:rPr>
                                  </w:pPr>
                                  <w:r>
                                    <w:rPr>
                                      <w:sz w:val="12"/>
                                    </w:rPr>
                                    <w:t>Redução</w:t>
                                  </w:r>
                                  <w:r>
                                    <w:rPr>
                                      <w:spacing w:val="-7"/>
                                      <w:sz w:val="12"/>
                                    </w:rPr>
                                    <w:t> </w:t>
                                  </w:r>
                                  <w:r>
                                    <w:rPr>
                                      <w:sz w:val="12"/>
                                    </w:rPr>
                                    <w:t>vr</w:t>
                                  </w:r>
                                  <w:r>
                                    <w:rPr>
                                      <w:spacing w:val="40"/>
                                      <w:sz w:val="12"/>
                                    </w:rPr>
                                    <w:t> </w:t>
                                  </w:r>
                                  <w:r>
                                    <w:rPr>
                                      <w:sz w:val="12"/>
                                    </w:rPr>
                                    <w:t>recuperável</w:t>
                                  </w:r>
                                  <w:r>
                                    <w:rPr>
                                      <w:spacing w:val="-4"/>
                                      <w:sz w:val="12"/>
                                    </w:rPr>
                                    <w:t> </w:t>
                                  </w:r>
                                  <w:r>
                                    <w:rPr>
                                      <w:sz w:val="12"/>
                                    </w:rPr>
                                    <w:t>bens</w:t>
                                  </w:r>
                                  <w:r>
                                    <w:rPr>
                                      <w:spacing w:val="40"/>
                                      <w:sz w:val="12"/>
                                    </w:rPr>
                                    <w:t> </w:t>
                                  </w:r>
                                  <w:r>
                                    <w:rPr>
                                      <w:sz w:val="12"/>
                                    </w:rPr>
                                    <w:t>móveis 2015 (*)</w:t>
                                  </w:r>
                                </w:p>
                              </w:tc>
                              <w:tc>
                                <w:tcPr>
                                  <w:tcW w:w="1919" w:type="dxa"/>
                                  <w:gridSpan w:val="2"/>
                                </w:tcPr>
                                <w:p>
                                  <w:pPr>
                                    <w:pStyle w:val="TableParagraph"/>
                                    <w:spacing w:before="43"/>
                                    <w:ind w:left="505"/>
                                    <w:rPr>
                                      <w:b/>
                                      <w:sz w:val="12"/>
                                    </w:rPr>
                                  </w:pPr>
                                  <w:r>
                                    <w:rPr>
                                      <w:b/>
                                      <w:sz w:val="12"/>
                                    </w:rPr>
                                    <w:t>Valor</w:t>
                                  </w:r>
                                  <w:r>
                                    <w:rPr>
                                      <w:b/>
                                      <w:spacing w:val="-3"/>
                                      <w:sz w:val="12"/>
                                    </w:rPr>
                                    <w:t> </w:t>
                                  </w:r>
                                  <w:r>
                                    <w:rPr>
                                      <w:b/>
                                      <w:sz w:val="12"/>
                                    </w:rPr>
                                    <w:t>Líquido</w:t>
                                  </w:r>
                                  <w:r>
                                    <w:rPr>
                                      <w:b/>
                                      <w:spacing w:val="-2"/>
                                      <w:sz w:val="12"/>
                                    </w:rPr>
                                    <w:t> </w:t>
                                  </w:r>
                                  <w:r>
                                    <w:rPr>
                                      <w:b/>
                                      <w:spacing w:val="-4"/>
                                      <w:sz w:val="12"/>
                                    </w:rPr>
                                    <w:t>(R$)</w:t>
                                  </w:r>
                                </w:p>
                              </w:tc>
                            </w:tr>
                            <w:tr>
                              <w:trPr>
                                <w:trHeight w:val="406" w:hRule="atLeast"/>
                              </w:trPr>
                              <w:tc>
                                <w:tcPr>
                                  <w:tcW w:w="1029" w:type="dxa"/>
                                  <w:vMerge/>
                                  <w:tcBorders>
                                    <w:top w:val="nil"/>
                                    <w:bottom w:val="double" w:sz="4" w:space="0" w:color="000000"/>
                                  </w:tcBorders>
                                </w:tcPr>
                                <w:p>
                                  <w:pPr>
                                    <w:rPr>
                                      <w:sz w:val="2"/>
                                      <w:szCs w:val="2"/>
                                    </w:rPr>
                                  </w:pPr>
                                </w:p>
                              </w:tc>
                              <w:tc>
                                <w:tcPr>
                                  <w:tcW w:w="946" w:type="dxa"/>
                                  <w:vMerge/>
                                  <w:tcBorders>
                                    <w:top w:val="nil"/>
                                    <w:bottom w:val="double" w:sz="4" w:space="0" w:color="000000"/>
                                  </w:tcBorders>
                                </w:tcPr>
                                <w:p>
                                  <w:pPr>
                                    <w:rPr>
                                      <w:sz w:val="2"/>
                                      <w:szCs w:val="2"/>
                                    </w:rPr>
                                  </w:pPr>
                                </w:p>
                              </w:tc>
                              <w:tc>
                                <w:tcPr>
                                  <w:tcW w:w="899" w:type="dxa"/>
                                  <w:tcBorders>
                                    <w:bottom w:val="double" w:sz="4" w:space="0" w:color="000000"/>
                                  </w:tcBorders>
                                </w:tcPr>
                                <w:p>
                                  <w:pPr>
                                    <w:pStyle w:val="TableParagraph"/>
                                    <w:spacing w:before="135"/>
                                    <w:ind w:left="227"/>
                                    <w:rPr>
                                      <w:b/>
                                      <w:sz w:val="12"/>
                                    </w:rPr>
                                  </w:pPr>
                                  <w:r>
                                    <w:rPr>
                                      <w:b/>
                                      <w:spacing w:val="-2"/>
                                      <w:sz w:val="12"/>
                                    </w:rPr>
                                    <w:t>06/2021</w:t>
                                  </w:r>
                                </w:p>
                              </w:tc>
                              <w:tc>
                                <w:tcPr>
                                  <w:tcW w:w="1020" w:type="dxa"/>
                                  <w:tcBorders>
                                    <w:bottom w:val="double" w:sz="4" w:space="0" w:color="000000"/>
                                  </w:tcBorders>
                                </w:tcPr>
                                <w:p>
                                  <w:pPr>
                                    <w:pStyle w:val="TableParagraph"/>
                                    <w:spacing w:before="135"/>
                                    <w:ind w:left="283"/>
                                    <w:rPr>
                                      <w:b/>
                                      <w:sz w:val="12"/>
                                    </w:rPr>
                                  </w:pPr>
                                  <w:r>
                                    <w:rPr>
                                      <w:b/>
                                      <w:spacing w:val="-2"/>
                                      <w:sz w:val="12"/>
                                    </w:rPr>
                                    <w:t>06/2020</w:t>
                                  </w:r>
                                </w:p>
                              </w:tc>
                            </w:tr>
                          </w:tbl>
                          <w:p>
                            <w:pPr>
                              <w:pStyle w:val="BodyText"/>
                            </w:pPr>
                          </w:p>
                        </w:txbxContent>
                      </wps:txbx>
                      <wps:bodyPr wrap="square" lIns="0" tIns="0" rIns="0" bIns="0" rtlCol="0">
                        <a:noAutofit/>
                      </wps:bodyPr>
                    </wps:wsp>
                  </a:graphicData>
                </a:graphic>
              </wp:anchor>
            </w:drawing>
          </mc:Choice>
          <mc:Fallback>
            <w:pict>
              <v:shape style="position:absolute;margin-left:343.223969pt;margin-top:13.593979pt;width:195.25pt;height:34.35pt;mso-position-horizontal-relative:page;mso-position-vertical-relative:paragraph;z-index:-15728640;mso-wrap-distance-left:0;mso-wrap-distance-right:0" type="#_x0000_t202" id="docshape63" filled="false" stroked="false">
                <v:textbox inset="0,0,0,0">
                  <w:txbxContent>
                    <w:tbl>
                      <w:tblPr>
                        <w:tblW w:w="0" w:type="auto"/>
                        <w:jc w:val="lef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1029"/>
                        <w:gridCol w:w="946"/>
                        <w:gridCol w:w="899"/>
                        <w:gridCol w:w="1020"/>
                      </w:tblGrid>
                      <w:tr>
                        <w:trPr>
                          <w:trHeight w:val="221" w:hRule="atLeast"/>
                        </w:trPr>
                        <w:tc>
                          <w:tcPr>
                            <w:tcW w:w="1029" w:type="dxa"/>
                            <w:vMerge w:val="restart"/>
                            <w:tcBorders>
                              <w:bottom w:val="double" w:sz="4" w:space="0" w:color="000000"/>
                            </w:tcBorders>
                          </w:tcPr>
                          <w:p>
                            <w:pPr>
                              <w:pStyle w:val="TableParagraph"/>
                              <w:spacing w:line="259" w:lineRule="auto" w:before="99"/>
                              <w:ind w:left="189" w:right="151" w:hanging="38"/>
                              <w:rPr>
                                <w:sz w:val="12"/>
                              </w:rPr>
                            </w:pPr>
                            <w:r>
                              <w:rPr>
                                <w:sz w:val="12"/>
                              </w:rPr>
                              <w:t>Depreciação</w:t>
                            </w:r>
                            <w:r>
                              <w:rPr>
                                <w:spacing w:val="-7"/>
                                <w:sz w:val="12"/>
                              </w:rPr>
                              <w:t> </w:t>
                            </w:r>
                            <w:r>
                              <w:rPr>
                                <w:sz w:val="12"/>
                              </w:rPr>
                              <w:t>/</w:t>
                            </w:r>
                            <w:r>
                              <w:rPr>
                                <w:spacing w:val="40"/>
                                <w:sz w:val="12"/>
                              </w:rPr>
                              <w:t> </w:t>
                            </w:r>
                            <w:r>
                              <w:rPr>
                                <w:spacing w:val="-2"/>
                                <w:sz w:val="12"/>
                              </w:rPr>
                              <w:t>Amortização</w:t>
                            </w:r>
                            <w:r>
                              <w:rPr>
                                <w:spacing w:val="40"/>
                                <w:sz w:val="12"/>
                              </w:rPr>
                              <w:t> </w:t>
                            </w:r>
                            <w:r>
                              <w:rPr>
                                <w:spacing w:val="-2"/>
                                <w:sz w:val="12"/>
                              </w:rPr>
                              <w:t>acumuladas</w:t>
                            </w:r>
                          </w:p>
                        </w:tc>
                        <w:tc>
                          <w:tcPr>
                            <w:tcW w:w="946" w:type="dxa"/>
                            <w:vMerge w:val="restart"/>
                            <w:tcBorders>
                              <w:bottom w:val="double" w:sz="4" w:space="0" w:color="000000"/>
                            </w:tcBorders>
                          </w:tcPr>
                          <w:p>
                            <w:pPr>
                              <w:pStyle w:val="TableParagraph"/>
                              <w:spacing w:line="259" w:lineRule="auto" w:before="99"/>
                              <w:ind w:left="32" w:right="40" w:firstLine="13"/>
                              <w:jc w:val="center"/>
                              <w:rPr>
                                <w:sz w:val="12"/>
                              </w:rPr>
                            </w:pPr>
                            <w:r>
                              <w:rPr>
                                <w:sz w:val="12"/>
                              </w:rPr>
                              <w:t>Redução</w:t>
                            </w:r>
                            <w:r>
                              <w:rPr>
                                <w:spacing w:val="-7"/>
                                <w:sz w:val="12"/>
                              </w:rPr>
                              <w:t> </w:t>
                            </w:r>
                            <w:r>
                              <w:rPr>
                                <w:sz w:val="12"/>
                              </w:rPr>
                              <w:t>vr</w:t>
                            </w:r>
                            <w:r>
                              <w:rPr>
                                <w:spacing w:val="40"/>
                                <w:sz w:val="12"/>
                              </w:rPr>
                              <w:t> </w:t>
                            </w:r>
                            <w:r>
                              <w:rPr>
                                <w:sz w:val="12"/>
                              </w:rPr>
                              <w:t>recuperável</w:t>
                            </w:r>
                            <w:r>
                              <w:rPr>
                                <w:spacing w:val="-4"/>
                                <w:sz w:val="12"/>
                              </w:rPr>
                              <w:t> </w:t>
                            </w:r>
                            <w:r>
                              <w:rPr>
                                <w:sz w:val="12"/>
                              </w:rPr>
                              <w:t>bens</w:t>
                            </w:r>
                            <w:r>
                              <w:rPr>
                                <w:spacing w:val="40"/>
                                <w:sz w:val="12"/>
                              </w:rPr>
                              <w:t> </w:t>
                            </w:r>
                            <w:r>
                              <w:rPr>
                                <w:sz w:val="12"/>
                              </w:rPr>
                              <w:t>móveis 2015 (*)</w:t>
                            </w:r>
                          </w:p>
                        </w:tc>
                        <w:tc>
                          <w:tcPr>
                            <w:tcW w:w="1919" w:type="dxa"/>
                            <w:gridSpan w:val="2"/>
                          </w:tcPr>
                          <w:p>
                            <w:pPr>
                              <w:pStyle w:val="TableParagraph"/>
                              <w:spacing w:before="43"/>
                              <w:ind w:left="505"/>
                              <w:rPr>
                                <w:b/>
                                <w:sz w:val="12"/>
                              </w:rPr>
                            </w:pPr>
                            <w:r>
                              <w:rPr>
                                <w:b/>
                                <w:sz w:val="12"/>
                              </w:rPr>
                              <w:t>Valor</w:t>
                            </w:r>
                            <w:r>
                              <w:rPr>
                                <w:b/>
                                <w:spacing w:val="-3"/>
                                <w:sz w:val="12"/>
                              </w:rPr>
                              <w:t> </w:t>
                            </w:r>
                            <w:r>
                              <w:rPr>
                                <w:b/>
                                <w:sz w:val="12"/>
                              </w:rPr>
                              <w:t>Líquido</w:t>
                            </w:r>
                            <w:r>
                              <w:rPr>
                                <w:b/>
                                <w:spacing w:val="-2"/>
                                <w:sz w:val="12"/>
                              </w:rPr>
                              <w:t> </w:t>
                            </w:r>
                            <w:r>
                              <w:rPr>
                                <w:b/>
                                <w:spacing w:val="-4"/>
                                <w:sz w:val="12"/>
                              </w:rPr>
                              <w:t>(R$)</w:t>
                            </w:r>
                          </w:p>
                        </w:tc>
                      </w:tr>
                      <w:tr>
                        <w:trPr>
                          <w:trHeight w:val="406" w:hRule="atLeast"/>
                        </w:trPr>
                        <w:tc>
                          <w:tcPr>
                            <w:tcW w:w="1029" w:type="dxa"/>
                            <w:vMerge/>
                            <w:tcBorders>
                              <w:top w:val="nil"/>
                              <w:bottom w:val="double" w:sz="4" w:space="0" w:color="000000"/>
                            </w:tcBorders>
                          </w:tcPr>
                          <w:p>
                            <w:pPr>
                              <w:rPr>
                                <w:sz w:val="2"/>
                                <w:szCs w:val="2"/>
                              </w:rPr>
                            </w:pPr>
                          </w:p>
                        </w:tc>
                        <w:tc>
                          <w:tcPr>
                            <w:tcW w:w="946" w:type="dxa"/>
                            <w:vMerge/>
                            <w:tcBorders>
                              <w:top w:val="nil"/>
                              <w:bottom w:val="double" w:sz="4" w:space="0" w:color="000000"/>
                            </w:tcBorders>
                          </w:tcPr>
                          <w:p>
                            <w:pPr>
                              <w:rPr>
                                <w:sz w:val="2"/>
                                <w:szCs w:val="2"/>
                              </w:rPr>
                            </w:pPr>
                          </w:p>
                        </w:tc>
                        <w:tc>
                          <w:tcPr>
                            <w:tcW w:w="899" w:type="dxa"/>
                            <w:tcBorders>
                              <w:bottom w:val="double" w:sz="4" w:space="0" w:color="000000"/>
                            </w:tcBorders>
                          </w:tcPr>
                          <w:p>
                            <w:pPr>
                              <w:pStyle w:val="TableParagraph"/>
                              <w:spacing w:before="135"/>
                              <w:ind w:left="227"/>
                              <w:rPr>
                                <w:b/>
                                <w:sz w:val="12"/>
                              </w:rPr>
                            </w:pPr>
                            <w:r>
                              <w:rPr>
                                <w:b/>
                                <w:spacing w:val="-2"/>
                                <w:sz w:val="12"/>
                              </w:rPr>
                              <w:t>06/2021</w:t>
                            </w:r>
                          </w:p>
                        </w:tc>
                        <w:tc>
                          <w:tcPr>
                            <w:tcW w:w="1020" w:type="dxa"/>
                            <w:tcBorders>
                              <w:bottom w:val="double" w:sz="4" w:space="0" w:color="000000"/>
                            </w:tcBorders>
                          </w:tcPr>
                          <w:p>
                            <w:pPr>
                              <w:pStyle w:val="TableParagraph"/>
                              <w:spacing w:before="135"/>
                              <w:ind w:left="283"/>
                              <w:rPr>
                                <w:b/>
                                <w:sz w:val="12"/>
                              </w:rPr>
                            </w:pPr>
                            <w:r>
                              <w:rPr>
                                <w:b/>
                                <w:spacing w:val="-2"/>
                                <w:sz w:val="12"/>
                              </w:rPr>
                              <w:t>06/2020</w:t>
                            </w:r>
                          </w:p>
                        </w:tc>
                      </w:tr>
                    </w:tbl>
                    <w:p>
                      <w:pPr>
                        <w:pStyle w:val="BodyText"/>
                      </w:pPr>
                    </w:p>
                  </w:txbxContent>
                </v:textbox>
                <w10:wrap type="topAndBottom"/>
              </v:shape>
            </w:pict>
          </mc:Fallback>
        </mc:AlternateContent>
      </w:r>
    </w:p>
    <w:p>
      <w:pPr>
        <w:pStyle w:val="BodyText"/>
        <w:spacing w:before="9"/>
        <w:rPr>
          <w:sz w:val="3"/>
        </w:rPr>
      </w:pPr>
    </w:p>
    <w:tbl>
      <w:tblPr>
        <w:tblW w:w="0" w:type="auto"/>
        <w:jc w:val="left"/>
        <w:tblInd w:w="2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067"/>
        <w:gridCol w:w="1121"/>
        <w:gridCol w:w="812"/>
        <w:gridCol w:w="668"/>
        <w:gridCol w:w="455"/>
        <w:gridCol w:w="1118"/>
        <w:gridCol w:w="1136"/>
        <w:gridCol w:w="895"/>
        <w:gridCol w:w="942"/>
        <w:gridCol w:w="827"/>
      </w:tblGrid>
      <w:tr>
        <w:trPr>
          <w:trHeight w:val="190" w:hRule="atLeast"/>
        </w:trPr>
        <w:tc>
          <w:tcPr>
            <w:tcW w:w="2067" w:type="dxa"/>
          </w:tcPr>
          <w:p>
            <w:pPr>
              <w:pStyle w:val="TableParagraph"/>
              <w:spacing w:line="152" w:lineRule="exact"/>
              <w:ind w:left="50"/>
              <w:rPr>
                <w:sz w:val="15"/>
              </w:rPr>
            </w:pPr>
            <w:r>
              <w:rPr>
                <w:spacing w:val="-2"/>
                <w:sz w:val="15"/>
              </w:rPr>
              <w:t>Terrenos</w:t>
            </w:r>
          </w:p>
        </w:tc>
        <w:tc>
          <w:tcPr>
            <w:tcW w:w="1121" w:type="dxa"/>
          </w:tcPr>
          <w:p>
            <w:pPr>
              <w:pStyle w:val="TableParagraph"/>
              <w:spacing w:line="149" w:lineRule="exact"/>
              <w:ind w:right="292"/>
              <w:jc w:val="right"/>
              <w:rPr>
                <w:sz w:val="14"/>
              </w:rPr>
            </w:pPr>
            <w:r>
              <w:rPr>
                <w:spacing w:val="-2"/>
                <w:sz w:val="14"/>
              </w:rPr>
              <w:t>47.932</w:t>
            </w:r>
          </w:p>
        </w:tc>
        <w:tc>
          <w:tcPr>
            <w:tcW w:w="812" w:type="dxa"/>
          </w:tcPr>
          <w:p>
            <w:pPr>
              <w:pStyle w:val="TableParagraph"/>
              <w:spacing w:line="149" w:lineRule="exact"/>
              <w:ind w:left="318"/>
              <w:jc w:val="center"/>
              <w:rPr>
                <w:sz w:val="14"/>
              </w:rPr>
            </w:pPr>
            <w:r>
              <w:rPr>
                <w:spacing w:val="-10"/>
                <w:sz w:val="14"/>
              </w:rPr>
              <w:t>-</w:t>
            </w:r>
          </w:p>
        </w:tc>
        <w:tc>
          <w:tcPr>
            <w:tcW w:w="668" w:type="dxa"/>
          </w:tcPr>
          <w:p>
            <w:pPr>
              <w:pStyle w:val="TableParagraph"/>
              <w:spacing w:line="149" w:lineRule="exact"/>
              <w:ind w:left="53" w:right="47"/>
              <w:jc w:val="center"/>
              <w:rPr>
                <w:sz w:val="14"/>
              </w:rPr>
            </w:pPr>
            <w:r>
              <w:rPr>
                <w:spacing w:val="-10"/>
                <w:sz w:val="14"/>
              </w:rPr>
              <w:t>-</w:t>
            </w:r>
          </w:p>
        </w:tc>
        <w:tc>
          <w:tcPr>
            <w:tcW w:w="455" w:type="dxa"/>
          </w:tcPr>
          <w:p>
            <w:pPr>
              <w:pStyle w:val="TableParagraph"/>
              <w:spacing w:line="149" w:lineRule="exact"/>
              <w:ind w:left="130"/>
              <w:rPr>
                <w:sz w:val="14"/>
              </w:rPr>
            </w:pPr>
            <w:r>
              <w:rPr>
                <w:spacing w:val="-10"/>
                <w:sz w:val="14"/>
              </w:rPr>
              <w:t>-</w:t>
            </w:r>
          </w:p>
        </w:tc>
        <w:tc>
          <w:tcPr>
            <w:tcW w:w="1118" w:type="dxa"/>
          </w:tcPr>
          <w:p>
            <w:pPr>
              <w:pStyle w:val="TableParagraph"/>
              <w:spacing w:line="149" w:lineRule="exact"/>
              <w:ind w:right="238"/>
              <w:jc w:val="right"/>
              <w:rPr>
                <w:sz w:val="14"/>
              </w:rPr>
            </w:pPr>
            <w:r>
              <w:rPr>
                <w:spacing w:val="-2"/>
                <w:sz w:val="14"/>
              </w:rPr>
              <w:t>47.932</w:t>
            </w:r>
          </w:p>
        </w:tc>
        <w:tc>
          <w:tcPr>
            <w:tcW w:w="1136" w:type="dxa"/>
          </w:tcPr>
          <w:p>
            <w:pPr>
              <w:pStyle w:val="TableParagraph"/>
              <w:rPr>
                <w:rFonts w:ascii="Times New Roman"/>
                <w:sz w:val="12"/>
              </w:rPr>
            </w:pPr>
          </w:p>
        </w:tc>
        <w:tc>
          <w:tcPr>
            <w:tcW w:w="895" w:type="dxa"/>
          </w:tcPr>
          <w:p>
            <w:pPr>
              <w:pStyle w:val="TableParagraph"/>
              <w:spacing w:line="149" w:lineRule="exact"/>
              <w:ind w:left="167"/>
              <w:jc w:val="center"/>
              <w:rPr>
                <w:sz w:val="14"/>
              </w:rPr>
            </w:pPr>
            <w:r>
              <w:rPr>
                <w:spacing w:val="-10"/>
                <w:sz w:val="14"/>
              </w:rPr>
              <w:t>-</w:t>
            </w:r>
          </w:p>
        </w:tc>
        <w:tc>
          <w:tcPr>
            <w:tcW w:w="942" w:type="dxa"/>
          </w:tcPr>
          <w:p>
            <w:pPr>
              <w:pStyle w:val="TableParagraph"/>
              <w:spacing w:line="149" w:lineRule="exact"/>
              <w:ind w:right="243"/>
              <w:jc w:val="right"/>
              <w:rPr>
                <w:b/>
                <w:sz w:val="14"/>
              </w:rPr>
            </w:pPr>
            <w:r>
              <w:rPr>
                <w:b/>
                <w:spacing w:val="-2"/>
                <w:sz w:val="14"/>
              </w:rPr>
              <w:t>47.932</w:t>
            </w:r>
          </w:p>
        </w:tc>
        <w:tc>
          <w:tcPr>
            <w:tcW w:w="827" w:type="dxa"/>
          </w:tcPr>
          <w:p>
            <w:pPr>
              <w:pStyle w:val="TableParagraph"/>
              <w:spacing w:line="149" w:lineRule="exact"/>
              <w:ind w:right="50"/>
              <w:jc w:val="right"/>
              <w:rPr>
                <w:b/>
                <w:sz w:val="14"/>
              </w:rPr>
            </w:pPr>
            <w:r>
              <w:rPr>
                <w:b/>
                <w:spacing w:val="-2"/>
                <w:sz w:val="14"/>
              </w:rPr>
              <w:t>47.932</w:t>
            </w:r>
          </w:p>
        </w:tc>
      </w:tr>
      <w:tr>
        <w:trPr>
          <w:trHeight w:val="222" w:hRule="atLeast"/>
        </w:trPr>
        <w:tc>
          <w:tcPr>
            <w:tcW w:w="2067" w:type="dxa"/>
          </w:tcPr>
          <w:p>
            <w:pPr>
              <w:pStyle w:val="TableParagraph"/>
              <w:spacing w:before="10"/>
              <w:ind w:left="50"/>
              <w:rPr>
                <w:sz w:val="15"/>
              </w:rPr>
            </w:pPr>
            <w:r>
              <w:rPr>
                <w:spacing w:val="-2"/>
                <w:sz w:val="15"/>
              </w:rPr>
              <w:t>Edificações</w:t>
            </w:r>
          </w:p>
        </w:tc>
        <w:tc>
          <w:tcPr>
            <w:tcW w:w="1121" w:type="dxa"/>
          </w:tcPr>
          <w:p>
            <w:pPr>
              <w:pStyle w:val="TableParagraph"/>
              <w:spacing w:before="20"/>
              <w:ind w:right="292"/>
              <w:jc w:val="right"/>
              <w:rPr>
                <w:sz w:val="14"/>
              </w:rPr>
            </w:pPr>
            <w:r>
              <w:rPr>
                <w:spacing w:val="-2"/>
                <w:sz w:val="14"/>
              </w:rPr>
              <w:t>2.200.595</w:t>
            </w:r>
          </w:p>
        </w:tc>
        <w:tc>
          <w:tcPr>
            <w:tcW w:w="812" w:type="dxa"/>
          </w:tcPr>
          <w:p>
            <w:pPr>
              <w:pStyle w:val="TableParagraph"/>
              <w:spacing w:before="20"/>
              <w:ind w:left="318"/>
              <w:jc w:val="center"/>
              <w:rPr>
                <w:sz w:val="14"/>
              </w:rPr>
            </w:pPr>
            <w:r>
              <w:rPr>
                <w:spacing w:val="-10"/>
                <w:sz w:val="14"/>
              </w:rPr>
              <w:t>-</w:t>
            </w:r>
          </w:p>
        </w:tc>
        <w:tc>
          <w:tcPr>
            <w:tcW w:w="668" w:type="dxa"/>
          </w:tcPr>
          <w:p>
            <w:pPr>
              <w:pStyle w:val="TableParagraph"/>
              <w:spacing w:before="20"/>
              <w:ind w:left="53" w:right="47"/>
              <w:jc w:val="center"/>
              <w:rPr>
                <w:sz w:val="14"/>
              </w:rPr>
            </w:pPr>
            <w:r>
              <w:rPr>
                <w:spacing w:val="-10"/>
                <w:sz w:val="14"/>
              </w:rPr>
              <w:t>-</w:t>
            </w:r>
          </w:p>
        </w:tc>
        <w:tc>
          <w:tcPr>
            <w:tcW w:w="455" w:type="dxa"/>
          </w:tcPr>
          <w:p>
            <w:pPr>
              <w:pStyle w:val="TableParagraph"/>
              <w:spacing w:before="20"/>
              <w:ind w:left="130"/>
              <w:rPr>
                <w:sz w:val="14"/>
              </w:rPr>
            </w:pPr>
            <w:r>
              <w:rPr>
                <w:spacing w:val="-10"/>
                <w:sz w:val="14"/>
              </w:rPr>
              <w:t>-</w:t>
            </w:r>
          </w:p>
        </w:tc>
        <w:tc>
          <w:tcPr>
            <w:tcW w:w="1118" w:type="dxa"/>
          </w:tcPr>
          <w:p>
            <w:pPr>
              <w:pStyle w:val="TableParagraph"/>
              <w:spacing w:before="20"/>
              <w:ind w:right="238"/>
              <w:jc w:val="right"/>
              <w:rPr>
                <w:sz w:val="14"/>
              </w:rPr>
            </w:pPr>
            <w:r>
              <w:rPr>
                <w:spacing w:val="-2"/>
                <w:sz w:val="14"/>
              </w:rPr>
              <w:t>2.200.595</w:t>
            </w:r>
          </w:p>
        </w:tc>
        <w:tc>
          <w:tcPr>
            <w:tcW w:w="1136" w:type="dxa"/>
          </w:tcPr>
          <w:p>
            <w:pPr>
              <w:pStyle w:val="TableParagraph"/>
              <w:spacing w:before="20"/>
              <w:ind w:right="216"/>
              <w:jc w:val="right"/>
              <w:rPr>
                <w:sz w:val="14"/>
              </w:rPr>
            </w:pPr>
            <w:r>
              <w:rPr>
                <w:spacing w:val="-2"/>
                <w:sz w:val="14"/>
              </w:rPr>
              <w:t>(1.901.580)</w:t>
            </w:r>
          </w:p>
        </w:tc>
        <w:tc>
          <w:tcPr>
            <w:tcW w:w="895" w:type="dxa"/>
          </w:tcPr>
          <w:p>
            <w:pPr>
              <w:pStyle w:val="TableParagraph"/>
              <w:spacing w:before="20"/>
              <w:ind w:left="167"/>
              <w:jc w:val="center"/>
              <w:rPr>
                <w:sz w:val="14"/>
              </w:rPr>
            </w:pPr>
            <w:r>
              <w:rPr>
                <w:spacing w:val="-10"/>
                <w:sz w:val="14"/>
              </w:rPr>
              <w:t>-</w:t>
            </w:r>
          </w:p>
        </w:tc>
        <w:tc>
          <w:tcPr>
            <w:tcW w:w="942" w:type="dxa"/>
          </w:tcPr>
          <w:p>
            <w:pPr>
              <w:pStyle w:val="TableParagraph"/>
              <w:spacing w:before="20"/>
              <w:ind w:right="243"/>
              <w:jc w:val="right"/>
              <w:rPr>
                <w:b/>
                <w:sz w:val="14"/>
              </w:rPr>
            </w:pPr>
            <w:r>
              <w:rPr>
                <w:b/>
                <w:spacing w:val="-2"/>
                <w:sz w:val="14"/>
              </w:rPr>
              <w:t>299.015</w:t>
            </w:r>
          </w:p>
        </w:tc>
        <w:tc>
          <w:tcPr>
            <w:tcW w:w="827" w:type="dxa"/>
          </w:tcPr>
          <w:p>
            <w:pPr>
              <w:pStyle w:val="TableParagraph"/>
              <w:spacing w:before="20"/>
              <w:ind w:right="50"/>
              <w:jc w:val="right"/>
              <w:rPr>
                <w:b/>
                <w:sz w:val="14"/>
              </w:rPr>
            </w:pPr>
            <w:r>
              <w:rPr>
                <w:b/>
                <w:spacing w:val="-2"/>
                <w:sz w:val="14"/>
              </w:rPr>
              <w:t>315.617</w:t>
            </w:r>
          </w:p>
        </w:tc>
      </w:tr>
      <w:tr>
        <w:trPr>
          <w:trHeight w:val="218" w:hRule="atLeast"/>
        </w:trPr>
        <w:tc>
          <w:tcPr>
            <w:tcW w:w="2067" w:type="dxa"/>
          </w:tcPr>
          <w:p>
            <w:pPr>
              <w:pStyle w:val="TableParagraph"/>
              <w:spacing w:before="1"/>
              <w:ind w:left="50"/>
              <w:rPr>
                <w:sz w:val="15"/>
              </w:rPr>
            </w:pPr>
            <w:r>
              <w:rPr>
                <w:spacing w:val="-2"/>
                <w:sz w:val="15"/>
              </w:rPr>
              <w:t>Instalações</w:t>
            </w:r>
          </w:p>
        </w:tc>
        <w:tc>
          <w:tcPr>
            <w:tcW w:w="1121" w:type="dxa"/>
          </w:tcPr>
          <w:p>
            <w:pPr>
              <w:pStyle w:val="TableParagraph"/>
              <w:spacing w:before="10"/>
              <w:ind w:right="292"/>
              <w:jc w:val="right"/>
              <w:rPr>
                <w:sz w:val="14"/>
              </w:rPr>
            </w:pPr>
            <w:r>
              <w:rPr>
                <w:spacing w:val="-2"/>
                <w:sz w:val="14"/>
              </w:rPr>
              <w:t>8.244.319</w:t>
            </w:r>
          </w:p>
        </w:tc>
        <w:tc>
          <w:tcPr>
            <w:tcW w:w="812" w:type="dxa"/>
          </w:tcPr>
          <w:p>
            <w:pPr>
              <w:pStyle w:val="TableParagraph"/>
              <w:spacing w:before="10"/>
              <w:ind w:left="206"/>
              <w:jc w:val="center"/>
              <w:rPr>
                <w:sz w:val="14"/>
              </w:rPr>
            </w:pPr>
            <w:r>
              <w:rPr>
                <w:spacing w:val="-2"/>
                <w:sz w:val="14"/>
              </w:rPr>
              <w:t>568.568</w:t>
            </w:r>
          </w:p>
        </w:tc>
        <w:tc>
          <w:tcPr>
            <w:tcW w:w="668" w:type="dxa"/>
          </w:tcPr>
          <w:p>
            <w:pPr>
              <w:pStyle w:val="TableParagraph"/>
              <w:spacing w:before="10"/>
              <w:ind w:left="53" w:right="47"/>
              <w:jc w:val="center"/>
              <w:rPr>
                <w:sz w:val="14"/>
              </w:rPr>
            </w:pPr>
            <w:r>
              <w:rPr>
                <w:spacing w:val="-10"/>
                <w:sz w:val="14"/>
              </w:rPr>
              <w:t>-</w:t>
            </w:r>
          </w:p>
        </w:tc>
        <w:tc>
          <w:tcPr>
            <w:tcW w:w="455" w:type="dxa"/>
          </w:tcPr>
          <w:p>
            <w:pPr>
              <w:pStyle w:val="TableParagraph"/>
              <w:spacing w:before="10"/>
              <w:ind w:left="130"/>
              <w:rPr>
                <w:sz w:val="14"/>
              </w:rPr>
            </w:pPr>
            <w:r>
              <w:rPr>
                <w:spacing w:val="-10"/>
                <w:sz w:val="14"/>
              </w:rPr>
              <w:t>-</w:t>
            </w:r>
          </w:p>
        </w:tc>
        <w:tc>
          <w:tcPr>
            <w:tcW w:w="1118" w:type="dxa"/>
          </w:tcPr>
          <w:p>
            <w:pPr>
              <w:pStyle w:val="TableParagraph"/>
              <w:spacing w:before="10"/>
              <w:ind w:right="238"/>
              <w:jc w:val="right"/>
              <w:rPr>
                <w:sz w:val="14"/>
              </w:rPr>
            </w:pPr>
            <w:r>
              <w:rPr>
                <w:spacing w:val="-2"/>
                <w:sz w:val="14"/>
              </w:rPr>
              <w:t>8.812.887</w:t>
            </w:r>
          </w:p>
        </w:tc>
        <w:tc>
          <w:tcPr>
            <w:tcW w:w="1136" w:type="dxa"/>
          </w:tcPr>
          <w:p>
            <w:pPr>
              <w:pStyle w:val="TableParagraph"/>
              <w:spacing w:before="10"/>
              <w:ind w:right="216"/>
              <w:jc w:val="right"/>
              <w:rPr>
                <w:sz w:val="14"/>
              </w:rPr>
            </w:pPr>
            <w:r>
              <w:rPr>
                <w:spacing w:val="-2"/>
                <w:sz w:val="14"/>
              </w:rPr>
              <w:t>(6.306.440)</w:t>
            </w:r>
          </w:p>
        </w:tc>
        <w:tc>
          <w:tcPr>
            <w:tcW w:w="895" w:type="dxa"/>
          </w:tcPr>
          <w:p>
            <w:pPr>
              <w:pStyle w:val="TableParagraph"/>
              <w:spacing w:before="10"/>
              <w:ind w:left="167"/>
              <w:jc w:val="center"/>
              <w:rPr>
                <w:sz w:val="14"/>
              </w:rPr>
            </w:pPr>
            <w:r>
              <w:rPr>
                <w:spacing w:val="-10"/>
                <w:sz w:val="14"/>
              </w:rPr>
              <w:t>-</w:t>
            </w:r>
          </w:p>
        </w:tc>
        <w:tc>
          <w:tcPr>
            <w:tcW w:w="942" w:type="dxa"/>
          </w:tcPr>
          <w:p>
            <w:pPr>
              <w:pStyle w:val="TableParagraph"/>
              <w:spacing w:before="10"/>
              <w:ind w:right="243"/>
              <w:jc w:val="right"/>
              <w:rPr>
                <w:b/>
                <w:sz w:val="14"/>
              </w:rPr>
            </w:pPr>
            <w:r>
              <w:rPr>
                <w:b/>
                <w:spacing w:val="-2"/>
                <w:sz w:val="14"/>
              </w:rPr>
              <w:t>2.506.446</w:t>
            </w:r>
          </w:p>
        </w:tc>
        <w:tc>
          <w:tcPr>
            <w:tcW w:w="827" w:type="dxa"/>
          </w:tcPr>
          <w:p>
            <w:pPr>
              <w:pStyle w:val="TableParagraph"/>
              <w:spacing w:before="10"/>
              <w:ind w:right="50"/>
              <w:jc w:val="right"/>
              <w:rPr>
                <w:b/>
                <w:sz w:val="14"/>
              </w:rPr>
            </w:pPr>
            <w:r>
              <w:rPr>
                <w:b/>
                <w:spacing w:val="-2"/>
                <w:sz w:val="14"/>
              </w:rPr>
              <w:t>2.458.536</w:t>
            </w:r>
          </w:p>
        </w:tc>
      </w:tr>
      <w:tr>
        <w:trPr>
          <w:trHeight w:val="208" w:hRule="atLeast"/>
        </w:trPr>
        <w:tc>
          <w:tcPr>
            <w:tcW w:w="2067" w:type="dxa"/>
          </w:tcPr>
          <w:p>
            <w:pPr>
              <w:pStyle w:val="TableParagraph"/>
              <w:spacing w:before="5"/>
              <w:ind w:left="50"/>
              <w:rPr>
                <w:sz w:val="15"/>
              </w:rPr>
            </w:pPr>
            <w:r>
              <w:rPr>
                <w:spacing w:val="-2"/>
                <w:sz w:val="15"/>
              </w:rPr>
              <w:t>Benfeitorias</w:t>
            </w:r>
            <w:r>
              <w:rPr>
                <w:spacing w:val="8"/>
                <w:sz w:val="15"/>
              </w:rPr>
              <w:t> </w:t>
            </w:r>
            <w:r>
              <w:rPr>
                <w:spacing w:val="-2"/>
                <w:sz w:val="15"/>
              </w:rPr>
              <w:t>Imóveis</w:t>
            </w:r>
            <w:r>
              <w:rPr>
                <w:spacing w:val="9"/>
                <w:sz w:val="15"/>
              </w:rPr>
              <w:t> </w:t>
            </w:r>
            <w:r>
              <w:rPr>
                <w:spacing w:val="-2"/>
                <w:sz w:val="15"/>
              </w:rPr>
              <w:t>terceiros</w:t>
            </w:r>
          </w:p>
        </w:tc>
        <w:tc>
          <w:tcPr>
            <w:tcW w:w="1121" w:type="dxa"/>
          </w:tcPr>
          <w:p>
            <w:pPr>
              <w:pStyle w:val="TableParagraph"/>
              <w:spacing w:before="15"/>
              <w:ind w:right="292"/>
              <w:jc w:val="right"/>
              <w:rPr>
                <w:sz w:val="14"/>
              </w:rPr>
            </w:pPr>
            <w:r>
              <w:rPr>
                <w:spacing w:val="-2"/>
                <w:sz w:val="14"/>
              </w:rPr>
              <w:t>94.961</w:t>
            </w:r>
          </w:p>
        </w:tc>
        <w:tc>
          <w:tcPr>
            <w:tcW w:w="812" w:type="dxa"/>
          </w:tcPr>
          <w:p>
            <w:pPr>
              <w:pStyle w:val="TableParagraph"/>
              <w:spacing w:before="15"/>
              <w:ind w:left="318"/>
              <w:jc w:val="center"/>
              <w:rPr>
                <w:sz w:val="14"/>
              </w:rPr>
            </w:pPr>
            <w:r>
              <w:rPr>
                <w:spacing w:val="-10"/>
                <w:sz w:val="14"/>
              </w:rPr>
              <w:t>-</w:t>
            </w:r>
          </w:p>
        </w:tc>
        <w:tc>
          <w:tcPr>
            <w:tcW w:w="668" w:type="dxa"/>
          </w:tcPr>
          <w:p>
            <w:pPr>
              <w:pStyle w:val="TableParagraph"/>
              <w:spacing w:before="15"/>
              <w:ind w:left="53" w:right="47"/>
              <w:jc w:val="center"/>
              <w:rPr>
                <w:sz w:val="14"/>
              </w:rPr>
            </w:pPr>
            <w:r>
              <w:rPr>
                <w:spacing w:val="-10"/>
                <w:sz w:val="14"/>
              </w:rPr>
              <w:t>-</w:t>
            </w:r>
          </w:p>
        </w:tc>
        <w:tc>
          <w:tcPr>
            <w:tcW w:w="455" w:type="dxa"/>
          </w:tcPr>
          <w:p>
            <w:pPr>
              <w:pStyle w:val="TableParagraph"/>
              <w:spacing w:before="15"/>
              <w:ind w:left="130"/>
              <w:rPr>
                <w:sz w:val="14"/>
              </w:rPr>
            </w:pPr>
            <w:r>
              <w:rPr>
                <w:spacing w:val="-10"/>
                <w:sz w:val="14"/>
              </w:rPr>
              <w:t>-</w:t>
            </w:r>
          </w:p>
        </w:tc>
        <w:tc>
          <w:tcPr>
            <w:tcW w:w="1118" w:type="dxa"/>
          </w:tcPr>
          <w:p>
            <w:pPr>
              <w:pStyle w:val="TableParagraph"/>
              <w:spacing w:before="15"/>
              <w:ind w:right="238"/>
              <w:jc w:val="right"/>
              <w:rPr>
                <w:sz w:val="14"/>
              </w:rPr>
            </w:pPr>
            <w:r>
              <w:rPr>
                <w:spacing w:val="-2"/>
                <w:sz w:val="14"/>
              </w:rPr>
              <w:t>94.961</w:t>
            </w:r>
          </w:p>
        </w:tc>
        <w:tc>
          <w:tcPr>
            <w:tcW w:w="1136" w:type="dxa"/>
          </w:tcPr>
          <w:p>
            <w:pPr>
              <w:pStyle w:val="TableParagraph"/>
              <w:spacing w:before="15"/>
              <w:ind w:right="216"/>
              <w:jc w:val="right"/>
              <w:rPr>
                <w:sz w:val="14"/>
              </w:rPr>
            </w:pPr>
            <w:r>
              <w:rPr>
                <w:spacing w:val="-2"/>
                <w:sz w:val="14"/>
              </w:rPr>
              <w:t>(82.519)</w:t>
            </w:r>
          </w:p>
        </w:tc>
        <w:tc>
          <w:tcPr>
            <w:tcW w:w="895" w:type="dxa"/>
          </w:tcPr>
          <w:p>
            <w:pPr>
              <w:pStyle w:val="TableParagraph"/>
              <w:spacing w:before="15"/>
              <w:ind w:left="167"/>
              <w:jc w:val="center"/>
              <w:rPr>
                <w:sz w:val="14"/>
              </w:rPr>
            </w:pPr>
            <w:r>
              <w:rPr>
                <w:spacing w:val="-10"/>
                <w:sz w:val="14"/>
              </w:rPr>
              <w:t>-</w:t>
            </w:r>
          </w:p>
        </w:tc>
        <w:tc>
          <w:tcPr>
            <w:tcW w:w="942" w:type="dxa"/>
          </w:tcPr>
          <w:p>
            <w:pPr>
              <w:pStyle w:val="TableParagraph"/>
              <w:spacing w:before="15"/>
              <w:ind w:right="243"/>
              <w:jc w:val="right"/>
              <w:rPr>
                <w:b/>
                <w:sz w:val="14"/>
              </w:rPr>
            </w:pPr>
            <w:r>
              <w:rPr>
                <w:b/>
                <w:spacing w:val="-2"/>
                <w:sz w:val="14"/>
              </w:rPr>
              <w:t>12.442</w:t>
            </w:r>
          </w:p>
        </w:tc>
        <w:tc>
          <w:tcPr>
            <w:tcW w:w="827" w:type="dxa"/>
          </w:tcPr>
          <w:p>
            <w:pPr>
              <w:pStyle w:val="TableParagraph"/>
              <w:spacing w:before="15"/>
              <w:ind w:right="50"/>
              <w:jc w:val="right"/>
              <w:rPr>
                <w:b/>
                <w:sz w:val="14"/>
              </w:rPr>
            </w:pPr>
            <w:r>
              <w:rPr>
                <w:b/>
                <w:spacing w:val="-2"/>
                <w:sz w:val="14"/>
              </w:rPr>
              <w:t>16.677</w:t>
            </w:r>
          </w:p>
        </w:tc>
      </w:tr>
      <w:tr>
        <w:trPr>
          <w:trHeight w:val="194" w:hRule="atLeast"/>
        </w:trPr>
        <w:tc>
          <w:tcPr>
            <w:tcW w:w="2067" w:type="dxa"/>
          </w:tcPr>
          <w:p>
            <w:pPr>
              <w:pStyle w:val="TableParagraph"/>
              <w:spacing w:line="175" w:lineRule="exact"/>
              <w:ind w:left="50"/>
              <w:rPr>
                <w:sz w:val="15"/>
              </w:rPr>
            </w:pPr>
            <w:r>
              <w:rPr>
                <w:sz w:val="15"/>
              </w:rPr>
              <w:t>Máquinas</w:t>
            </w:r>
            <w:r>
              <w:rPr>
                <w:spacing w:val="-2"/>
                <w:sz w:val="15"/>
              </w:rPr>
              <w:t> </w:t>
            </w:r>
            <w:r>
              <w:rPr>
                <w:sz w:val="15"/>
              </w:rPr>
              <w:t>e</w:t>
            </w:r>
            <w:r>
              <w:rPr>
                <w:spacing w:val="-6"/>
                <w:sz w:val="15"/>
              </w:rPr>
              <w:t> </w:t>
            </w:r>
            <w:r>
              <w:rPr>
                <w:spacing w:val="-2"/>
                <w:sz w:val="15"/>
              </w:rPr>
              <w:t>Equipamentos</w:t>
            </w:r>
          </w:p>
        </w:tc>
        <w:tc>
          <w:tcPr>
            <w:tcW w:w="1121" w:type="dxa"/>
          </w:tcPr>
          <w:p>
            <w:pPr>
              <w:pStyle w:val="TableParagraph"/>
              <w:spacing w:before="1"/>
              <w:ind w:right="292"/>
              <w:jc w:val="right"/>
              <w:rPr>
                <w:sz w:val="14"/>
              </w:rPr>
            </w:pPr>
            <w:r>
              <w:rPr>
                <w:spacing w:val="-2"/>
                <w:sz w:val="14"/>
              </w:rPr>
              <w:t>5.461.181</w:t>
            </w:r>
          </w:p>
        </w:tc>
        <w:tc>
          <w:tcPr>
            <w:tcW w:w="812" w:type="dxa"/>
          </w:tcPr>
          <w:p>
            <w:pPr>
              <w:pStyle w:val="TableParagraph"/>
              <w:spacing w:before="1"/>
              <w:ind w:left="206"/>
              <w:jc w:val="center"/>
              <w:rPr>
                <w:sz w:val="14"/>
              </w:rPr>
            </w:pPr>
            <w:r>
              <w:rPr>
                <w:spacing w:val="-2"/>
                <w:sz w:val="14"/>
              </w:rPr>
              <w:t>106.319</w:t>
            </w:r>
          </w:p>
        </w:tc>
        <w:tc>
          <w:tcPr>
            <w:tcW w:w="668" w:type="dxa"/>
          </w:tcPr>
          <w:p>
            <w:pPr>
              <w:pStyle w:val="TableParagraph"/>
              <w:spacing w:before="1"/>
              <w:ind w:left="15"/>
              <w:jc w:val="center"/>
              <w:rPr>
                <w:sz w:val="14"/>
              </w:rPr>
            </w:pPr>
            <w:r>
              <w:rPr>
                <w:spacing w:val="-2"/>
                <w:sz w:val="14"/>
              </w:rPr>
              <w:t>(1.049)</w:t>
            </w:r>
          </w:p>
        </w:tc>
        <w:tc>
          <w:tcPr>
            <w:tcW w:w="455" w:type="dxa"/>
          </w:tcPr>
          <w:p>
            <w:pPr>
              <w:pStyle w:val="TableParagraph"/>
              <w:spacing w:before="1"/>
              <w:ind w:left="130"/>
              <w:rPr>
                <w:sz w:val="14"/>
              </w:rPr>
            </w:pPr>
            <w:r>
              <w:rPr>
                <w:spacing w:val="-10"/>
                <w:sz w:val="14"/>
              </w:rPr>
              <w:t>-</w:t>
            </w:r>
          </w:p>
        </w:tc>
        <w:tc>
          <w:tcPr>
            <w:tcW w:w="1118" w:type="dxa"/>
          </w:tcPr>
          <w:p>
            <w:pPr>
              <w:pStyle w:val="TableParagraph"/>
              <w:spacing w:before="1"/>
              <w:ind w:right="238"/>
              <w:jc w:val="right"/>
              <w:rPr>
                <w:sz w:val="14"/>
              </w:rPr>
            </w:pPr>
            <w:r>
              <w:rPr>
                <w:spacing w:val="-2"/>
                <w:sz w:val="14"/>
              </w:rPr>
              <w:t>5.566.451</w:t>
            </w:r>
          </w:p>
        </w:tc>
        <w:tc>
          <w:tcPr>
            <w:tcW w:w="1136" w:type="dxa"/>
          </w:tcPr>
          <w:p>
            <w:pPr>
              <w:pStyle w:val="TableParagraph"/>
              <w:spacing w:before="1"/>
              <w:ind w:right="216"/>
              <w:jc w:val="right"/>
              <w:rPr>
                <w:sz w:val="14"/>
              </w:rPr>
            </w:pPr>
            <w:r>
              <w:rPr>
                <w:spacing w:val="-2"/>
                <w:sz w:val="14"/>
              </w:rPr>
              <w:t>(4.937.665)</w:t>
            </w:r>
          </w:p>
        </w:tc>
        <w:tc>
          <w:tcPr>
            <w:tcW w:w="895" w:type="dxa"/>
          </w:tcPr>
          <w:p>
            <w:pPr>
              <w:pStyle w:val="TableParagraph"/>
              <w:spacing w:before="1"/>
              <w:ind w:left="167" w:right="121"/>
              <w:jc w:val="center"/>
              <w:rPr>
                <w:sz w:val="14"/>
              </w:rPr>
            </w:pPr>
            <w:r>
              <w:rPr>
                <w:spacing w:val="-2"/>
                <w:sz w:val="14"/>
              </w:rPr>
              <w:t>(547.706)</w:t>
            </w:r>
          </w:p>
        </w:tc>
        <w:tc>
          <w:tcPr>
            <w:tcW w:w="942" w:type="dxa"/>
          </w:tcPr>
          <w:p>
            <w:pPr>
              <w:pStyle w:val="TableParagraph"/>
              <w:spacing w:before="1"/>
              <w:ind w:right="243"/>
              <w:jc w:val="right"/>
              <w:rPr>
                <w:b/>
                <w:sz w:val="14"/>
              </w:rPr>
            </w:pPr>
            <w:r>
              <w:rPr>
                <w:b/>
                <w:spacing w:val="-2"/>
                <w:sz w:val="14"/>
              </w:rPr>
              <w:t>81.080</w:t>
            </w:r>
          </w:p>
        </w:tc>
        <w:tc>
          <w:tcPr>
            <w:tcW w:w="827" w:type="dxa"/>
          </w:tcPr>
          <w:p>
            <w:pPr>
              <w:pStyle w:val="TableParagraph"/>
              <w:spacing w:before="1"/>
              <w:ind w:right="50"/>
              <w:jc w:val="right"/>
              <w:rPr>
                <w:b/>
                <w:sz w:val="14"/>
              </w:rPr>
            </w:pPr>
            <w:r>
              <w:rPr>
                <w:b/>
                <w:spacing w:val="-2"/>
                <w:sz w:val="14"/>
              </w:rPr>
              <w:t>57.784</w:t>
            </w:r>
          </w:p>
        </w:tc>
      </w:tr>
      <w:tr>
        <w:trPr>
          <w:trHeight w:val="194" w:hRule="atLeast"/>
        </w:trPr>
        <w:tc>
          <w:tcPr>
            <w:tcW w:w="2067" w:type="dxa"/>
          </w:tcPr>
          <w:p>
            <w:pPr>
              <w:pStyle w:val="TableParagraph"/>
              <w:spacing w:line="175" w:lineRule="exact"/>
              <w:ind w:left="50"/>
              <w:rPr>
                <w:sz w:val="15"/>
              </w:rPr>
            </w:pPr>
            <w:r>
              <w:rPr>
                <w:sz w:val="15"/>
              </w:rPr>
              <w:t>Móveis</w:t>
            </w:r>
            <w:r>
              <w:rPr>
                <w:spacing w:val="-1"/>
                <w:sz w:val="15"/>
              </w:rPr>
              <w:t> </w:t>
            </w:r>
            <w:r>
              <w:rPr>
                <w:sz w:val="15"/>
              </w:rPr>
              <w:t>e</w:t>
            </w:r>
            <w:r>
              <w:rPr>
                <w:spacing w:val="-6"/>
                <w:sz w:val="15"/>
              </w:rPr>
              <w:t> </w:t>
            </w:r>
            <w:r>
              <w:rPr>
                <w:spacing w:val="-2"/>
                <w:sz w:val="15"/>
              </w:rPr>
              <w:t>Utensílios</w:t>
            </w:r>
          </w:p>
        </w:tc>
        <w:tc>
          <w:tcPr>
            <w:tcW w:w="1121" w:type="dxa"/>
          </w:tcPr>
          <w:p>
            <w:pPr>
              <w:pStyle w:val="TableParagraph"/>
              <w:spacing w:before="1"/>
              <w:ind w:right="292"/>
              <w:jc w:val="right"/>
              <w:rPr>
                <w:sz w:val="14"/>
              </w:rPr>
            </w:pPr>
            <w:r>
              <w:rPr>
                <w:spacing w:val="-2"/>
                <w:sz w:val="14"/>
              </w:rPr>
              <w:t>1.314.534</w:t>
            </w:r>
          </w:p>
        </w:tc>
        <w:tc>
          <w:tcPr>
            <w:tcW w:w="812" w:type="dxa"/>
          </w:tcPr>
          <w:p>
            <w:pPr>
              <w:pStyle w:val="TableParagraph"/>
              <w:spacing w:before="1"/>
              <w:ind w:left="318"/>
              <w:jc w:val="center"/>
              <w:rPr>
                <w:sz w:val="14"/>
              </w:rPr>
            </w:pPr>
            <w:r>
              <w:rPr>
                <w:spacing w:val="-10"/>
                <w:sz w:val="14"/>
              </w:rPr>
              <w:t>-</w:t>
            </w:r>
          </w:p>
        </w:tc>
        <w:tc>
          <w:tcPr>
            <w:tcW w:w="668" w:type="dxa"/>
          </w:tcPr>
          <w:p>
            <w:pPr>
              <w:pStyle w:val="TableParagraph"/>
              <w:spacing w:before="1"/>
              <w:ind w:left="15" w:right="62"/>
              <w:jc w:val="center"/>
              <w:rPr>
                <w:sz w:val="14"/>
              </w:rPr>
            </w:pPr>
            <w:r>
              <w:rPr>
                <w:spacing w:val="-2"/>
                <w:sz w:val="14"/>
              </w:rPr>
              <w:t>(25.079)</w:t>
            </w:r>
          </w:p>
        </w:tc>
        <w:tc>
          <w:tcPr>
            <w:tcW w:w="455" w:type="dxa"/>
          </w:tcPr>
          <w:p>
            <w:pPr>
              <w:pStyle w:val="TableParagraph"/>
              <w:spacing w:before="1"/>
              <w:ind w:left="130"/>
              <w:rPr>
                <w:sz w:val="14"/>
              </w:rPr>
            </w:pPr>
            <w:r>
              <w:rPr>
                <w:spacing w:val="-10"/>
                <w:sz w:val="14"/>
              </w:rPr>
              <w:t>-</w:t>
            </w:r>
          </w:p>
        </w:tc>
        <w:tc>
          <w:tcPr>
            <w:tcW w:w="1118" w:type="dxa"/>
          </w:tcPr>
          <w:p>
            <w:pPr>
              <w:pStyle w:val="TableParagraph"/>
              <w:spacing w:before="1"/>
              <w:ind w:right="238"/>
              <w:jc w:val="right"/>
              <w:rPr>
                <w:sz w:val="14"/>
              </w:rPr>
            </w:pPr>
            <w:r>
              <w:rPr>
                <w:spacing w:val="-2"/>
                <w:sz w:val="14"/>
              </w:rPr>
              <w:t>1.289.456</w:t>
            </w:r>
          </w:p>
        </w:tc>
        <w:tc>
          <w:tcPr>
            <w:tcW w:w="1136" w:type="dxa"/>
          </w:tcPr>
          <w:p>
            <w:pPr>
              <w:pStyle w:val="TableParagraph"/>
              <w:spacing w:before="1"/>
              <w:ind w:right="216"/>
              <w:jc w:val="right"/>
              <w:rPr>
                <w:sz w:val="14"/>
              </w:rPr>
            </w:pPr>
            <w:r>
              <w:rPr>
                <w:spacing w:val="-2"/>
                <w:sz w:val="14"/>
              </w:rPr>
              <w:t>(1.236.724)</w:t>
            </w:r>
          </w:p>
        </w:tc>
        <w:tc>
          <w:tcPr>
            <w:tcW w:w="895" w:type="dxa"/>
          </w:tcPr>
          <w:p>
            <w:pPr>
              <w:pStyle w:val="TableParagraph"/>
              <w:spacing w:before="1"/>
              <w:ind w:left="167" w:right="57"/>
              <w:jc w:val="center"/>
              <w:rPr>
                <w:sz w:val="14"/>
              </w:rPr>
            </w:pPr>
            <w:r>
              <w:rPr>
                <w:spacing w:val="-2"/>
                <w:sz w:val="14"/>
              </w:rPr>
              <w:t>(50.373)</w:t>
            </w:r>
          </w:p>
        </w:tc>
        <w:tc>
          <w:tcPr>
            <w:tcW w:w="942" w:type="dxa"/>
          </w:tcPr>
          <w:p>
            <w:pPr>
              <w:pStyle w:val="TableParagraph"/>
              <w:spacing w:before="1"/>
              <w:ind w:right="243"/>
              <w:jc w:val="right"/>
              <w:rPr>
                <w:b/>
                <w:sz w:val="14"/>
              </w:rPr>
            </w:pPr>
            <w:r>
              <w:rPr>
                <w:b/>
                <w:spacing w:val="-2"/>
                <w:sz w:val="14"/>
              </w:rPr>
              <w:t>2.359</w:t>
            </w:r>
          </w:p>
        </w:tc>
        <w:tc>
          <w:tcPr>
            <w:tcW w:w="827" w:type="dxa"/>
          </w:tcPr>
          <w:p>
            <w:pPr>
              <w:pStyle w:val="TableParagraph"/>
              <w:spacing w:before="1"/>
              <w:ind w:right="50"/>
              <w:jc w:val="right"/>
              <w:rPr>
                <w:b/>
                <w:sz w:val="14"/>
              </w:rPr>
            </w:pPr>
            <w:r>
              <w:rPr>
                <w:b/>
                <w:spacing w:val="-2"/>
                <w:sz w:val="14"/>
              </w:rPr>
              <w:t>34.528</w:t>
            </w:r>
          </w:p>
        </w:tc>
      </w:tr>
      <w:tr>
        <w:trPr>
          <w:trHeight w:val="171" w:hRule="atLeast"/>
        </w:trPr>
        <w:tc>
          <w:tcPr>
            <w:tcW w:w="2067" w:type="dxa"/>
          </w:tcPr>
          <w:p>
            <w:pPr>
              <w:pStyle w:val="TableParagraph"/>
              <w:spacing w:line="152" w:lineRule="exact"/>
              <w:ind w:left="50"/>
              <w:rPr>
                <w:sz w:val="15"/>
              </w:rPr>
            </w:pPr>
            <w:r>
              <w:rPr>
                <w:spacing w:val="-2"/>
                <w:sz w:val="15"/>
              </w:rPr>
              <w:t>Computadores e</w:t>
            </w:r>
            <w:r>
              <w:rPr>
                <w:spacing w:val="-6"/>
                <w:sz w:val="15"/>
              </w:rPr>
              <w:t> </w:t>
            </w:r>
            <w:r>
              <w:rPr>
                <w:spacing w:val="-2"/>
                <w:sz w:val="15"/>
              </w:rPr>
              <w:t>Periféricos</w:t>
            </w:r>
          </w:p>
        </w:tc>
        <w:tc>
          <w:tcPr>
            <w:tcW w:w="1121" w:type="dxa"/>
          </w:tcPr>
          <w:p>
            <w:pPr>
              <w:pStyle w:val="TableParagraph"/>
              <w:spacing w:line="150" w:lineRule="exact" w:before="1"/>
              <w:ind w:right="292"/>
              <w:jc w:val="right"/>
              <w:rPr>
                <w:sz w:val="14"/>
              </w:rPr>
            </w:pPr>
            <w:r>
              <w:rPr>
                <w:spacing w:val="-2"/>
                <w:sz w:val="14"/>
              </w:rPr>
              <w:t>23.125.949</w:t>
            </w:r>
          </w:p>
        </w:tc>
        <w:tc>
          <w:tcPr>
            <w:tcW w:w="812" w:type="dxa"/>
          </w:tcPr>
          <w:p>
            <w:pPr>
              <w:pStyle w:val="TableParagraph"/>
              <w:spacing w:line="150" w:lineRule="exact" w:before="1"/>
              <w:ind w:left="206"/>
              <w:jc w:val="center"/>
              <w:rPr>
                <w:sz w:val="14"/>
              </w:rPr>
            </w:pPr>
            <w:r>
              <w:rPr>
                <w:spacing w:val="-2"/>
                <w:sz w:val="14"/>
              </w:rPr>
              <w:t>466.368</w:t>
            </w:r>
          </w:p>
        </w:tc>
        <w:tc>
          <w:tcPr>
            <w:tcW w:w="668" w:type="dxa"/>
          </w:tcPr>
          <w:p>
            <w:pPr>
              <w:pStyle w:val="TableParagraph"/>
              <w:spacing w:line="150" w:lineRule="exact" w:before="1"/>
              <w:ind w:left="53" w:right="47"/>
              <w:jc w:val="center"/>
              <w:rPr>
                <w:sz w:val="14"/>
              </w:rPr>
            </w:pPr>
            <w:r>
              <w:rPr>
                <w:spacing w:val="-10"/>
                <w:sz w:val="14"/>
              </w:rPr>
              <w:t>-</w:t>
            </w:r>
          </w:p>
        </w:tc>
        <w:tc>
          <w:tcPr>
            <w:tcW w:w="455" w:type="dxa"/>
          </w:tcPr>
          <w:p>
            <w:pPr>
              <w:pStyle w:val="TableParagraph"/>
              <w:spacing w:line="150" w:lineRule="exact" w:before="1"/>
              <w:ind w:left="130"/>
              <w:rPr>
                <w:sz w:val="14"/>
              </w:rPr>
            </w:pPr>
            <w:r>
              <w:rPr>
                <w:spacing w:val="-10"/>
                <w:sz w:val="14"/>
              </w:rPr>
              <w:t>-</w:t>
            </w:r>
          </w:p>
        </w:tc>
        <w:tc>
          <w:tcPr>
            <w:tcW w:w="1118" w:type="dxa"/>
          </w:tcPr>
          <w:p>
            <w:pPr>
              <w:pStyle w:val="TableParagraph"/>
              <w:spacing w:line="150" w:lineRule="exact" w:before="1"/>
              <w:ind w:right="238"/>
              <w:jc w:val="right"/>
              <w:rPr>
                <w:sz w:val="14"/>
              </w:rPr>
            </w:pPr>
            <w:r>
              <w:rPr>
                <w:spacing w:val="-2"/>
                <w:sz w:val="14"/>
              </w:rPr>
              <w:t>23.592.317</w:t>
            </w:r>
          </w:p>
        </w:tc>
        <w:tc>
          <w:tcPr>
            <w:tcW w:w="1136" w:type="dxa"/>
          </w:tcPr>
          <w:p>
            <w:pPr>
              <w:pStyle w:val="TableParagraph"/>
              <w:spacing w:line="150" w:lineRule="exact" w:before="1"/>
              <w:ind w:right="216"/>
              <w:jc w:val="right"/>
              <w:rPr>
                <w:sz w:val="14"/>
              </w:rPr>
            </w:pPr>
            <w:r>
              <w:rPr>
                <w:spacing w:val="-2"/>
                <w:sz w:val="14"/>
              </w:rPr>
              <w:t>(20.407.360)</w:t>
            </w:r>
          </w:p>
        </w:tc>
        <w:tc>
          <w:tcPr>
            <w:tcW w:w="895" w:type="dxa"/>
          </w:tcPr>
          <w:p>
            <w:pPr>
              <w:pStyle w:val="TableParagraph"/>
              <w:spacing w:line="150" w:lineRule="exact" w:before="1"/>
              <w:ind w:left="167" w:right="121"/>
              <w:jc w:val="center"/>
              <w:rPr>
                <w:sz w:val="14"/>
              </w:rPr>
            </w:pPr>
            <w:r>
              <w:rPr>
                <w:spacing w:val="-2"/>
                <w:sz w:val="14"/>
              </w:rPr>
              <w:t>(265.233)</w:t>
            </w:r>
          </w:p>
        </w:tc>
        <w:tc>
          <w:tcPr>
            <w:tcW w:w="942" w:type="dxa"/>
          </w:tcPr>
          <w:p>
            <w:pPr>
              <w:pStyle w:val="TableParagraph"/>
              <w:spacing w:line="150" w:lineRule="exact" w:before="1"/>
              <w:ind w:right="243"/>
              <w:jc w:val="right"/>
              <w:rPr>
                <w:b/>
                <w:sz w:val="14"/>
              </w:rPr>
            </w:pPr>
            <w:r>
              <w:rPr>
                <w:b/>
                <w:spacing w:val="-2"/>
                <w:sz w:val="14"/>
              </w:rPr>
              <w:t>2.919.723</w:t>
            </w:r>
          </w:p>
        </w:tc>
        <w:tc>
          <w:tcPr>
            <w:tcW w:w="827" w:type="dxa"/>
          </w:tcPr>
          <w:p>
            <w:pPr>
              <w:pStyle w:val="TableParagraph"/>
              <w:spacing w:line="150" w:lineRule="exact" w:before="1"/>
              <w:ind w:right="50"/>
              <w:jc w:val="right"/>
              <w:rPr>
                <w:b/>
                <w:sz w:val="14"/>
              </w:rPr>
            </w:pPr>
            <w:r>
              <w:rPr>
                <w:b/>
                <w:spacing w:val="-2"/>
                <w:sz w:val="14"/>
              </w:rPr>
              <w:t>3.464.447</w:t>
            </w:r>
          </w:p>
        </w:tc>
      </w:tr>
    </w:tbl>
    <w:p>
      <w:pPr>
        <w:pStyle w:val="BodyText"/>
        <w:spacing w:before="71"/>
        <w:rPr>
          <w:sz w:val="20"/>
        </w:rPr>
      </w:pPr>
    </w:p>
    <w:tbl>
      <w:tblPr>
        <w:tblW w:w="0" w:type="auto"/>
        <w:jc w:val="left"/>
        <w:tblInd w:w="14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14"/>
        <w:gridCol w:w="1134"/>
        <w:gridCol w:w="1010"/>
        <w:gridCol w:w="968"/>
        <w:gridCol w:w="984"/>
        <w:gridCol w:w="82"/>
        <w:gridCol w:w="1195"/>
        <w:gridCol w:w="889"/>
        <w:gridCol w:w="938"/>
        <w:gridCol w:w="876"/>
      </w:tblGrid>
      <w:tr>
        <w:trPr>
          <w:trHeight w:val="208" w:hRule="atLeast"/>
        </w:trPr>
        <w:tc>
          <w:tcPr>
            <w:tcW w:w="2114" w:type="dxa"/>
            <w:tcBorders>
              <w:top w:val="single" w:sz="4" w:space="0" w:color="000000"/>
            </w:tcBorders>
          </w:tcPr>
          <w:p>
            <w:pPr>
              <w:pStyle w:val="TableParagraph"/>
              <w:spacing w:before="5"/>
              <w:ind w:left="27"/>
              <w:rPr>
                <w:b/>
                <w:sz w:val="15"/>
              </w:rPr>
            </w:pPr>
            <w:r>
              <w:rPr>
                <w:b/>
                <w:sz w:val="15"/>
              </w:rPr>
              <w:t>Imobilizado</w:t>
            </w:r>
            <w:r>
              <w:rPr>
                <w:b/>
                <w:spacing w:val="3"/>
                <w:sz w:val="15"/>
              </w:rPr>
              <w:t> </w:t>
            </w:r>
            <w:r>
              <w:rPr>
                <w:b/>
                <w:sz w:val="15"/>
              </w:rPr>
              <w:t>de</w:t>
            </w:r>
            <w:r>
              <w:rPr>
                <w:b/>
                <w:spacing w:val="1"/>
                <w:sz w:val="15"/>
              </w:rPr>
              <w:t> </w:t>
            </w:r>
            <w:r>
              <w:rPr>
                <w:b/>
                <w:spacing w:val="-5"/>
                <w:sz w:val="15"/>
              </w:rPr>
              <w:t>Uso</w:t>
            </w:r>
          </w:p>
        </w:tc>
        <w:tc>
          <w:tcPr>
            <w:tcW w:w="1134" w:type="dxa"/>
            <w:tcBorders>
              <w:top w:val="single" w:sz="4" w:space="0" w:color="000000"/>
            </w:tcBorders>
          </w:tcPr>
          <w:p>
            <w:pPr>
              <w:pStyle w:val="TableParagraph"/>
              <w:spacing w:before="14"/>
              <w:ind w:left="115"/>
              <w:jc w:val="center"/>
              <w:rPr>
                <w:b/>
                <w:sz w:val="14"/>
              </w:rPr>
            </w:pPr>
            <w:r>
              <w:rPr>
                <w:b/>
                <w:spacing w:val="-2"/>
                <w:sz w:val="14"/>
              </w:rPr>
              <w:t>40.489.471</w:t>
            </w:r>
          </w:p>
        </w:tc>
        <w:tc>
          <w:tcPr>
            <w:tcW w:w="1010" w:type="dxa"/>
            <w:tcBorders>
              <w:top w:val="single" w:sz="4" w:space="0" w:color="000000"/>
            </w:tcBorders>
          </w:tcPr>
          <w:p>
            <w:pPr>
              <w:pStyle w:val="TableParagraph"/>
              <w:spacing w:before="14"/>
              <w:ind w:right="197"/>
              <w:jc w:val="right"/>
              <w:rPr>
                <w:b/>
                <w:sz w:val="14"/>
              </w:rPr>
            </w:pPr>
            <w:r>
              <w:rPr>
                <w:b/>
                <w:spacing w:val="-2"/>
                <w:sz w:val="14"/>
              </w:rPr>
              <w:t>1.141.255</w:t>
            </w:r>
          </w:p>
        </w:tc>
        <w:tc>
          <w:tcPr>
            <w:tcW w:w="968" w:type="dxa"/>
            <w:tcBorders>
              <w:top w:val="single" w:sz="4" w:space="0" w:color="000000"/>
            </w:tcBorders>
          </w:tcPr>
          <w:p>
            <w:pPr>
              <w:pStyle w:val="TableParagraph"/>
              <w:rPr>
                <w:rFonts w:ascii="Times New Roman"/>
                <w:sz w:val="14"/>
              </w:rPr>
            </w:pPr>
          </w:p>
        </w:tc>
        <w:tc>
          <w:tcPr>
            <w:tcW w:w="984" w:type="dxa"/>
            <w:tcBorders>
              <w:top w:val="single" w:sz="4" w:space="0" w:color="000000"/>
            </w:tcBorders>
          </w:tcPr>
          <w:p>
            <w:pPr>
              <w:pStyle w:val="TableParagraph"/>
              <w:spacing w:before="14"/>
              <w:ind w:right="62"/>
              <w:jc w:val="right"/>
              <w:rPr>
                <w:b/>
                <w:sz w:val="14"/>
              </w:rPr>
            </w:pPr>
            <w:r>
              <w:rPr>
                <w:b/>
                <w:spacing w:val="-2"/>
                <w:sz w:val="14"/>
              </w:rPr>
              <w:t>41.604.598</w:t>
            </w:r>
          </w:p>
        </w:tc>
        <w:tc>
          <w:tcPr>
            <w:tcW w:w="82" w:type="dxa"/>
          </w:tcPr>
          <w:p>
            <w:pPr>
              <w:pStyle w:val="TableParagraph"/>
              <w:rPr>
                <w:rFonts w:ascii="Times New Roman"/>
                <w:sz w:val="14"/>
              </w:rPr>
            </w:pPr>
          </w:p>
        </w:tc>
        <w:tc>
          <w:tcPr>
            <w:tcW w:w="1195" w:type="dxa"/>
            <w:tcBorders>
              <w:top w:val="single" w:sz="4" w:space="0" w:color="000000"/>
            </w:tcBorders>
          </w:tcPr>
          <w:p>
            <w:pPr>
              <w:pStyle w:val="TableParagraph"/>
              <w:spacing w:before="14"/>
              <w:ind w:left="148"/>
              <w:jc w:val="center"/>
              <w:rPr>
                <w:b/>
                <w:sz w:val="14"/>
              </w:rPr>
            </w:pPr>
            <w:r>
              <w:rPr>
                <w:b/>
                <w:spacing w:val="-2"/>
                <w:sz w:val="14"/>
              </w:rPr>
              <w:t>(34.872.289)</w:t>
            </w:r>
          </w:p>
        </w:tc>
        <w:tc>
          <w:tcPr>
            <w:tcW w:w="889" w:type="dxa"/>
            <w:tcBorders>
              <w:top w:val="single" w:sz="4" w:space="0" w:color="000000"/>
            </w:tcBorders>
          </w:tcPr>
          <w:p>
            <w:pPr>
              <w:pStyle w:val="TableParagraph"/>
              <w:spacing w:before="14"/>
              <w:ind w:left="123"/>
              <w:jc w:val="center"/>
              <w:rPr>
                <w:b/>
                <w:sz w:val="14"/>
              </w:rPr>
            </w:pPr>
            <w:r>
              <w:rPr>
                <w:b/>
                <w:spacing w:val="-2"/>
                <w:sz w:val="14"/>
              </w:rPr>
              <w:t>(863.312)</w:t>
            </w:r>
          </w:p>
        </w:tc>
        <w:tc>
          <w:tcPr>
            <w:tcW w:w="938" w:type="dxa"/>
            <w:tcBorders>
              <w:top w:val="single" w:sz="4" w:space="0" w:color="000000"/>
            </w:tcBorders>
          </w:tcPr>
          <w:p>
            <w:pPr>
              <w:pStyle w:val="TableParagraph"/>
              <w:spacing w:before="14"/>
              <w:ind w:left="67" w:right="65"/>
              <w:jc w:val="center"/>
              <w:rPr>
                <w:b/>
                <w:sz w:val="14"/>
              </w:rPr>
            </w:pPr>
            <w:r>
              <w:rPr>
                <w:b/>
                <w:spacing w:val="-2"/>
                <w:sz w:val="14"/>
              </w:rPr>
              <w:t>5.868.998</w:t>
            </w:r>
          </w:p>
        </w:tc>
        <w:tc>
          <w:tcPr>
            <w:tcW w:w="876" w:type="dxa"/>
            <w:tcBorders>
              <w:top w:val="single" w:sz="4" w:space="0" w:color="000000"/>
            </w:tcBorders>
          </w:tcPr>
          <w:p>
            <w:pPr>
              <w:pStyle w:val="TableParagraph"/>
              <w:spacing w:before="14"/>
              <w:ind w:left="228"/>
              <w:jc w:val="center"/>
              <w:rPr>
                <w:b/>
                <w:sz w:val="14"/>
              </w:rPr>
            </w:pPr>
            <w:r>
              <w:rPr>
                <w:b/>
                <w:spacing w:val="-2"/>
                <w:sz w:val="14"/>
              </w:rPr>
              <w:t>6.395.521</w:t>
            </w:r>
          </w:p>
        </w:tc>
      </w:tr>
      <w:tr>
        <w:trPr>
          <w:trHeight w:val="213" w:hRule="atLeast"/>
        </w:trPr>
        <w:tc>
          <w:tcPr>
            <w:tcW w:w="2114" w:type="dxa"/>
          </w:tcPr>
          <w:p>
            <w:pPr>
              <w:pStyle w:val="TableParagraph"/>
              <w:spacing w:line="175" w:lineRule="exact"/>
              <w:ind w:left="194"/>
              <w:rPr>
                <w:sz w:val="15"/>
              </w:rPr>
            </w:pPr>
            <w:r>
              <w:rPr>
                <w:sz w:val="15"/>
              </w:rPr>
              <w:t>Direito</w:t>
            </w:r>
            <w:r>
              <w:rPr>
                <w:spacing w:val="-7"/>
                <w:sz w:val="15"/>
              </w:rPr>
              <w:t> </w:t>
            </w:r>
            <w:r>
              <w:rPr>
                <w:sz w:val="15"/>
              </w:rPr>
              <w:t>de</w:t>
            </w:r>
            <w:r>
              <w:rPr>
                <w:spacing w:val="-2"/>
                <w:sz w:val="15"/>
              </w:rPr>
              <w:t> </w:t>
            </w:r>
            <w:r>
              <w:rPr>
                <w:sz w:val="15"/>
              </w:rPr>
              <w:t>Uso</w:t>
            </w:r>
            <w:r>
              <w:rPr>
                <w:spacing w:val="-7"/>
                <w:sz w:val="15"/>
              </w:rPr>
              <w:t> </w:t>
            </w:r>
            <w:r>
              <w:rPr>
                <w:sz w:val="15"/>
              </w:rPr>
              <w:t>de</w:t>
            </w:r>
            <w:r>
              <w:rPr>
                <w:spacing w:val="-2"/>
                <w:sz w:val="15"/>
              </w:rPr>
              <w:t> Softwares</w:t>
            </w:r>
          </w:p>
        </w:tc>
        <w:tc>
          <w:tcPr>
            <w:tcW w:w="1134" w:type="dxa"/>
          </w:tcPr>
          <w:p>
            <w:pPr>
              <w:pStyle w:val="TableParagraph"/>
              <w:spacing w:before="1"/>
              <w:ind w:left="115"/>
              <w:jc w:val="center"/>
              <w:rPr>
                <w:sz w:val="14"/>
              </w:rPr>
            </w:pPr>
            <w:r>
              <w:rPr>
                <w:spacing w:val="-2"/>
                <w:sz w:val="14"/>
              </w:rPr>
              <w:t>12.428.141</w:t>
            </w:r>
          </w:p>
        </w:tc>
        <w:tc>
          <w:tcPr>
            <w:tcW w:w="1010" w:type="dxa"/>
          </w:tcPr>
          <w:p>
            <w:pPr>
              <w:pStyle w:val="TableParagraph"/>
              <w:spacing w:before="1"/>
              <w:ind w:right="197"/>
              <w:jc w:val="right"/>
              <w:rPr>
                <w:sz w:val="14"/>
              </w:rPr>
            </w:pPr>
            <w:r>
              <w:rPr>
                <w:spacing w:val="-2"/>
                <w:sz w:val="14"/>
              </w:rPr>
              <w:t>257.940</w:t>
            </w:r>
          </w:p>
        </w:tc>
        <w:tc>
          <w:tcPr>
            <w:tcW w:w="968" w:type="dxa"/>
          </w:tcPr>
          <w:p>
            <w:pPr>
              <w:pStyle w:val="TableParagraph"/>
              <w:tabs>
                <w:tab w:pos="685" w:val="left" w:leader="none"/>
              </w:tabs>
              <w:spacing w:before="1"/>
              <w:ind w:left="203"/>
              <w:rPr>
                <w:sz w:val="14"/>
              </w:rPr>
            </w:pPr>
            <w:r>
              <w:rPr>
                <w:spacing w:val="-10"/>
                <w:sz w:val="14"/>
              </w:rPr>
              <w:t>-</w:t>
            </w:r>
            <w:r>
              <w:rPr>
                <w:sz w:val="14"/>
              </w:rPr>
              <w:tab/>
            </w:r>
            <w:r>
              <w:rPr>
                <w:spacing w:val="-10"/>
                <w:sz w:val="14"/>
              </w:rPr>
              <w:t>-</w:t>
            </w:r>
          </w:p>
        </w:tc>
        <w:tc>
          <w:tcPr>
            <w:tcW w:w="984" w:type="dxa"/>
          </w:tcPr>
          <w:p>
            <w:pPr>
              <w:pStyle w:val="TableParagraph"/>
              <w:spacing w:before="1"/>
              <w:ind w:right="62"/>
              <w:jc w:val="right"/>
              <w:rPr>
                <w:sz w:val="14"/>
              </w:rPr>
            </w:pPr>
            <w:r>
              <w:rPr>
                <w:spacing w:val="-2"/>
                <w:sz w:val="14"/>
              </w:rPr>
              <w:t>12.686.081</w:t>
            </w:r>
          </w:p>
        </w:tc>
        <w:tc>
          <w:tcPr>
            <w:tcW w:w="82" w:type="dxa"/>
          </w:tcPr>
          <w:p>
            <w:pPr>
              <w:pStyle w:val="TableParagraph"/>
              <w:rPr>
                <w:rFonts w:ascii="Times New Roman"/>
                <w:sz w:val="14"/>
              </w:rPr>
            </w:pPr>
          </w:p>
        </w:tc>
        <w:tc>
          <w:tcPr>
            <w:tcW w:w="1195" w:type="dxa"/>
          </w:tcPr>
          <w:p>
            <w:pPr>
              <w:pStyle w:val="TableParagraph"/>
              <w:spacing w:before="1"/>
              <w:ind w:left="148" w:right="2"/>
              <w:jc w:val="center"/>
              <w:rPr>
                <w:sz w:val="14"/>
              </w:rPr>
            </w:pPr>
            <w:r>
              <w:rPr>
                <w:spacing w:val="-2"/>
                <w:sz w:val="14"/>
              </w:rPr>
              <w:t>(11.328.727)</w:t>
            </w:r>
          </w:p>
        </w:tc>
        <w:tc>
          <w:tcPr>
            <w:tcW w:w="889" w:type="dxa"/>
          </w:tcPr>
          <w:p>
            <w:pPr>
              <w:pStyle w:val="TableParagraph"/>
              <w:spacing w:before="1"/>
              <w:ind w:left="243"/>
              <w:jc w:val="center"/>
              <w:rPr>
                <w:sz w:val="14"/>
              </w:rPr>
            </w:pPr>
            <w:r>
              <w:rPr>
                <w:spacing w:val="-10"/>
                <w:sz w:val="14"/>
              </w:rPr>
              <w:t>-</w:t>
            </w:r>
          </w:p>
        </w:tc>
        <w:tc>
          <w:tcPr>
            <w:tcW w:w="938" w:type="dxa"/>
          </w:tcPr>
          <w:p>
            <w:pPr>
              <w:pStyle w:val="TableParagraph"/>
              <w:spacing w:before="1"/>
              <w:ind w:left="67" w:right="65"/>
              <w:jc w:val="center"/>
              <w:rPr>
                <w:sz w:val="14"/>
              </w:rPr>
            </w:pPr>
            <w:r>
              <w:rPr>
                <w:spacing w:val="-2"/>
                <w:sz w:val="14"/>
              </w:rPr>
              <w:t>1.357.354</w:t>
            </w:r>
          </w:p>
        </w:tc>
        <w:tc>
          <w:tcPr>
            <w:tcW w:w="876" w:type="dxa"/>
          </w:tcPr>
          <w:p>
            <w:pPr>
              <w:pStyle w:val="TableParagraph"/>
              <w:spacing w:before="1"/>
              <w:ind w:left="228"/>
              <w:jc w:val="center"/>
              <w:rPr>
                <w:sz w:val="14"/>
              </w:rPr>
            </w:pPr>
            <w:r>
              <w:rPr>
                <w:spacing w:val="-2"/>
                <w:sz w:val="14"/>
              </w:rPr>
              <w:t>1.518.587</w:t>
            </w:r>
          </w:p>
        </w:tc>
      </w:tr>
      <w:tr>
        <w:trPr>
          <w:trHeight w:val="189" w:hRule="atLeast"/>
        </w:trPr>
        <w:tc>
          <w:tcPr>
            <w:tcW w:w="2114" w:type="dxa"/>
            <w:tcBorders>
              <w:bottom w:val="single" w:sz="4" w:space="0" w:color="000000"/>
            </w:tcBorders>
          </w:tcPr>
          <w:p>
            <w:pPr>
              <w:pStyle w:val="TableParagraph"/>
              <w:spacing w:line="159" w:lineRule="exact" w:before="10"/>
              <w:ind w:left="27"/>
              <w:rPr>
                <w:b/>
                <w:sz w:val="15"/>
              </w:rPr>
            </w:pPr>
            <w:r>
              <w:rPr>
                <w:b/>
                <w:spacing w:val="-2"/>
                <w:sz w:val="15"/>
              </w:rPr>
              <w:t>Intangível</w:t>
            </w:r>
          </w:p>
        </w:tc>
        <w:tc>
          <w:tcPr>
            <w:tcW w:w="1134" w:type="dxa"/>
            <w:tcBorders>
              <w:bottom w:val="single" w:sz="4" w:space="0" w:color="000000"/>
            </w:tcBorders>
          </w:tcPr>
          <w:p>
            <w:pPr>
              <w:pStyle w:val="TableParagraph"/>
              <w:spacing w:line="150" w:lineRule="exact" w:before="20"/>
              <w:ind w:left="115"/>
              <w:jc w:val="center"/>
              <w:rPr>
                <w:b/>
                <w:sz w:val="14"/>
              </w:rPr>
            </w:pPr>
            <w:r>
              <w:rPr>
                <w:b/>
                <w:spacing w:val="-2"/>
                <w:sz w:val="14"/>
              </w:rPr>
              <w:t>12.428.141</w:t>
            </w:r>
          </w:p>
        </w:tc>
        <w:tc>
          <w:tcPr>
            <w:tcW w:w="1010" w:type="dxa"/>
            <w:tcBorders>
              <w:bottom w:val="single" w:sz="4" w:space="0" w:color="000000"/>
            </w:tcBorders>
          </w:tcPr>
          <w:p>
            <w:pPr>
              <w:pStyle w:val="TableParagraph"/>
              <w:spacing w:line="150" w:lineRule="exact" w:before="20"/>
              <w:ind w:right="197"/>
              <w:jc w:val="right"/>
              <w:rPr>
                <w:b/>
                <w:sz w:val="14"/>
              </w:rPr>
            </w:pPr>
            <w:r>
              <w:rPr>
                <w:b/>
                <w:spacing w:val="-2"/>
                <w:sz w:val="14"/>
              </w:rPr>
              <w:t>257.940</w:t>
            </w:r>
          </w:p>
        </w:tc>
        <w:tc>
          <w:tcPr>
            <w:tcW w:w="968" w:type="dxa"/>
            <w:tcBorders>
              <w:bottom w:val="single" w:sz="4" w:space="0" w:color="000000"/>
            </w:tcBorders>
          </w:tcPr>
          <w:p>
            <w:pPr>
              <w:pStyle w:val="TableParagraph"/>
              <w:rPr>
                <w:rFonts w:ascii="Times New Roman"/>
                <w:sz w:val="12"/>
              </w:rPr>
            </w:pPr>
          </w:p>
        </w:tc>
        <w:tc>
          <w:tcPr>
            <w:tcW w:w="984" w:type="dxa"/>
            <w:tcBorders>
              <w:bottom w:val="single" w:sz="4" w:space="0" w:color="000000"/>
            </w:tcBorders>
          </w:tcPr>
          <w:p>
            <w:pPr>
              <w:pStyle w:val="TableParagraph"/>
              <w:spacing w:line="150" w:lineRule="exact" w:before="20"/>
              <w:ind w:right="62"/>
              <w:jc w:val="right"/>
              <w:rPr>
                <w:b/>
                <w:sz w:val="14"/>
              </w:rPr>
            </w:pPr>
            <w:r>
              <w:rPr>
                <w:b/>
                <w:spacing w:val="-2"/>
                <w:sz w:val="14"/>
              </w:rPr>
              <w:t>12.686.081</w:t>
            </w:r>
          </w:p>
        </w:tc>
        <w:tc>
          <w:tcPr>
            <w:tcW w:w="82" w:type="dxa"/>
          </w:tcPr>
          <w:p>
            <w:pPr>
              <w:pStyle w:val="TableParagraph"/>
              <w:rPr>
                <w:rFonts w:ascii="Times New Roman"/>
                <w:sz w:val="12"/>
              </w:rPr>
            </w:pPr>
          </w:p>
        </w:tc>
        <w:tc>
          <w:tcPr>
            <w:tcW w:w="1195" w:type="dxa"/>
            <w:tcBorders>
              <w:bottom w:val="single" w:sz="4" w:space="0" w:color="000000"/>
            </w:tcBorders>
          </w:tcPr>
          <w:p>
            <w:pPr>
              <w:pStyle w:val="TableParagraph"/>
              <w:spacing w:line="150" w:lineRule="exact" w:before="20"/>
              <w:ind w:left="148"/>
              <w:jc w:val="center"/>
              <w:rPr>
                <w:b/>
                <w:sz w:val="14"/>
              </w:rPr>
            </w:pPr>
            <w:r>
              <w:rPr>
                <w:b/>
                <w:spacing w:val="-2"/>
                <w:sz w:val="14"/>
              </w:rPr>
              <w:t>(11.328.727)</w:t>
            </w:r>
          </w:p>
        </w:tc>
        <w:tc>
          <w:tcPr>
            <w:tcW w:w="889" w:type="dxa"/>
            <w:tcBorders>
              <w:bottom w:val="single" w:sz="4" w:space="0" w:color="000000"/>
            </w:tcBorders>
          </w:tcPr>
          <w:p>
            <w:pPr>
              <w:pStyle w:val="TableParagraph"/>
              <w:spacing w:line="150" w:lineRule="exact" w:before="20"/>
              <w:ind w:left="243"/>
              <w:jc w:val="center"/>
              <w:rPr>
                <w:sz w:val="14"/>
              </w:rPr>
            </w:pPr>
            <w:r>
              <w:rPr>
                <w:spacing w:val="-10"/>
                <w:sz w:val="14"/>
              </w:rPr>
              <w:t>-</w:t>
            </w:r>
          </w:p>
        </w:tc>
        <w:tc>
          <w:tcPr>
            <w:tcW w:w="938" w:type="dxa"/>
            <w:tcBorders>
              <w:bottom w:val="single" w:sz="4" w:space="0" w:color="000000"/>
            </w:tcBorders>
          </w:tcPr>
          <w:p>
            <w:pPr>
              <w:pStyle w:val="TableParagraph"/>
              <w:spacing w:line="150" w:lineRule="exact" w:before="20"/>
              <w:ind w:left="67" w:right="65"/>
              <w:jc w:val="center"/>
              <w:rPr>
                <w:b/>
                <w:sz w:val="14"/>
              </w:rPr>
            </w:pPr>
            <w:r>
              <w:rPr>
                <w:b/>
                <w:spacing w:val="-2"/>
                <w:sz w:val="14"/>
              </w:rPr>
              <w:t>1.357.354</w:t>
            </w:r>
          </w:p>
        </w:tc>
        <w:tc>
          <w:tcPr>
            <w:tcW w:w="876" w:type="dxa"/>
            <w:tcBorders>
              <w:bottom w:val="single" w:sz="4" w:space="0" w:color="000000"/>
            </w:tcBorders>
          </w:tcPr>
          <w:p>
            <w:pPr>
              <w:pStyle w:val="TableParagraph"/>
              <w:spacing w:line="150" w:lineRule="exact" w:before="20"/>
              <w:ind w:left="228"/>
              <w:jc w:val="center"/>
              <w:rPr>
                <w:b/>
                <w:sz w:val="14"/>
              </w:rPr>
            </w:pPr>
            <w:r>
              <w:rPr>
                <w:b/>
                <w:spacing w:val="-2"/>
                <w:sz w:val="14"/>
              </w:rPr>
              <w:t>1.518.587</w:t>
            </w:r>
          </w:p>
        </w:tc>
      </w:tr>
      <w:tr>
        <w:trPr>
          <w:trHeight w:val="184" w:hRule="atLeast"/>
        </w:trPr>
        <w:tc>
          <w:tcPr>
            <w:tcW w:w="2114" w:type="dxa"/>
            <w:tcBorders>
              <w:top w:val="single" w:sz="4" w:space="0" w:color="000000"/>
              <w:bottom w:val="double" w:sz="4" w:space="0" w:color="000000"/>
            </w:tcBorders>
          </w:tcPr>
          <w:p>
            <w:pPr>
              <w:pStyle w:val="TableParagraph"/>
              <w:spacing w:line="159" w:lineRule="exact" w:before="5"/>
              <w:ind w:left="27"/>
              <w:rPr>
                <w:b/>
                <w:sz w:val="15"/>
              </w:rPr>
            </w:pPr>
            <w:r>
              <w:rPr>
                <w:b/>
                <w:spacing w:val="-2"/>
                <w:sz w:val="15"/>
              </w:rPr>
              <w:t>Totais</w:t>
            </w:r>
          </w:p>
        </w:tc>
        <w:tc>
          <w:tcPr>
            <w:tcW w:w="1134" w:type="dxa"/>
            <w:tcBorders>
              <w:top w:val="single" w:sz="4" w:space="0" w:color="000000"/>
              <w:bottom w:val="double" w:sz="4" w:space="0" w:color="000000"/>
            </w:tcBorders>
          </w:tcPr>
          <w:p>
            <w:pPr>
              <w:pStyle w:val="TableParagraph"/>
              <w:spacing w:line="159" w:lineRule="exact" w:before="5"/>
              <w:ind w:left="115" w:right="79"/>
              <w:jc w:val="center"/>
              <w:rPr>
                <w:b/>
                <w:sz w:val="15"/>
              </w:rPr>
            </w:pPr>
            <w:r>
              <w:rPr>
                <w:b/>
                <w:spacing w:val="-2"/>
                <w:sz w:val="15"/>
              </w:rPr>
              <w:t>52.917.612</w:t>
            </w:r>
          </w:p>
        </w:tc>
        <w:tc>
          <w:tcPr>
            <w:tcW w:w="1010" w:type="dxa"/>
            <w:tcBorders>
              <w:top w:val="single" w:sz="4" w:space="0" w:color="000000"/>
              <w:bottom w:val="double" w:sz="4" w:space="0" w:color="000000"/>
            </w:tcBorders>
          </w:tcPr>
          <w:p>
            <w:pPr>
              <w:pStyle w:val="TableParagraph"/>
              <w:spacing w:line="159" w:lineRule="exact" w:before="5"/>
              <w:ind w:right="202"/>
              <w:jc w:val="right"/>
              <w:rPr>
                <w:b/>
                <w:sz w:val="15"/>
              </w:rPr>
            </w:pPr>
            <w:r>
              <w:rPr>
                <w:b/>
                <w:spacing w:val="-2"/>
                <w:sz w:val="15"/>
              </w:rPr>
              <w:t>1.399.195</w:t>
            </w:r>
          </w:p>
        </w:tc>
        <w:tc>
          <w:tcPr>
            <w:tcW w:w="968" w:type="dxa"/>
            <w:tcBorders>
              <w:top w:val="single" w:sz="4" w:space="0" w:color="000000"/>
              <w:bottom w:val="double" w:sz="4" w:space="0" w:color="000000"/>
            </w:tcBorders>
          </w:tcPr>
          <w:p>
            <w:pPr>
              <w:pStyle w:val="TableParagraph"/>
              <w:rPr>
                <w:rFonts w:ascii="Times New Roman"/>
                <w:sz w:val="12"/>
              </w:rPr>
            </w:pPr>
          </w:p>
        </w:tc>
        <w:tc>
          <w:tcPr>
            <w:tcW w:w="984" w:type="dxa"/>
            <w:tcBorders>
              <w:top w:val="single" w:sz="4" w:space="0" w:color="000000"/>
              <w:bottom w:val="double" w:sz="4" w:space="0" w:color="000000"/>
            </w:tcBorders>
          </w:tcPr>
          <w:p>
            <w:pPr>
              <w:pStyle w:val="TableParagraph"/>
              <w:spacing w:line="159" w:lineRule="exact" w:before="5"/>
              <w:ind w:right="67"/>
              <w:jc w:val="right"/>
              <w:rPr>
                <w:b/>
                <w:sz w:val="15"/>
              </w:rPr>
            </w:pPr>
            <w:r>
              <w:rPr>
                <w:b/>
                <w:spacing w:val="-2"/>
                <w:sz w:val="15"/>
              </w:rPr>
              <w:t>54.290.679</w:t>
            </w:r>
          </w:p>
        </w:tc>
        <w:tc>
          <w:tcPr>
            <w:tcW w:w="82" w:type="dxa"/>
          </w:tcPr>
          <w:p>
            <w:pPr>
              <w:pStyle w:val="TableParagraph"/>
              <w:rPr>
                <w:rFonts w:ascii="Times New Roman"/>
                <w:sz w:val="12"/>
              </w:rPr>
            </w:pPr>
          </w:p>
        </w:tc>
        <w:tc>
          <w:tcPr>
            <w:tcW w:w="1195" w:type="dxa"/>
            <w:tcBorders>
              <w:top w:val="single" w:sz="4" w:space="0" w:color="000000"/>
              <w:bottom w:val="double" w:sz="4" w:space="0" w:color="000000"/>
            </w:tcBorders>
          </w:tcPr>
          <w:p>
            <w:pPr>
              <w:pStyle w:val="TableParagraph"/>
              <w:spacing w:line="159" w:lineRule="exact" w:before="5"/>
              <w:ind w:left="148" w:right="72"/>
              <w:jc w:val="center"/>
              <w:rPr>
                <w:b/>
                <w:sz w:val="15"/>
              </w:rPr>
            </w:pPr>
            <w:r>
              <w:rPr>
                <w:b/>
                <w:spacing w:val="-2"/>
                <w:sz w:val="15"/>
              </w:rPr>
              <w:t>(46.201.016)</w:t>
            </w:r>
          </w:p>
        </w:tc>
        <w:tc>
          <w:tcPr>
            <w:tcW w:w="889" w:type="dxa"/>
            <w:tcBorders>
              <w:top w:val="single" w:sz="4" w:space="0" w:color="000000"/>
              <w:bottom w:val="double" w:sz="4" w:space="0" w:color="000000"/>
            </w:tcBorders>
          </w:tcPr>
          <w:p>
            <w:pPr>
              <w:pStyle w:val="TableParagraph"/>
              <w:spacing w:line="159" w:lineRule="exact" w:before="5"/>
              <w:ind w:left="123" w:right="53"/>
              <w:jc w:val="center"/>
              <w:rPr>
                <w:b/>
                <w:sz w:val="15"/>
              </w:rPr>
            </w:pPr>
            <w:r>
              <w:rPr>
                <w:b/>
                <w:spacing w:val="-2"/>
                <w:sz w:val="15"/>
              </w:rPr>
              <w:t>(863.312)</w:t>
            </w:r>
          </w:p>
        </w:tc>
        <w:tc>
          <w:tcPr>
            <w:tcW w:w="938" w:type="dxa"/>
            <w:tcBorders>
              <w:top w:val="single" w:sz="4" w:space="0" w:color="000000"/>
              <w:bottom w:val="double" w:sz="4" w:space="0" w:color="000000"/>
            </w:tcBorders>
          </w:tcPr>
          <w:p>
            <w:pPr>
              <w:pStyle w:val="TableParagraph"/>
              <w:spacing w:line="159" w:lineRule="exact" w:before="5"/>
              <w:ind w:left="2" w:right="67"/>
              <w:jc w:val="center"/>
              <w:rPr>
                <w:b/>
                <w:sz w:val="15"/>
              </w:rPr>
            </w:pPr>
            <w:r>
              <w:rPr>
                <w:b/>
                <w:spacing w:val="-2"/>
                <w:sz w:val="15"/>
              </w:rPr>
              <w:t>7.226.352</w:t>
            </w:r>
          </w:p>
        </w:tc>
        <w:tc>
          <w:tcPr>
            <w:tcW w:w="876" w:type="dxa"/>
            <w:tcBorders>
              <w:top w:val="single" w:sz="4" w:space="0" w:color="000000"/>
              <w:bottom w:val="double" w:sz="4" w:space="0" w:color="000000"/>
            </w:tcBorders>
          </w:tcPr>
          <w:p>
            <w:pPr>
              <w:pStyle w:val="TableParagraph"/>
              <w:spacing w:line="159" w:lineRule="exact" w:before="5"/>
              <w:ind w:left="158"/>
              <w:jc w:val="center"/>
              <w:rPr>
                <w:b/>
                <w:sz w:val="15"/>
              </w:rPr>
            </w:pPr>
            <w:r>
              <w:rPr>
                <w:b/>
                <w:spacing w:val="-2"/>
                <w:sz w:val="15"/>
              </w:rPr>
              <w:t>7.914.108</w:t>
            </w:r>
          </w:p>
        </w:tc>
      </w:tr>
    </w:tbl>
    <w:p>
      <w:pPr>
        <w:spacing w:before="95"/>
        <w:ind w:left="206" w:right="0" w:firstLine="0"/>
        <w:jc w:val="left"/>
        <w:rPr>
          <w:sz w:val="12"/>
        </w:rPr>
      </w:pPr>
      <w:r>
        <w:rPr>
          <w:sz w:val="12"/>
        </w:rPr>
        <w:t>(*)</w:t>
      </w:r>
      <w:r>
        <w:rPr>
          <w:spacing w:val="7"/>
          <w:sz w:val="12"/>
        </w:rPr>
        <w:t> </w:t>
      </w:r>
      <w:r>
        <w:rPr>
          <w:sz w:val="12"/>
        </w:rPr>
        <w:t>Valores</w:t>
      </w:r>
      <w:r>
        <w:rPr>
          <w:spacing w:val="17"/>
          <w:sz w:val="12"/>
        </w:rPr>
        <w:t> </w:t>
      </w:r>
      <w:r>
        <w:rPr>
          <w:sz w:val="12"/>
        </w:rPr>
        <w:t>referentes</w:t>
      </w:r>
      <w:r>
        <w:rPr>
          <w:spacing w:val="17"/>
          <w:sz w:val="12"/>
        </w:rPr>
        <w:t> </w:t>
      </w:r>
      <w:r>
        <w:rPr>
          <w:sz w:val="12"/>
        </w:rPr>
        <w:t>ao</w:t>
      </w:r>
      <w:r>
        <w:rPr>
          <w:spacing w:val="9"/>
          <w:sz w:val="12"/>
        </w:rPr>
        <w:t> </w:t>
      </w:r>
      <w:r>
        <w:rPr>
          <w:sz w:val="12"/>
        </w:rPr>
        <w:t>trabalho</w:t>
      </w:r>
      <w:r>
        <w:rPr>
          <w:spacing w:val="8"/>
          <w:sz w:val="12"/>
        </w:rPr>
        <w:t> </w:t>
      </w:r>
      <w:r>
        <w:rPr>
          <w:sz w:val="12"/>
        </w:rPr>
        <w:t>de</w:t>
      </w:r>
      <w:r>
        <w:rPr>
          <w:spacing w:val="3"/>
          <w:sz w:val="12"/>
        </w:rPr>
        <w:t> </w:t>
      </w:r>
      <w:r>
        <w:rPr>
          <w:sz w:val="12"/>
        </w:rPr>
        <w:t>impairment</w:t>
      </w:r>
      <w:r>
        <w:rPr>
          <w:spacing w:val="3"/>
          <w:sz w:val="12"/>
        </w:rPr>
        <w:t> </w:t>
      </w:r>
      <w:r>
        <w:rPr>
          <w:sz w:val="12"/>
        </w:rPr>
        <w:t>realizado</w:t>
      </w:r>
      <w:r>
        <w:rPr>
          <w:spacing w:val="8"/>
          <w:sz w:val="12"/>
        </w:rPr>
        <w:t> </w:t>
      </w:r>
      <w:r>
        <w:rPr>
          <w:sz w:val="12"/>
        </w:rPr>
        <w:t>no</w:t>
      </w:r>
      <w:r>
        <w:rPr>
          <w:spacing w:val="9"/>
          <w:sz w:val="12"/>
        </w:rPr>
        <w:t> </w:t>
      </w:r>
      <w:r>
        <w:rPr>
          <w:sz w:val="12"/>
        </w:rPr>
        <w:t>exercício</w:t>
      </w:r>
      <w:r>
        <w:rPr>
          <w:spacing w:val="8"/>
          <w:sz w:val="12"/>
        </w:rPr>
        <w:t> </w:t>
      </w:r>
      <w:r>
        <w:rPr>
          <w:sz w:val="12"/>
        </w:rPr>
        <w:t>de</w:t>
      </w:r>
      <w:r>
        <w:rPr>
          <w:spacing w:val="3"/>
          <w:sz w:val="12"/>
        </w:rPr>
        <w:t> </w:t>
      </w:r>
      <w:r>
        <w:rPr>
          <w:spacing w:val="-4"/>
          <w:sz w:val="12"/>
        </w:rPr>
        <w:t>2015</w:t>
      </w:r>
    </w:p>
    <w:p>
      <w:pPr>
        <w:spacing w:after="0"/>
        <w:jc w:val="left"/>
        <w:rPr>
          <w:sz w:val="12"/>
        </w:rPr>
        <w:sectPr>
          <w:pgSz w:w="11910" w:h="16840"/>
          <w:pgMar w:header="549" w:footer="1273" w:top="1280" w:bottom="1460" w:left="425" w:right="708"/>
        </w:sectPr>
      </w:pPr>
    </w:p>
    <w:p>
      <w:pPr>
        <w:pStyle w:val="Heading1"/>
        <w:numPr>
          <w:ilvl w:val="0"/>
          <w:numId w:val="2"/>
        </w:numPr>
        <w:tabs>
          <w:tab w:pos="785" w:val="left" w:leader="none"/>
        </w:tabs>
        <w:spacing w:line="240" w:lineRule="auto" w:before="227" w:after="0"/>
        <w:ind w:left="785" w:right="0" w:hanging="358"/>
        <w:jc w:val="left"/>
      </w:pPr>
      <w:r>
        <w:rPr/>
        <w:t>Obrigações</w:t>
      </w:r>
      <w:r>
        <w:rPr>
          <w:spacing w:val="-5"/>
        </w:rPr>
        <w:t> </w:t>
      </w:r>
      <w:r>
        <w:rPr/>
        <w:t>Sociais</w:t>
      </w:r>
      <w:r>
        <w:rPr>
          <w:spacing w:val="-5"/>
        </w:rPr>
        <w:t> </w:t>
      </w:r>
      <w:r>
        <w:rPr/>
        <w:t>e</w:t>
      </w:r>
      <w:r>
        <w:rPr>
          <w:spacing w:val="-6"/>
        </w:rPr>
        <w:t> </w:t>
      </w:r>
      <w:r>
        <w:rPr>
          <w:spacing w:val="-2"/>
        </w:rPr>
        <w:t>Trabalhistas</w:t>
      </w:r>
    </w:p>
    <w:p>
      <w:pPr>
        <w:pStyle w:val="BodyText"/>
        <w:spacing w:before="147" w:after="1"/>
        <w:rPr>
          <w:b/>
          <w:sz w:val="20"/>
        </w:rPr>
      </w:pPr>
    </w:p>
    <w:tbl>
      <w:tblPr>
        <w:tblW w:w="0" w:type="auto"/>
        <w:jc w:val="left"/>
        <w:tblInd w:w="3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439"/>
        <w:gridCol w:w="111"/>
        <w:gridCol w:w="1428"/>
        <w:gridCol w:w="133"/>
        <w:gridCol w:w="1406"/>
      </w:tblGrid>
      <w:tr>
        <w:trPr>
          <w:trHeight w:val="575" w:hRule="atLeast"/>
        </w:trPr>
        <w:tc>
          <w:tcPr>
            <w:tcW w:w="4439" w:type="dxa"/>
          </w:tcPr>
          <w:p>
            <w:pPr>
              <w:pStyle w:val="TableParagraph"/>
              <w:spacing w:line="225" w:lineRule="exact"/>
              <w:ind w:left="410"/>
              <w:rPr>
                <w:sz w:val="22"/>
              </w:rPr>
            </w:pPr>
            <w:r>
              <w:rPr>
                <w:sz w:val="22"/>
              </w:rPr>
              <w:t>O</w:t>
            </w:r>
            <w:r>
              <w:rPr>
                <w:spacing w:val="-5"/>
                <w:sz w:val="22"/>
              </w:rPr>
              <w:t> </w:t>
            </w:r>
            <w:r>
              <w:rPr>
                <w:sz w:val="22"/>
              </w:rPr>
              <w:t>grupo</w:t>
            </w:r>
            <w:r>
              <w:rPr>
                <w:spacing w:val="-1"/>
                <w:sz w:val="22"/>
              </w:rPr>
              <w:t> </w:t>
            </w:r>
            <w:r>
              <w:rPr>
                <w:sz w:val="22"/>
              </w:rPr>
              <w:t>é</w:t>
            </w:r>
            <w:r>
              <w:rPr>
                <w:spacing w:val="-5"/>
                <w:sz w:val="22"/>
              </w:rPr>
              <w:t> </w:t>
            </w:r>
            <w:r>
              <w:rPr>
                <w:sz w:val="22"/>
              </w:rPr>
              <w:t>composto</w:t>
            </w:r>
            <w:r>
              <w:rPr>
                <w:spacing w:val="1"/>
                <w:sz w:val="22"/>
              </w:rPr>
              <w:t> </w:t>
            </w:r>
            <w:r>
              <w:rPr>
                <w:spacing w:val="-4"/>
                <w:sz w:val="22"/>
              </w:rPr>
              <w:t>por:</w:t>
            </w:r>
          </w:p>
        </w:tc>
        <w:tc>
          <w:tcPr>
            <w:tcW w:w="3078" w:type="dxa"/>
            <w:gridSpan w:val="4"/>
          </w:tcPr>
          <w:p>
            <w:pPr>
              <w:pStyle w:val="TableParagraph"/>
              <w:rPr>
                <w:rFonts w:ascii="Times New Roman"/>
                <w:sz w:val="20"/>
              </w:rPr>
            </w:pPr>
          </w:p>
        </w:tc>
      </w:tr>
      <w:tr>
        <w:trPr>
          <w:trHeight w:val="262" w:hRule="atLeast"/>
        </w:trPr>
        <w:tc>
          <w:tcPr>
            <w:tcW w:w="4439" w:type="dxa"/>
          </w:tcPr>
          <w:p>
            <w:pPr>
              <w:pStyle w:val="TableParagraph"/>
              <w:spacing w:line="20" w:lineRule="exact"/>
              <w:ind w:left="332" w:right="-58"/>
              <w:rPr>
                <w:sz w:val="2"/>
              </w:rPr>
            </w:pPr>
            <w:r>
              <w:rPr>
                <w:sz w:val="2"/>
              </w:rPr>
              <mc:AlternateContent>
                <mc:Choice Requires="wps">
                  <w:drawing>
                    <wp:inline distT="0" distB="0" distL="0" distR="0">
                      <wp:extent cx="2607310" cy="7620"/>
                      <wp:effectExtent l="0" t="0" r="0" b="1905"/>
                      <wp:docPr id="91" name="Group 91"/>
                      <wp:cNvGraphicFramePr>
                        <a:graphicFrameLocks/>
                      </wp:cNvGraphicFramePr>
                      <a:graphic>
                        <a:graphicData uri="http://schemas.microsoft.com/office/word/2010/wordprocessingGroup">
                          <wpg:wgp>
                            <wpg:cNvPr id="91" name="Group 91"/>
                            <wpg:cNvGrpSpPr/>
                            <wpg:grpSpPr>
                              <a:xfrm>
                                <a:off x="0" y="0"/>
                                <a:ext cx="2607310" cy="7620"/>
                                <a:chExt cx="2607310" cy="7620"/>
                              </a:xfrm>
                            </wpg:grpSpPr>
                            <wps:wsp>
                              <wps:cNvPr id="92" name="Graphic 92"/>
                              <wps:cNvSpPr/>
                              <wps:spPr>
                                <a:xfrm>
                                  <a:off x="3536" y="3501"/>
                                  <a:ext cx="2600325" cy="1270"/>
                                </a:xfrm>
                                <a:custGeom>
                                  <a:avLst/>
                                  <a:gdLst/>
                                  <a:ahLst/>
                                  <a:cxnLst/>
                                  <a:rect l="l" t="t" r="r" b="b"/>
                                  <a:pathLst>
                                    <a:path w="2600325" h="0">
                                      <a:moveTo>
                                        <a:pt x="0" y="0"/>
                                      </a:moveTo>
                                      <a:lnTo>
                                        <a:pt x="2600130" y="0"/>
                                      </a:lnTo>
                                    </a:path>
                                  </a:pathLst>
                                </a:custGeom>
                                <a:ln w="7002">
                                  <a:solidFill>
                                    <a:srgbClr val="000000"/>
                                  </a:solidFill>
                                  <a:prstDash val="solid"/>
                                </a:ln>
                              </wps:spPr>
                              <wps:bodyPr wrap="square" lIns="0" tIns="0" rIns="0" bIns="0" rtlCol="0">
                                <a:prstTxWarp prst="textNoShape">
                                  <a:avLst/>
                                </a:prstTxWarp>
                                <a:noAutofit/>
                              </wps:bodyPr>
                            </wps:wsp>
                            <wps:wsp>
                              <wps:cNvPr id="93" name="Graphic 93"/>
                              <wps:cNvSpPr/>
                              <wps:spPr>
                                <a:xfrm>
                                  <a:off x="0" y="0"/>
                                  <a:ext cx="2607310" cy="7620"/>
                                </a:xfrm>
                                <a:custGeom>
                                  <a:avLst/>
                                  <a:gdLst/>
                                  <a:ahLst/>
                                  <a:cxnLst/>
                                  <a:rect l="l" t="t" r="r" b="b"/>
                                  <a:pathLst>
                                    <a:path w="2607310" h="7620">
                                      <a:moveTo>
                                        <a:pt x="2607251" y="0"/>
                                      </a:moveTo>
                                      <a:lnTo>
                                        <a:pt x="0" y="0"/>
                                      </a:lnTo>
                                      <a:lnTo>
                                        <a:pt x="0" y="7002"/>
                                      </a:lnTo>
                                      <a:lnTo>
                                        <a:pt x="2607251" y="7002"/>
                                      </a:lnTo>
                                      <a:lnTo>
                                        <a:pt x="2607251"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205.3pt;height:.6pt;mso-position-horizontal-relative:char;mso-position-vertical-relative:line" id="docshapegroup64" coordorigin="0,0" coordsize="4106,12">
                      <v:line style="position:absolute" from="6,6" to="4100,6" stroked="true" strokeweight=".551372pt" strokecolor="#000000">
                        <v:stroke dashstyle="solid"/>
                      </v:line>
                      <v:rect style="position:absolute;left:0;top:0;width:4106;height:12" id="docshape65" filled="true" fillcolor="#000000" stroked="false">
                        <v:fill type="solid"/>
                      </v:rect>
                    </v:group>
                  </w:pict>
                </mc:Fallback>
              </mc:AlternateContent>
            </w:r>
            <w:r>
              <w:rPr>
                <w:sz w:val="2"/>
              </w:rPr>
            </w:r>
          </w:p>
          <w:p>
            <w:pPr>
              <w:pStyle w:val="TableParagraph"/>
              <w:tabs>
                <w:tab w:pos="1573" w:val="left" w:leader="none"/>
                <w:tab w:pos="4105" w:val="left" w:leader="none"/>
              </w:tabs>
              <w:spacing w:before="4"/>
              <w:jc w:val="right"/>
              <w:rPr>
                <w:b/>
                <w:sz w:val="16"/>
              </w:rPr>
            </w:pPr>
            <w:r>
              <w:rPr>
                <w:b/>
                <w:sz w:val="16"/>
                <w:u w:val="double"/>
              </w:rPr>
              <w:tab/>
            </w:r>
            <w:r>
              <w:rPr>
                <w:b/>
                <w:spacing w:val="-2"/>
                <w:w w:val="105"/>
                <w:sz w:val="16"/>
                <w:u w:val="double"/>
              </w:rPr>
              <w:t>Discriminação</w:t>
            </w:r>
            <w:r>
              <w:rPr>
                <w:b/>
                <w:sz w:val="16"/>
                <w:u w:val="double"/>
              </w:rPr>
              <w:tab/>
            </w:r>
          </w:p>
        </w:tc>
        <w:tc>
          <w:tcPr>
            <w:tcW w:w="111" w:type="dxa"/>
          </w:tcPr>
          <w:p>
            <w:pPr>
              <w:pStyle w:val="TableParagraph"/>
              <w:rPr>
                <w:rFonts w:ascii="Times New Roman"/>
                <w:sz w:val="18"/>
              </w:rPr>
            </w:pPr>
          </w:p>
        </w:tc>
        <w:tc>
          <w:tcPr>
            <w:tcW w:w="1428" w:type="dxa"/>
            <w:tcBorders>
              <w:top w:val="single" w:sz="6" w:space="0" w:color="000000"/>
            </w:tcBorders>
          </w:tcPr>
          <w:p>
            <w:pPr>
              <w:pStyle w:val="TableParagraph"/>
              <w:tabs>
                <w:tab w:pos="334" w:val="left" w:leader="none"/>
                <w:tab w:pos="1428" w:val="left" w:leader="none"/>
              </w:tabs>
              <w:spacing w:before="24"/>
              <w:ind w:right="-15"/>
              <w:jc w:val="right"/>
              <w:rPr>
                <w:b/>
                <w:sz w:val="16"/>
              </w:rPr>
            </w:pPr>
            <w:r>
              <w:rPr>
                <w:b/>
                <w:sz w:val="16"/>
                <w:u w:val="double"/>
              </w:rPr>
              <w:tab/>
            </w:r>
            <w:r>
              <w:rPr>
                <w:b/>
                <w:spacing w:val="-2"/>
                <w:w w:val="105"/>
                <w:sz w:val="16"/>
                <w:u w:val="double"/>
              </w:rPr>
              <w:t>30/06/2021</w:t>
            </w:r>
            <w:r>
              <w:rPr>
                <w:b/>
                <w:sz w:val="16"/>
                <w:u w:val="double"/>
              </w:rPr>
              <w:tab/>
            </w:r>
          </w:p>
        </w:tc>
        <w:tc>
          <w:tcPr>
            <w:tcW w:w="133" w:type="dxa"/>
          </w:tcPr>
          <w:p>
            <w:pPr>
              <w:pStyle w:val="TableParagraph"/>
              <w:rPr>
                <w:rFonts w:ascii="Times New Roman"/>
                <w:sz w:val="18"/>
              </w:rPr>
            </w:pPr>
          </w:p>
        </w:tc>
        <w:tc>
          <w:tcPr>
            <w:tcW w:w="1406" w:type="dxa"/>
            <w:tcBorders>
              <w:top w:val="single" w:sz="6" w:space="0" w:color="000000"/>
            </w:tcBorders>
          </w:tcPr>
          <w:p>
            <w:pPr>
              <w:pStyle w:val="TableParagraph"/>
              <w:tabs>
                <w:tab w:pos="323" w:val="left" w:leader="none"/>
                <w:tab w:pos="1405" w:val="left" w:leader="none"/>
              </w:tabs>
              <w:spacing w:before="24"/>
              <w:ind w:right="-15"/>
              <w:jc w:val="right"/>
              <w:rPr>
                <w:b/>
                <w:sz w:val="16"/>
              </w:rPr>
            </w:pPr>
            <w:r>
              <w:rPr>
                <w:b/>
                <w:sz w:val="16"/>
                <w:u w:val="double"/>
              </w:rPr>
              <w:tab/>
            </w:r>
            <w:r>
              <w:rPr>
                <w:b/>
                <w:spacing w:val="-2"/>
                <w:w w:val="105"/>
                <w:sz w:val="16"/>
                <w:u w:val="double"/>
              </w:rPr>
              <w:t>30/06/2020</w:t>
            </w:r>
            <w:r>
              <w:rPr>
                <w:b/>
                <w:sz w:val="16"/>
                <w:u w:val="double"/>
              </w:rPr>
              <w:tab/>
            </w:r>
          </w:p>
        </w:tc>
      </w:tr>
      <w:tr>
        <w:trPr>
          <w:trHeight w:val="261" w:hRule="atLeast"/>
        </w:trPr>
        <w:tc>
          <w:tcPr>
            <w:tcW w:w="4439" w:type="dxa"/>
          </w:tcPr>
          <w:p>
            <w:pPr>
              <w:pStyle w:val="TableParagraph"/>
              <w:spacing w:before="17"/>
              <w:ind w:left="467"/>
              <w:rPr>
                <w:b/>
                <w:sz w:val="16"/>
              </w:rPr>
            </w:pPr>
            <w:r>
              <w:rPr>
                <w:b/>
                <w:spacing w:val="-2"/>
                <w:w w:val="105"/>
                <w:sz w:val="16"/>
              </w:rPr>
              <w:t>OBRIGAÇÕES</w:t>
            </w:r>
            <w:r>
              <w:rPr>
                <w:b/>
                <w:spacing w:val="-6"/>
                <w:w w:val="105"/>
                <w:sz w:val="16"/>
              </w:rPr>
              <w:t> </w:t>
            </w:r>
            <w:r>
              <w:rPr>
                <w:b/>
                <w:spacing w:val="-2"/>
                <w:w w:val="105"/>
                <w:sz w:val="16"/>
              </w:rPr>
              <w:t>SOCIAIS</w:t>
            </w:r>
            <w:r>
              <w:rPr>
                <w:b/>
                <w:spacing w:val="-5"/>
                <w:w w:val="105"/>
                <w:sz w:val="16"/>
              </w:rPr>
              <w:t> </w:t>
            </w:r>
            <w:r>
              <w:rPr>
                <w:b/>
                <w:spacing w:val="-2"/>
                <w:w w:val="105"/>
                <w:sz w:val="16"/>
              </w:rPr>
              <w:t>E</w:t>
            </w:r>
            <w:r>
              <w:rPr>
                <w:b/>
                <w:spacing w:val="-8"/>
                <w:w w:val="105"/>
                <w:sz w:val="16"/>
              </w:rPr>
              <w:t> </w:t>
            </w:r>
            <w:r>
              <w:rPr>
                <w:b/>
                <w:spacing w:val="-2"/>
                <w:w w:val="105"/>
                <w:sz w:val="16"/>
              </w:rPr>
              <w:t>TRABALHISTAS</w:t>
            </w:r>
          </w:p>
        </w:tc>
        <w:tc>
          <w:tcPr>
            <w:tcW w:w="111" w:type="dxa"/>
          </w:tcPr>
          <w:p>
            <w:pPr>
              <w:pStyle w:val="TableParagraph"/>
              <w:rPr>
                <w:rFonts w:ascii="Times New Roman"/>
                <w:sz w:val="18"/>
              </w:rPr>
            </w:pPr>
          </w:p>
        </w:tc>
        <w:tc>
          <w:tcPr>
            <w:tcW w:w="1428" w:type="dxa"/>
          </w:tcPr>
          <w:p>
            <w:pPr>
              <w:pStyle w:val="TableParagraph"/>
              <w:tabs>
                <w:tab w:pos="535" w:val="left" w:leader="none"/>
              </w:tabs>
              <w:spacing w:before="17"/>
              <w:ind w:right="79"/>
              <w:jc w:val="right"/>
              <w:rPr>
                <w:b/>
                <w:sz w:val="16"/>
              </w:rPr>
            </w:pPr>
            <w:r>
              <w:rPr>
                <w:b/>
                <w:sz w:val="16"/>
                <w:u w:val="single"/>
              </w:rPr>
              <w:tab/>
            </w:r>
            <w:r>
              <w:rPr>
                <w:b/>
                <w:spacing w:val="-2"/>
                <w:w w:val="105"/>
                <w:sz w:val="16"/>
                <w:u w:val="single"/>
              </w:rPr>
              <w:t>13.471.839</w:t>
            </w:r>
          </w:p>
        </w:tc>
        <w:tc>
          <w:tcPr>
            <w:tcW w:w="133" w:type="dxa"/>
          </w:tcPr>
          <w:p>
            <w:pPr>
              <w:pStyle w:val="TableParagraph"/>
              <w:rPr>
                <w:rFonts w:ascii="Times New Roman"/>
                <w:sz w:val="18"/>
              </w:rPr>
            </w:pPr>
          </w:p>
        </w:tc>
        <w:tc>
          <w:tcPr>
            <w:tcW w:w="1406" w:type="dxa"/>
          </w:tcPr>
          <w:p>
            <w:pPr>
              <w:pStyle w:val="TableParagraph"/>
              <w:tabs>
                <w:tab w:pos="603" w:val="left" w:leader="none"/>
              </w:tabs>
              <w:spacing w:before="17"/>
              <w:ind w:left="90"/>
              <w:rPr>
                <w:b/>
                <w:sz w:val="16"/>
              </w:rPr>
            </w:pPr>
            <w:r>
              <w:rPr>
                <w:b/>
                <w:sz w:val="16"/>
                <w:u w:val="single"/>
              </w:rPr>
              <w:tab/>
            </w:r>
            <w:r>
              <w:rPr>
                <w:b/>
                <w:spacing w:val="-2"/>
                <w:w w:val="105"/>
                <w:sz w:val="16"/>
                <w:u w:val="single"/>
              </w:rPr>
              <w:t>12.808.785</w:t>
            </w:r>
          </w:p>
        </w:tc>
      </w:tr>
      <w:tr>
        <w:trPr>
          <w:trHeight w:val="233" w:hRule="atLeast"/>
        </w:trPr>
        <w:tc>
          <w:tcPr>
            <w:tcW w:w="4439" w:type="dxa"/>
          </w:tcPr>
          <w:p>
            <w:pPr>
              <w:pStyle w:val="TableParagraph"/>
              <w:spacing w:line="191" w:lineRule="exact" w:before="23"/>
              <w:ind w:left="667"/>
              <w:rPr>
                <w:sz w:val="16"/>
              </w:rPr>
            </w:pPr>
            <w:r>
              <w:rPr>
                <w:w w:val="105"/>
                <w:sz w:val="16"/>
              </w:rPr>
              <w:t>SALÁRIOS</w:t>
            </w:r>
            <w:r>
              <w:rPr>
                <w:spacing w:val="-9"/>
                <w:w w:val="105"/>
                <w:sz w:val="16"/>
              </w:rPr>
              <w:t> </w:t>
            </w:r>
            <w:r>
              <w:rPr>
                <w:w w:val="105"/>
                <w:sz w:val="16"/>
              </w:rPr>
              <w:t>E</w:t>
            </w:r>
            <w:r>
              <w:rPr>
                <w:spacing w:val="-10"/>
                <w:w w:val="105"/>
                <w:sz w:val="16"/>
              </w:rPr>
              <w:t> </w:t>
            </w:r>
            <w:r>
              <w:rPr>
                <w:spacing w:val="-2"/>
                <w:w w:val="105"/>
                <w:sz w:val="16"/>
              </w:rPr>
              <w:t>REMUNERAÇÕES</w:t>
            </w:r>
          </w:p>
        </w:tc>
        <w:tc>
          <w:tcPr>
            <w:tcW w:w="111" w:type="dxa"/>
          </w:tcPr>
          <w:p>
            <w:pPr>
              <w:pStyle w:val="TableParagraph"/>
              <w:rPr>
                <w:rFonts w:ascii="Times New Roman"/>
                <w:sz w:val="16"/>
              </w:rPr>
            </w:pPr>
          </w:p>
        </w:tc>
        <w:tc>
          <w:tcPr>
            <w:tcW w:w="1428" w:type="dxa"/>
          </w:tcPr>
          <w:p>
            <w:pPr>
              <w:pStyle w:val="TableParagraph"/>
              <w:spacing w:line="191" w:lineRule="exact" w:before="23"/>
              <w:ind w:right="80"/>
              <w:jc w:val="right"/>
              <w:rPr>
                <w:sz w:val="16"/>
              </w:rPr>
            </w:pPr>
            <w:r>
              <w:rPr>
                <w:spacing w:val="-2"/>
                <w:w w:val="105"/>
                <w:sz w:val="16"/>
              </w:rPr>
              <w:t>9.631.691</w:t>
            </w:r>
          </w:p>
        </w:tc>
        <w:tc>
          <w:tcPr>
            <w:tcW w:w="133" w:type="dxa"/>
          </w:tcPr>
          <w:p>
            <w:pPr>
              <w:pStyle w:val="TableParagraph"/>
              <w:rPr>
                <w:rFonts w:ascii="Times New Roman"/>
                <w:sz w:val="16"/>
              </w:rPr>
            </w:pPr>
          </w:p>
        </w:tc>
        <w:tc>
          <w:tcPr>
            <w:tcW w:w="1406" w:type="dxa"/>
          </w:tcPr>
          <w:p>
            <w:pPr>
              <w:pStyle w:val="TableParagraph"/>
              <w:spacing w:line="191" w:lineRule="exact" w:before="23"/>
              <w:ind w:right="79"/>
              <w:jc w:val="right"/>
              <w:rPr>
                <w:sz w:val="16"/>
              </w:rPr>
            </w:pPr>
            <w:r>
              <w:rPr>
                <w:spacing w:val="-2"/>
                <w:w w:val="105"/>
                <w:sz w:val="16"/>
              </w:rPr>
              <w:t>8.561.822</w:t>
            </w:r>
          </w:p>
        </w:tc>
      </w:tr>
      <w:tr>
        <w:trPr>
          <w:trHeight w:val="217" w:hRule="atLeast"/>
        </w:trPr>
        <w:tc>
          <w:tcPr>
            <w:tcW w:w="4439" w:type="dxa"/>
          </w:tcPr>
          <w:p>
            <w:pPr>
              <w:pStyle w:val="TableParagraph"/>
              <w:spacing w:line="185" w:lineRule="exact"/>
              <w:ind w:left="667"/>
              <w:rPr>
                <w:sz w:val="16"/>
              </w:rPr>
            </w:pPr>
            <w:r>
              <w:rPr>
                <w:spacing w:val="-2"/>
                <w:w w:val="105"/>
                <w:sz w:val="16"/>
              </w:rPr>
              <w:t>ENCARGOS</w:t>
            </w:r>
            <w:r>
              <w:rPr>
                <w:spacing w:val="2"/>
                <w:w w:val="105"/>
                <w:sz w:val="16"/>
              </w:rPr>
              <w:t> </w:t>
            </w:r>
            <w:r>
              <w:rPr>
                <w:spacing w:val="-2"/>
                <w:w w:val="105"/>
                <w:sz w:val="16"/>
              </w:rPr>
              <w:t>SOCIAIS</w:t>
            </w:r>
            <w:r>
              <w:rPr>
                <w:spacing w:val="3"/>
                <w:w w:val="105"/>
                <w:sz w:val="16"/>
              </w:rPr>
              <w:t> </w:t>
            </w:r>
            <w:r>
              <w:rPr>
                <w:spacing w:val="-2"/>
                <w:w w:val="105"/>
                <w:sz w:val="16"/>
              </w:rPr>
              <w:t>SOBRE</w:t>
            </w:r>
            <w:r>
              <w:rPr>
                <w:spacing w:val="-3"/>
                <w:w w:val="105"/>
                <w:sz w:val="16"/>
              </w:rPr>
              <w:t> </w:t>
            </w:r>
            <w:r>
              <w:rPr>
                <w:spacing w:val="-2"/>
                <w:w w:val="105"/>
                <w:sz w:val="16"/>
              </w:rPr>
              <w:t>SALÁRIOS</w:t>
            </w:r>
          </w:p>
        </w:tc>
        <w:tc>
          <w:tcPr>
            <w:tcW w:w="111" w:type="dxa"/>
          </w:tcPr>
          <w:p>
            <w:pPr>
              <w:pStyle w:val="TableParagraph"/>
              <w:rPr>
                <w:rFonts w:ascii="Times New Roman"/>
                <w:sz w:val="14"/>
              </w:rPr>
            </w:pPr>
          </w:p>
        </w:tc>
        <w:tc>
          <w:tcPr>
            <w:tcW w:w="1428" w:type="dxa"/>
          </w:tcPr>
          <w:p>
            <w:pPr>
              <w:pStyle w:val="TableParagraph"/>
              <w:spacing w:line="185" w:lineRule="exact"/>
              <w:ind w:right="80"/>
              <w:jc w:val="right"/>
              <w:rPr>
                <w:sz w:val="16"/>
              </w:rPr>
            </w:pPr>
            <w:r>
              <w:rPr>
                <w:spacing w:val="-2"/>
                <w:w w:val="105"/>
                <w:sz w:val="16"/>
              </w:rPr>
              <w:t>3.814.222</w:t>
            </w:r>
          </w:p>
        </w:tc>
        <w:tc>
          <w:tcPr>
            <w:tcW w:w="133" w:type="dxa"/>
          </w:tcPr>
          <w:p>
            <w:pPr>
              <w:pStyle w:val="TableParagraph"/>
              <w:rPr>
                <w:rFonts w:ascii="Times New Roman"/>
                <w:sz w:val="14"/>
              </w:rPr>
            </w:pPr>
          </w:p>
        </w:tc>
        <w:tc>
          <w:tcPr>
            <w:tcW w:w="1406" w:type="dxa"/>
          </w:tcPr>
          <w:p>
            <w:pPr>
              <w:pStyle w:val="TableParagraph"/>
              <w:spacing w:line="185" w:lineRule="exact"/>
              <w:ind w:right="79"/>
              <w:jc w:val="right"/>
              <w:rPr>
                <w:sz w:val="16"/>
              </w:rPr>
            </w:pPr>
            <w:r>
              <w:rPr>
                <w:spacing w:val="-2"/>
                <w:w w:val="105"/>
                <w:sz w:val="16"/>
              </w:rPr>
              <w:t>4.227.672</w:t>
            </w:r>
          </w:p>
        </w:tc>
      </w:tr>
      <w:tr>
        <w:trPr>
          <w:trHeight w:val="402" w:hRule="atLeast"/>
        </w:trPr>
        <w:tc>
          <w:tcPr>
            <w:tcW w:w="4439" w:type="dxa"/>
          </w:tcPr>
          <w:p>
            <w:pPr>
              <w:pStyle w:val="TableParagraph"/>
              <w:spacing w:before="6"/>
              <w:ind w:left="667"/>
              <w:rPr>
                <w:sz w:val="16"/>
              </w:rPr>
            </w:pPr>
            <w:r>
              <w:rPr>
                <w:w w:val="105"/>
                <w:sz w:val="16"/>
              </w:rPr>
              <w:t>INSS</w:t>
            </w:r>
            <w:r>
              <w:rPr>
                <w:spacing w:val="-4"/>
                <w:w w:val="105"/>
                <w:sz w:val="16"/>
              </w:rPr>
              <w:t> </w:t>
            </w:r>
            <w:r>
              <w:rPr>
                <w:w w:val="105"/>
                <w:sz w:val="16"/>
              </w:rPr>
              <w:t>-</w:t>
            </w:r>
            <w:r>
              <w:rPr>
                <w:spacing w:val="1"/>
                <w:w w:val="105"/>
                <w:sz w:val="16"/>
              </w:rPr>
              <w:t> </w:t>
            </w:r>
            <w:r>
              <w:rPr>
                <w:spacing w:val="-2"/>
                <w:w w:val="105"/>
                <w:sz w:val="16"/>
              </w:rPr>
              <w:t>RETENÇÃO</w:t>
            </w:r>
          </w:p>
        </w:tc>
        <w:tc>
          <w:tcPr>
            <w:tcW w:w="111" w:type="dxa"/>
          </w:tcPr>
          <w:p>
            <w:pPr>
              <w:pStyle w:val="TableParagraph"/>
              <w:rPr>
                <w:rFonts w:ascii="Times New Roman"/>
                <w:sz w:val="20"/>
              </w:rPr>
            </w:pPr>
          </w:p>
        </w:tc>
        <w:tc>
          <w:tcPr>
            <w:tcW w:w="1428" w:type="dxa"/>
          </w:tcPr>
          <w:p>
            <w:pPr>
              <w:pStyle w:val="TableParagraph"/>
              <w:spacing w:before="6"/>
              <w:ind w:right="80"/>
              <w:jc w:val="right"/>
              <w:rPr>
                <w:sz w:val="16"/>
              </w:rPr>
            </w:pPr>
            <w:r>
              <w:rPr>
                <w:spacing w:val="-2"/>
                <w:w w:val="105"/>
                <w:sz w:val="16"/>
              </w:rPr>
              <w:t>25.926</w:t>
            </w:r>
          </w:p>
        </w:tc>
        <w:tc>
          <w:tcPr>
            <w:tcW w:w="133" w:type="dxa"/>
          </w:tcPr>
          <w:p>
            <w:pPr>
              <w:pStyle w:val="TableParagraph"/>
              <w:rPr>
                <w:rFonts w:ascii="Times New Roman"/>
                <w:sz w:val="20"/>
              </w:rPr>
            </w:pPr>
          </w:p>
        </w:tc>
        <w:tc>
          <w:tcPr>
            <w:tcW w:w="1406" w:type="dxa"/>
          </w:tcPr>
          <w:p>
            <w:pPr>
              <w:pStyle w:val="TableParagraph"/>
              <w:spacing w:before="6"/>
              <w:ind w:right="79"/>
              <w:jc w:val="right"/>
              <w:rPr>
                <w:sz w:val="16"/>
              </w:rPr>
            </w:pPr>
            <w:r>
              <w:rPr>
                <w:spacing w:val="-2"/>
                <w:w w:val="105"/>
                <w:sz w:val="16"/>
              </w:rPr>
              <w:t>19.291</w:t>
            </w:r>
          </w:p>
        </w:tc>
      </w:tr>
      <w:tr>
        <w:trPr>
          <w:trHeight w:val="601" w:hRule="atLeast"/>
        </w:trPr>
        <w:tc>
          <w:tcPr>
            <w:tcW w:w="4439" w:type="dxa"/>
          </w:tcPr>
          <w:p>
            <w:pPr>
              <w:pStyle w:val="TableParagraph"/>
              <w:spacing w:before="158"/>
              <w:ind w:left="50"/>
              <w:rPr>
                <w:b/>
                <w:sz w:val="22"/>
              </w:rPr>
            </w:pPr>
            <w:r>
              <w:rPr>
                <w:b/>
                <w:sz w:val="22"/>
              </w:rPr>
              <w:t>12.</w:t>
            </w:r>
            <w:r>
              <w:rPr>
                <w:b/>
                <w:spacing w:val="22"/>
                <w:sz w:val="22"/>
              </w:rPr>
              <w:t> </w:t>
            </w:r>
            <w:r>
              <w:rPr>
                <w:b/>
                <w:sz w:val="22"/>
              </w:rPr>
              <w:t>Outros</w:t>
            </w:r>
            <w:r>
              <w:rPr>
                <w:b/>
                <w:spacing w:val="-2"/>
                <w:sz w:val="22"/>
              </w:rPr>
              <w:t> passivos</w:t>
            </w:r>
          </w:p>
        </w:tc>
        <w:tc>
          <w:tcPr>
            <w:tcW w:w="111" w:type="dxa"/>
          </w:tcPr>
          <w:p>
            <w:pPr>
              <w:pStyle w:val="TableParagraph"/>
              <w:rPr>
                <w:rFonts w:ascii="Times New Roman"/>
                <w:sz w:val="20"/>
              </w:rPr>
            </w:pPr>
          </w:p>
        </w:tc>
        <w:tc>
          <w:tcPr>
            <w:tcW w:w="1428" w:type="dxa"/>
          </w:tcPr>
          <w:p>
            <w:pPr>
              <w:pStyle w:val="TableParagraph"/>
              <w:rPr>
                <w:rFonts w:ascii="Times New Roman"/>
                <w:sz w:val="20"/>
              </w:rPr>
            </w:pPr>
          </w:p>
        </w:tc>
        <w:tc>
          <w:tcPr>
            <w:tcW w:w="133" w:type="dxa"/>
          </w:tcPr>
          <w:p>
            <w:pPr>
              <w:pStyle w:val="TableParagraph"/>
              <w:rPr>
                <w:rFonts w:ascii="Times New Roman"/>
                <w:sz w:val="20"/>
              </w:rPr>
            </w:pPr>
          </w:p>
        </w:tc>
        <w:tc>
          <w:tcPr>
            <w:tcW w:w="1406" w:type="dxa"/>
          </w:tcPr>
          <w:p>
            <w:pPr>
              <w:pStyle w:val="TableParagraph"/>
              <w:rPr>
                <w:rFonts w:ascii="Times New Roman"/>
                <w:sz w:val="20"/>
              </w:rPr>
            </w:pPr>
          </w:p>
        </w:tc>
      </w:tr>
      <w:tr>
        <w:trPr>
          <w:trHeight w:val="712" w:hRule="atLeast"/>
        </w:trPr>
        <w:tc>
          <w:tcPr>
            <w:tcW w:w="4439" w:type="dxa"/>
          </w:tcPr>
          <w:p>
            <w:pPr>
              <w:pStyle w:val="TableParagraph"/>
              <w:spacing w:before="135"/>
              <w:ind w:left="410"/>
              <w:rPr>
                <w:sz w:val="22"/>
              </w:rPr>
            </w:pPr>
            <w:r>
              <w:rPr>
                <w:sz w:val="22"/>
              </w:rPr>
              <w:t>O</w:t>
            </w:r>
            <w:r>
              <w:rPr>
                <w:spacing w:val="-5"/>
                <w:sz w:val="22"/>
              </w:rPr>
              <w:t> </w:t>
            </w:r>
            <w:r>
              <w:rPr>
                <w:sz w:val="22"/>
              </w:rPr>
              <w:t>grupo</w:t>
            </w:r>
            <w:r>
              <w:rPr>
                <w:spacing w:val="-2"/>
                <w:sz w:val="22"/>
              </w:rPr>
              <w:t> </w:t>
            </w:r>
            <w:r>
              <w:rPr>
                <w:sz w:val="22"/>
              </w:rPr>
              <w:t>é</w:t>
            </w:r>
            <w:r>
              <w:rPr>
                <w:spacing w:val="-4"/>
                <w:sz w:val="22"/>
              </w:rPr>
              <w:t> </w:t>
            </w:r>
            <w:r>
              <w:rPr>
                <w:sz w:val="22"/>
              </w:rPr>
              <w:t>composto</w:t>
            </w:r>
            <w:r>
              <w:rPr>
                <w:spacing w:val="-1"/>
                <w:sz w:val="22"/>
              </w:rPr>
              <w:t> </w:t>
            </w:r>
            <w:r>
              <w:rPr>
                <w:spacing w:val="-4"/>
                <w:sz w:val="22"/>
              </w:rPr>
              <w:t>por:</w:t>
            </w:r>
          </w:p>
        </w:tc>
        <w:tc>
          <w:tcPr>
            <w:tcW w:w="111" w:type="dxa"/>
          </w:tcPr>
          <w:p>
            <w:pPr>
              <w:pStyle w:val="TableParagraph"/>
              <w:rPr>
                <w:rFonts w:ascii="Times New Roman"/>
                <w:sz w:val="20"/>
              </w:rPr>
            </w:pPr>
          </w:p>
        </w:tc>
        <w:tc>
          <w:tcPr>
            <w:tcW w:w="1428" w:type="dxa"/>
            <w:tcBorders>
              <w:bottom w:val="single" w:sz="6" w:space="0" w:color="000000"/>
            </w:tcBorders>
          </w:tcPr>
          <w:p>
            <w:pPr>
              <w:pStyle w:val="TableParagraph"/>
              <w:rPr>
                <w:rFonts w:ascii="Times New Roman"/>
                <w:sz w:val="20"/>
              </w:rPr>
            </w:pPr>
          </w:p>
        </w:tc>
        <w:tc>
          <w:tcPr>
            <w:tcW w:w="133" w:type="dxa"/>
          </w:tcPr>
          <w:p>
            <w:pPr>
              <w:pStyle w:val="TableParagraph"/>
              <w:rPr>
                <w:rFonts w:ascii="Times New Roman"/>
                <w:sz w:val="20"/>
              </w:rPr>
            </w:pPr>
          </w:p>
        </w:tc>
        <w:tc>
          <w:tcPr>
            <w:tcW w:w="1406" w:type="dxa"/>
            <w:tcBorders>
              <w:bottom w:val="single" w:sz="6" w:space="0" w:color="000000"/>
            </w:tcBorders>
          </w:tcPr>
          <w:p>
            <w:pPr>
              <w:pStyle w:val="TableParagraph"/>
              <w:rPr>
                <w:rFonts w:ascii="Times New Roman"/>
                <w:sz w:val="20"/>
              </w:rPr>
            </w:pPr>
          </w:p>
        </w:tc>
      </w:tr>
      <w:tr>
        <w:trPr>
          <w:trHeight w:val="262" w:hRule="atLeast"/>
        </w:trPr>
        <w:tc>
          <w:tcPr>
            <w:tcW w:w="4439" w:type="dxa"/>
          </w:tcPr>
          <w:p>
            <w:pPr>
              <w:pStyle w:val="TableParagraph"/>
              <w:spacing w:line="20" w:lineRule="exact"/>
              <w:ind w:left="332" w:right="-58"/>
              <w:rPr>
                <w:sz w:val="2"/>
              </w:rPr>
            </w:pPr>
            <w:r>
              <w:rPr>
                <w:sz w:val="2"/>
              </w:rPr>
              <mc:AlternateContent>
                <mc:Choice Requires="wps">
                  <w:drawing>
                    <wp:inline distT="0" distB="0" distL="0" distR="0">
                      <wp:extent cx="2607310" cy="7620"/>
                      <wp:effectExtent l="0" t="0" r="0" b="1905"/>
                      <wp:docPr id="94" name="Group 94"/>
                      <wp:cNvGraphicFramePr>
                        <a:graphicFrameLocks/>
                      </wp:cNvGraphicFramePr>
                      <a:graphic>
                        <a:graphicData uri="http://schemas.microsoft.com/office/word/2010/wordprocessingGroup">
                          <wpg:wgp>
                            <wpg:cNvPr id="94" name="Group 94"/>
                            <wpg:cNvGrpSpPr/>
                            <wpg:grpSpPr>
                              <a:xfrm>
                                <a:off x="0" y="0"/>
                                <a:ext cx="2607310" cy="7620"/>
                                <a:chExt cx="2607310" cy="7620"/>
                              </a:xfrm>
                            </wpg:grpSpPr>
                            <wps:wsp>
                              <wps:cNvPr id="95" name="Graphic 95"/>
                              <wps:cNvSpPr/>
                              <wps:spPr>
                                <a:xfrm>
                                  <a:off x="3536" y="3514"/>
                                  <a:ext cx="2600325" cy="1270"/>
                                </a:xfrm>
                                <a:custGeom>
                                  <a:avLst/>
                                  <a:gdLst/>
                                  <a:ahLst/>
                                  <a:cxnLst/>
                                  <a:rect l="l" t="t" r="r" b="b"/>
                                  <a:pathLst>
                                    <a:path w="2600325" h="0">
                                      <a:moveTo>
                                        <a:pt x="0" y="0"/>
                                      </a:moveTo>
                                      <a:lnTo>
                                        <a:pt x="2599974" y="0"/>
                                      </a:lnTo>
                                    </a:path>
                                  </a:pathLst>
                                </a:custGeom>
                                <a:ln w="7029">
                                  <a:solidFill>
                                    <a:srgbClr val="000000"/>
                                  </a:solidFill>
                                  <a:prstDash val="solid"/>
                                </a:ln>
                              </wps:spPr>
                              <wps:bodyPr wrap="square" lIns="0" tIns="0" rIns="0" bIns="0" rtlCol="0">
                                <a:prstTxWarp prst="textNoShape">
                                  <a:avLst/>
                                </a:prstTxWarp>
                                <a:noAutofit/>
                              </wps:bodyPr>
                            </wps:wsp>
                            <wps:wsp>
                              <wps:cNvPr id="96" name="Graphic 96"/>
                              <wps:cNvSpPr/>
                              <wps:spPr>
                                <a:xfrm>
                                  <a:off x="0" y="46"/>
                                  <a:ext cx="2607310" cy="7620"/>
                                </a:xfrm>
                                <a:custGeom>
                                  <a:avLst/>
                                  <a:gdLst/>
                                  <a:ahLst/>
                                  <a:cxnLst/>
                                  <a:rect l="l" t="t" r="r" b="b"/>
                                  <a:pathLst>
                                    <a:path w="2607310" h="7620">
                                      <a:moveTo>
                                        <a:pt x="2607094" y="0"/>
                                      </a:moveTo>
                                      <a:lnTo>
                                        <a:pt x="0" y="0"/>
                                      </a:lnTo>
                                      <a:lnTo>
                                        <a:pt x="0" y="7029"/>
                                      </a:lnTo>
                                      <a:lnTo>
                                        <a:pt x="2607094" y="7029"/>
                                      </a:lnTo>
                                      <a:lnTo>
                                        <a:pt x="2607094"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205.3pt;height:.6pt;mso-position-horizontal-relative:char;mso-position-vertical-relative:line" id="docshapegroup66" coordorigin="0,0" coordsize="4106,12">
                      <v:line style="position:absolute" from="6,6" to="4100,6" stroked="true" strokeweight=".553508pt" strokecolor="#000000">
                        <v:stroke dashstyle="solid"/>
                      </v:line>
                      <v:rect style="position:absolute;left:0;top:0;width:4106;height:12" id="docshape67" filled="true" fillcolor="#000000" stroked="false">
                        <v:fill type="solid"/>
                      </v:rect>
                    </v:group>
                  </w:pict>
                </mc:Fallback>
              </mc:AlternateContent>
            </w:r>
            <w:r>
              <w:rPr>
                <w:sz w:val="2"/>
              </w:rPr>
            </w:r>
          </w:p>
          <w:p>
            <w:pPr>
              <w:pStyle w:val="TableParagraph"/>
              <w:tabs>
                <w:tab w:pos="1573" w:val="left" w:leader="none"/>
                <w:tab w:pos="4105" w:val="left" w:leader="none"/>
              </w:tabs>
              <w:spacing w:before="4"/>
              <w:jc w:val="right"/>
              <w:rPr>
                <w:b/>
                <w:sz w:val="16"/>
              </w:rPr>
            </w:pPr>
            <w:r>
              <w:rPr>
                <w:b/>
                <w:sz w:val="16"/>
                <w:u w:val="double"/>
              </w:rPr>
              <w:tab/>
            </w:r>
            <w:r>
              <w:rPr>
                <w:b/>
                <w:spacing w:val="-2"/>
                <w:w w:val="105"/>
                <w:sz w:val="16"/>
                <w:u w:val="double"/>
              </w:rPr>
              <w:t>Discriminação</w:t>
            </w:r>
            <w:r>
              <w:rPr>
                <w:b/>
                <w:sz w:val="16"/>
                <w:u w:val="double"/>
              </w:rPr>
              <w:tab/>
            </w:r>
          </w:p>
        </w:tc>
        <w:tc>
          <w:tcPr>
            <w:tcW w:w="111" w:type="dxa"/>
          </w:tcPr>
          <w:p>
            <w:pPr>
              <w:pStyle w:val="TableParagraph"/>
              <w:rPr>
                <w:rFonts w:ascii="Times New Roman"/>
                <w:sz w:val="18"/>
              </w:rPr>
            </w:pPr>
          </w:p>
        </w:tc>
        <w:tc>
          <w:tcPr>
            <w:tcW w:w="1428" w:type="dxa"/>
            <w:tcBorders>
              <w:top w:val="single" w:sz="6" w:space="0" w:color="000000"/>
            </w:tcBorders>
          </w:tcPr>
          <w:p>
            <w:pPr>
              <w:pStyle w:val="TableParagraph"/>
              <w:tabs>
                <w:tab w:pos="334" w:val="left" w:leader="none"/>
                <w:tab w:pos="1427" w:val="left" w:leader="none"/>
              </w:tabs>
              <w:spacing w:before="24"/>
              <w:ind w:right="-15"/>
              <w:jc w:val="right"/>
              <w:rPr>
                <w:b/>
                <w:sz w:val="16"/>
              </w:rPr>
            </w:pPr>
            <w:r>
              <w:rPr>
                <w:b/>
                <w:sz w:val="16"/>
                <w:u w:val="double"/>
              </w:rPr>
              <w:tab/>
            </w:r>
            <w:r>
              <w:rPr>
                <w:b/>
                <w:spacing w:val="-2"/>
                <w:w w:val="105"/>
                <w:sz w:val="16"/>
                <w:u w:val="double"/>
              </w:rPr>
              <w:t>30/06/2021</w:t>
            </w:r>
            <w:r>
              <w:rPr>
                <w:b/>
                <w:sz w:val="16"/>
                <w:u w:val="double"/>
              </w:rPr>
              <w:tab/>
            </w:r>
          </w:p>
        </w:tc>
        <w:tc>
          <w:tcPr>
            <w:tcW w:w="133" w:type="dxa"/>
          </w:tcPr>
          <w:p>
            <w:pPr>
              <w:pStyle w:val="TableParagraph"/>
              <w:rPr>
                <w:rFonts w:ascii="Times New Roman"/>
                <w:sz w:val="18"/>
              </w:rPr>
            </w:pPr>
          </w:p>
        </w:tc>
        <w:tc>
          <w:tcPr>
            <w:tcW w:w="1406" w:type="dxa"/>
            <w:tcBorders>
              <w:top w:val="single" w:sz="6" w:space="0" w:color="000000"/>
            </w:tcBorders>
          </w:tcPr>
          <w:p>
            <w:pPr>
              <w:pStyle w:val="TableParagraph"/>
              <w:tabs>
                <w:tab w:pos="323" w:val="left" w:leader="none"/>
                <w:tab w:pos="1405" w:val="left" w:leader="none"/>
              </w:tabs>
              <w:spacing w:before="24"/>
              <w:ind w:right="-15"/>
              <w:jc w:val="right"/>
              <w:rPr>
                <w:b/>
                <w:sz w:val="16"/>
              </w:rPr>
            </w:pPr>
            <w:r>
              <w:rPr>
                <w:b/>
                <w:sz w:val="16"/>
                <w:u w:val="double"/>
              </w:rPr>
              <w:tab/>
            </w:r>
            <w:r>
              <w:rPr>
                <w:b/>
                <w:spacing w:val="-2"/>
                <w:w w:val="105"/>
                <w:sz w:val="16"/>
                <w:u w:val="double"/>
              </w:rPr>
              <w:t>30/06/2020</w:t>
            </w:r>
            <w:r>
              <w:rPr>
                <w:b/>
                <w:sz w:val="16"/>
                <w:u w:val="double"/>
              </w:rPr>
              <w:tab/>
            </w:r>
          </w:p>
        </w:tc>
      </w:tr>
      <w:tr>
        <w:trPr>
          <w:trHeight w:val="257" w:hRule="atLeast"/>
        </w:trPr>
        <w:tc>
          <w:tcPr>
            <w:tcW w:w="4439" w:type="dxa"/>
          </w:tcPr>
          <w:p>
            <w:pPr>
              <w:pStyle w:val="TableParagraph"/>
              <w:spacing w:before="17"/>
              <w:ind w:left="467"/>
              <w:rPr>
                <w:b/>
                <w:sz w:val="16"/>
              </w:rPr>
            </w:pPr>
            <w:r>
              <w:rPr>
                <w:b/>
                <w:spacing w:val="-4"/>
                <w:w w:val="105"/>
                <w:sz w:val="16"/>
              </w:rPr>
              <w:t>OUTROS</w:t>
            </w:r>
            <w:r>
              <w:rPr>
                <w:b/>
                <w:w w:val="105"/>
                <w:sz w:val="16"/>
              </w:rPr>
              <w:t> </w:t>
            </w:r>
            <w:r>
              <w:rPr>
                <w:b/>
                <w:spacing w:val="-2"/>
                <w:w w:val="105"/>
                <w:sz w:val="16"/>
              </w:rPr>
              <w:t>PASSIVOS</w:t>
            </w:r>
          </w:p>
        </w:tc>
        <w:tc>
          <w:tcPr>
            <w:tcW w:w="111" w:type="dxa"/>
          </w:tcPr>
          <w:p>
            <w:pPr>
              <w:pStyle w:val="TableParagraph"/>
              <w:rPr>
                <w:rFonts w:ascii="Times New Roman"/>
                <w:sz w:val="18"/>
              </w:rPr>
            </w:pPr>
          </w:p>
        </w:tc>
        <w:tc>
          <w:tcPr>
            <w:tcW w:w="1428" w:type="dxa"/>
          </w:tcPr>
          <w:p>
            <w:pPr>
              <w:pStyle w:val="TableParagraph"/>
              <w:tabs>
                <w:tab w:pos="613" w:val="left" w:leader="none"/>
              </w:tabs>
              <w:spacing w:before="17"/>
              <w:ind w:right="80"/>
              <w:jc w:val="right"/>
              <w:rPr>
                <w:b/>
                <w:sz w:val="16"/>
              </w:rPr>
            </w:pPr>
            <w:r>
              <w:rPr>
                <w:b/>
                <w:sz w:val="16"/>
                <w:u w:val="single"/>
              </w:rPr>
              <w:tab/>
            </w:r>
            <w:r>
              <w:rPr>
                <w:b/>
                <w:spacing w:val="-2"/>
                <w:w w:val="105"/>
                <w:sz w:val="16"/>
                <w:u w:val="single"/>
              </w:rPr>
              <w:t>3.945.120</w:t>
            </w:r>
          </w:p>
        </w:tc>
        <w:tc>
          <w:tcPr>
            <w:tcW w:w="133" w:type="dxa"/>
          </w:tcPr>
          <w:p>
            <w:pPr>
              <w:pStyle w:val="TableParagraph"/>
              <w:rPr>
                <w:rFonts w:ascii="Times New Roman"/>
                <w:sz w:val="18"/>
              </w:rPr>
            </w:pPr>
          </w:p>
        </w:tc>
        <w:tc>
          <w:tcPr>
            <w:tcW w:w="1406" w:type="dxa"/>
          </w:tcPr>
          <w:p>
            <w:pPr>
              <w:pStyle w:val="TableParagraph"/>
              <w:tabs>
                <w:tab w:pos="681" w:val="left" w:leader="none"/>
              </w:tabs>
              <w:spacing w:before="17"/>
              <w:ind w:left="90"/>
              <w:rPr>
                <w:b/>
                <w:sz w:val="16"/>
              </w:rPr>
            </w:pPr>
            <w:r>
              <w:rPr>
                <w:b/>
                <w:sz w:val="16"/>
                <w:u w:val="single"/>
              </w:rPr>
              <w:tab/>
            </w:r>
            <w:r>
              <w:rPr>
                <w:b/>
                <w:spacing w:val="-2"/>
                <w:w w:val="105"/>
                <w:sz w:val="16"/>
                <w:u w:val="single"/>
              </w:rPr>
              <w:t>3.677.861</w:t>
            </w:r>
          </w:p>
        </w:tc>
      </w:tr>
      <w:tr>
        <w:trPr>
          <w:trHeight w:val="251" w:hRule="atLeast"/>
        </w:trPr>
        <w:tc>
          <w:tcPr>
            <w:tcW w:w="4439" w:type="dxa"/>
          </w:tcPr>
          <w:p>
            <w:pPr>
              <w:pStyle w:val="TableParagraph"/>
              <w:spacing w:before="8"/>
              <w:ind w:left="667"/>
              <w:rPr>
                <w:sz w:val="18"/>
              </w:rPr>
            </w:pPr>
            <w:r>
              <w:rPr>
                <w:spacing w:val="-2"/>
                <w:sz w:val="18"/>
              </w:rPr>
              <w:t>CORRENTISTAS</w:t>
            </w:r>
            <w:r>
              <w:rPr>
                <w:spacing w:val="10"/>
                <w:sz w:val="18"/>
              </w:rPr>
              <w:t> </w:t>
            </w:r>
            <w:r>
              <w:rPr>
                <w:spacing w:val="-2"/>
                <w:sz w:val="18"/>
              </w:rPr>
              <w:t>CREDORES</w:t>
            </w:r>
          </w:p>
        </w:tc>
        <w:tc>
          <w:tcPr>
            <w:tcW w:w="111" w:type="dxa"/>
          </w:tcPr>
          <w:p>
            <w:pPr>
              <w:pStyle w:val="TableParagraph"/>
              <w:rPr>
                <w:rFonts w:ascii="Times New Roman"/>
                <w:sz w:val="18"/>
              </w:rPr>
            </w:pPr>
          </w:p>
        </w:tc>
        <w:tc>
          <w:tcPr>
            <w:tcW w:w="1428" w:type="dxa"/>
          </w:tcPr>
          <w:p>
            <w:pPr>
              <w:pStyle w:val="TableParagraph"/>
              <w:spacing w:before="27"/>
              <w:ind w:right="24"/>
              <w:jc w:val="right"/>
              <w:rPr>
                <w:sz w:val="16"/>
              </w:rPr>
            </w:pPr>
            <w:r>
              <w:rPr>
                <w:spacing w:val="-2"/>
                <w:w w:val="105"/>
                <w:sz w:val="16"/>
              </w:rPr>
              <w:t>197.078</w:t>
            </w:r>
          </w:p>
        </w:tc>
        <w:tc>
          <w:tcPr>
            <w:tcW w:w="133" w:type="dxa"/>
          </w:tcPr>
          <w:p>
            <w:pPr>
              <w:pStyle w:val="TableParagraph"/>
              <w:rPr>
                <w:rFonts w:ascii="Times New Roman"/>
                <w:sz w:val="18"/>
              </w:rPr>
            </w:pPr>
          </w:p>
        </w:tc>
        <w:tc>
          <w:tcPr>
            <w:tcW w:w="1406" w:type="dxa"/>
          </w:tcPr>
          <w:p>
            <w:pPr>
              <w:pStyle w:val="TableParagraph"/>
              <w:spacing w:before="27"/>
              <w:ind w:right="79"/>
              <w:jc w:val="right"/>
              <w:rPr>
                <w:sz w:val="16"/>
              </w:rPr>
            </w:pPr>
            <w:r>
              <w:rPr>
                <w:spacing w:val="-2"/>
                <w:w w:val="105"/>
                <w:sz w:val="16"/>
              </w:rPr>
              <w:t>215.558</w:t>
            </w:r>
          </w:p>
        </w:tc>
      </w:tr>
      <w:tr>
        <w:trPr>
          <w:trHeight w:val="233" w:hRule="atLeast"/>
        </w:trPr>
        <w:tc>
          <w:tcPr>
            <w:tcW w:w="4439" w:type="dxa"/>
          </w:tcPr>
          <w:p>
            <w:pPr>
              <w:pStyle w:val="TableParagraph"/>
              <w:spacing w:line="210" w:lineRule="exact"/>
              <w:ind w:left="667"/>
              <w:rPr>
                <w:sz w:val="18"/>
              </w:rPr>
            </w:pPr>
            <w:r>
              <w:rPr>
                <w:spacing w:val="-2"/>
                <w:sz w:val="18"/>
              </w:rPr>
              <w:t>INTERMEDIAÇÃO</w:t>
            </w:r>
            <w:r>
              <w:rPr>
                <w:spacing w:val="10"/>
                <w:sz w:val="18"/>
              </w:rPr>
              <w:t> </w:t>
            </w:r>
            <w:r>
              <w:rPr>
                <w:spacing w:val="-2"/>
                <w:sz w:val="18"/>
              </w:rPr>
              <w:t>ROTATIVO</w:t>
            </w:r>
            <w:r>
              <w:rPr>
                <w:spacing w:val="10"/>
                <w:sz w:val="18"/>
              </w:rPr>
              <w:t> </w:t>
            </w:r>
            <w:r>
              <w:rPr>
                <w:spacing w:val="-2"/>
                <w:sz w:val="18"/>
              </w:rPr>
              <w:t>BHTRANS</w:t>
            </w:r>
          </w:p>
        </w:tc>
        <w:tc>
          <w:tcPr>
            <w:tcW w:w="111" w:type="dxa"/>
          </w:tcPr>
          <w:p>
            <w:pPr>
              <w:pStyle w:val="TableParagraph"/>
              <w:rPr>
                <w:rFonts w:ascii="Times New Roman"/>
                <w:sz w:val="16"/>
              </w:rPr>
            </w:pPr>
          </w:p>
        </w:tc>
        <w:tc>
          <w:tcPr>
            <w:tcW w:w="1428" w:type="dxa"/>
          </w:tcPr>
          <w:p>
            <w:pPr>
              <w:pStyle w:val="TableParagraph"/>
              <w:spacing w:before="9"/>
              <w:ind w:right="24"/>
              <w:jc w:val="right"/>
              <w:rPr>
                <w:sz w:val="16"/>
              </w:rPr>
            </w:pPr>
            <w:r>
              <w:rPr>
                <w:spacing w:val="-2"/>
                <w:w w:val="105"/>
                <w:sz w:val="16"/>
              </w:rPr>
              <w:t>740.314</w:t>
            </w:r>
          </w:p>
        </w:tc>
        <w:tc>
          <w:tcPr>
            <w:tcW w:w="133" w:type="dxa"/>
          </w:tcPr>
          <w:p>
            <w:pPr>
              <w:pStyle w:val="TableParagraph"/>
              <w:rPr>
                <w:rFonts w:ascii="Times New Roman"/>
                <w:sz w:val="16"/>
              </w:rPr>
            </w:pPr>
          </w:p>
        </w:tc>
        <w:tc>
          <w:tcPr>
            <w:tcW w:w="1406" w:type="dxa"/>
          </w:tcPr>
          <w:p>
            <w:pPr>
              <w:pStyle w:val="TableParagraph"/>
              <w:spacing w:before="9"/>
              <w:ind w:right="79"/>
              <w:jc w:val="right"/>
              <w:rPr>
                <w:sz w:val="16"/>
              </w:rPr>
            </w:pPr>
            <w:r>
              <w:rPr>
                <w:spacing w:val="-2"/>
                <w:w w:val="105"/>
                <w:sz w:val="16"/>
              </w:rPr>
              <w:t>267.397</w:t>
            </w:r>
          </w:p>
        </w:tc>
      </w:tr>
      <w:tr>
        <w:trPr>
          <w:trHeight w:val="234" w:hRule="atLeast"/>
        </w:trPr>
        <w:tc>
          <w:tcPr>
            <w:tcW w:w="4439" w:type="dxa"/>
          </w:tcPr>
          <w:p>
            <w:pPr>
              <w:pStyle w:val="TableParagraph"/>
              <w:spacing w:line="210" w:lineRule="exact"/>
              <w:ind w:left="667"/>
              <w:rPr>
                <w:sz w:val="18"/>
              </w:rPr>
            </w:pPr>
            <w:r>
              <w:rPr>
                <w:sz w:val="18"/>
              </w:rPr>
              <w:t>SUBVENÇÃO</w:t>
            </w:r>
            <w:r>
              <w:rPr>
                <w:spacing w:val="-7"/>
                <w:sz w:val="18"/>
              </w:rPr>
              <w:t> </w:t>
            </w:r>
            <w:r>
              <w:rPr>
                <w:sz w:val="18"/>
              </w:rPr>
              <w:t>A</w:t>
            </w:r>
            <w:r>
              <w:rPr>
                <w:spacing w:val="-10"/>
                <w:sz w:val="18"/>
              </w:rPr>
              <w:t> </w:t>
            </w:r>
            <w:r>
              <w:rPr>
                <w:spacing w:val="-2"/>
                <w:sz w:val="18"/>
              </w:rPr>
              <w:t>APROPRIAR</w:t>
            </w:r>
          </w:p>
        </w:tc>
        <w:tc>
          <w:tcPr>
            <w:tcW w:w="111" w:type="dxa"/>
          </w:tcPr>
          <w:p>
            <w:pPr>
              <w:pStyle w:val="TableParagraph"/>
              <w:rPr>
                <w:rFonts w:ascii="Times New Roman"/>
                <w:sz w:val="16"/>
              </w:rPr>
            </w:pPr>
          </w:p>
        </w:tc>
        <w:tc>
          <w:tcPr>
            <w:tcW w:w="1428" w:type="dxa"/>
          </w:tcPr>
          <w:p>
            <w:pPr>
              <w:pStyle w:val="TableParagraph"/>
              <w:spacing w:before="9"/>
              <w:ind w:right="24"/>
              <w:jc w:val="right"/>
              <w:rPr>
                <w:sz w:val="16"/>
              </w:rPr>
            </w:pPr>
            <w:r>
              <w:rPr>
                <w:spacing w:val="-2"/>
                <w:w w:val="105"/>
                <w:sz w:val="16"/>
              </w:rPr>
              <w:t>2.386.267</w:t>
            </w:r>
          </w:p>
        </w:tc>
        <w:tc>
          <w:tcPr>
            <w:tcW w:w="133" w:type="dxa"/>
          </w:tcPr>
          <w:p>
            <w:pPr>
              <w:pStyle w:val="TableParagraph"/>
              <w:rPr>
                <w:rFonts w:ascii="Times New Roman"/>
                <w:sz w:val="16"/>
              </w:rPr>
            </w:pPr>
          </w:p>
        </w:tc>
        <w:tc>
          <w:tcPr>
            <w:tcW w:w="1406" w:type="dxa"/>
          </w:tcPr>
          <w:p>
            <w:pPr>
              <w:pStyle w:val="TableParagraph"/>
              <w:spacing w:before="9"/>
              <w:ind w:right="57"/>
              <w:jc w:val="right"/>
              <w:rPr>
                <w:sz w:val="16"/>
              </w:rPr>
            </w:pPr>
            <w:r>
              <w:rPr>
                <w:spacing w:val="-2"/>
                <w:w w:val="105"/>
                <w:sz w:val="16"/>
              </w:rPr>
              <w:t>2.396.426</w:t>
            </w:r>
          </w:p>
        </w:tc>
      </w:tr>
      <w:tr>
        <w:trPr>
          <w:trHeight w:val="234" w:hRule="atLeast"/>
        </w:trPr>
        <w:tc>
          <w:tcPr>
            <w:tcW w:w="4439" w:type="dxa"/>
          </w:tcPr>
          <w:p>
            <w:pPr>
              <w:pStyle w:val="TableParagraph"/>
              <w:spacing w:line="210" w:lineRule="exact"/>
              <w:ind w:left="667"/>
              <w:rPr>
                <w:sz w:val="18"/>
              </w:rPr>
            </w:pPr>
            <w:r>
              <w:rPr>
                <w:spacing w:val="-2"/>
                <w:sz w:val="18"/>
              </w:rPr>
              <w:t>GARANTIA</w:t>
            </w:r>
            <w:r>
              <w:rPr>
                <w:spacing w:val="-1"/>
                <w:sz w:val="18"/>
              </w:rPr>
              <w:t> </w:t>
            </w:r>
            <w:r>
              <w:rPr>
                <w:spacing w:val="-2"/>
                <w:sz w:val="18"/>
              </w:rPr>
              <w:t>P/EXECUÇÃO</w:t>
            </w:r>
            <w:r>
              <w:rPr>
                <w:spacing w:val="7"/>
                <w:sz w:val="18"/>
              </w:rPr>
              <w:t> </w:t>
            </w:r>
            <w:r>
              <w:rPr>
                <w:spacing w:val="-2"/>
                <w:sz w:val="18"/>
              </w:rPr>
              <w:t>DE</w:t>
            </w:r>
            <w:r>
              <w:rPr>
                <w:spacing w:val="3"/>
                <w:sz w:val="18"/>
              </w:rPr>
              <w:t> </w:t>
            </w:r>
            <w:r>
              <w:rPr>
                <w:spacing w:val="-2"/>
                <w:sz w:val="18"/>
              </w:rPr>
              <w:t>CONTRATOS</w:t>
            </w:r>
          </w:p>
        </w:tc>
        <w:tc>
          <w:tcPr>
            <w:tcW w:w="111" w:type="dxa"/>
          </w:tcPr>
          <w:p>
            <w:pPr>
              <w:pStyle w:val="TableParagraph"/>
              <w:rPr>
                <w:rFonts w:ascii="Times New Roman"/>
                <w:sz w:val="16"/>
              </w:rPr>
            </w:pPr>
          </w:p>
        </w:tc>
        <w:tc>
          <w:tcPr>
            <w:tcW w:w="1428" w:type="dxa"/>
          </w:tcPr>
          <w:p>
            <w:pPr>
              <w:pStyle w:val="TableParagraph"/>
              <w:spacing w:before="9"/>
              <w:ind w:right="24"/>
              <w:jc w:val="right"/>
              <w:rPr>
                <w:sz w:val="16"/>
              </w:rPr>
            </w:pPr>
            <w:r>
              <w:rPr>
                <w:spacing w:val="-2"/>
                <w:w w:val="105"/>
                <w:sz w:val="16"/>
              </w:rPr>
              <w:t>100.990</w:t>
            </w:r>
          </w:p>
        </w:tc>
        <w:tc>
          <w:tcPr>
            <w:tcW w:w="133" w:type="dxa"/>
          </w:tcPr>
          <w:p>
            <w:pPr>
              <w:pStyle w:val="TableParagraph"/>
              <w:rPr>
                <w:rFonts w:ascii="Times New Roman"/>
                <w:sz w:val="16"/>
              </w:rPr>
            </w:pPr>
          </w:p>
        </w:tc>
        <w:tc>
          <w:tcPr>
            <w:tcW w:w="1406" w:type="dxa"/>
          </w:tcPr>
          <w:p>
            <w:pPr>
              <w:pStyle w:val="TableParagraph"/>
              <w:spacing w:before="9"/>
              <w:ind w:right="79"/>
              <w:jc w:val="right"/>
              <w:rPr>
                <w:sz w:val="16"/>
              </w:rPr>
            </w:pPr>
            <w:r>
              <w:rPr>
                <w:spacing w:val="-2"/>
                <w:w w:val="105"/>
                <w:sz w:val="16"/>
              </w:rPr>
              <w:t>99.777</w:t>
            </w:r>
          </w:p>
        </w:tc>
      </w:tr>
      <w:tr>
        <w:trPr>
          <w:trHeight w:val="206" w:hRule="atLeast"/>
        </w:trPr>
        <w:tc>
          <w:tcPr>
            <w:tcW w:w="4439" w:type="dxa"/>
          </w:tcPr>
          <w:p>
            <w:pPr>
              <w:pStyle w:val="TableParagraph"/>
              <w:spacing w:line="186" w:lineRule="exact"/>
              <w:ind w:left="667"/>
              <w:rPr>
                <w:sz w:val="18"/>
              </w:rPr>
            </w:pPr>
            <w:r>
              <w:rPr>
                <w:sz w:val="18"/>
              </w:rPr>
              <w:t>RECURSOS</w:t>
            </w:r>
            <w:r>
              <w:rPr>
                <w:spacing w:val="37"/>
                <w:sz w:val="18"/>
              </w:rPr>
              <w:t> </w:t>
            </w:r>
            <w:r>
              <w:rPr>
                <w:sz w:val="18"/>
              </w:rPr>
              <w:t>DE</w:t>
            </w:r>
            <w:r>
              <w:rPr>
                <w:spacing w:val="2"/>
                <w:sz w:val="18"/>
              </w:rPr>
              <w:t> </w:t>
            </w:r>
            <w:r>
              <w:rPr>
                <w:spacing w:val="-2"/>
                <w:sz w:val="18"/>
              </w:rPr>
              <w:t>TERCEIROS</w:t>
            </w:r>
          </w:p>
        </w:tc>
        <w:tc>
          <w:tcPr>
            <w:tcW w:w="111" w:type="dxa"/>
          </w:tcPr>
          <w:p>
            <w:pPr>
              <w:pStyle w:val="TableParagraph"/>
              <w:rPr>
                <w:rFonts w:ascii="Times New Roman"/>
                <w:sz w:val="14"/>
              </w:rPr>
            </w:pPr>
          </w:p>
        </w:tc>
        <w:tc>
          <w:tcPr>
            <w:tcW w:w="1428" w:type="dxa"/>
          </w:tcPr>
          <w:p>
            <w:pPr>
              <w:pStyle w:val="TableParagraph"/>
              <w:spacing w:line="177" w:lineRule="exact" w:before="9"/>
              <w:ind w:right="24"/>
              <w:jc w:val="right"/>
              <w:rPr>
                <w:sz w:val="16"/>
              </w:rPr>
            </w:pPr>
            <w:r>
              <w:rPr>
                <w:spacing w:val="-2"/>
                <w:w w:val="105"/>
                <w:sz w:val="16"/>
              </w:rPr>
              <w:t>520.471</w:t>
            </w:r>
          </w:p>
        </w:tc>
        <w:tc>
          <w:tcPr>
            <w:tcW w:w="133" w:type="dxa"/>
          </w:tcPr>
          <w:p>
            <w:pPr>
              <w:pStyle w:val="TableParagraph"/>
              <w:rPr>
                <w:rFonts w:ascii="Times New Roman"/>
                <w:sz w:val="14"/>
              </w:rPr>
            </w:pPr>
          </w:p>
        </w:tc>
        <w:tc>
          <w:tcPr>
            <w:tcW w:w="1406" w:type="dxa"/>
          </w:tcPr>
          <w:p>
            <w:pPr>
              <w:pStyle w:val="TableParagraph"/>
              <w:spacing w:line="177" w:lineRule="exact" w:before="9"/>
              <w:ind w:right="79"/>
              <w:jc w:val="right"/>
              <w:rPr>
                <w:sz w:val="16"/>
              </w:rPr>
            </w:pPr>
            <w:r>
              <w:rPr>
                <w:spacing w:val="-2"/>
                <w:w w:val="105"/>
                <w:sz w:val="16"/>
              </w:rPr>
              <w:t>698.702</w:t>
            </w:r>
          </w:p>
        </w:tc>
      </w:tr>
    </w:tbl>
    <w:p>
      <w:pPr>
        <w:pStyle w:val="BodyText"/>
        <w:spacing w:before="22"/>
        <w:rPr>
          <w:b/>
        </w:rPr>
      </w:pPr>
    </w:p>
    <w:p>
      <w:pPr>
        <w:pStyle w:val="BodyText"/>
        <w:ind w:left="784" w:right="138" w:firstLine="492"/>
        <w:jc w:val="both"/>
      </w:pPr>
      <w:r>
        <w:rPr/>
        <w:t>A conta “Correntistas Credores” refere-se ao registro dos valores retidos na folha de salários, os quais serão repassados a terceiros, sendo estes: pensões alimentícias, seguro de vida, empréstimos bancários e contribuições ABEP.</w:t>
      </w:r>
    </w:p>
    <w:p>
      <w:pPr>
        <w:pStyle w:val="BodyText"/>
        <w:spacing w:before="267"/>
        <w:ind w:left="784" w:right="139" w:firstLine="492"/>
        <w:jc w:val="both"/>
      </w:pPr>
      <w:r>
        <w:rPr/>
        <w:t>A conta “Intermediação Rotativo BHTRANS” refere-se ao registro dos valores obtidos na intermediação na venda de créditos de estacionamento rotativo, os quais são devidos à BHTRANS e serão repassados conforme contrato.</w:t>
      </w:r>
    </w:p>
    <w:p>
      <w:pPr>
        <w:pStyle w:val="BodyText"/>
        <w:spacing w:before="1"/>
      </w:pPr>
    </w:p>
    <w:p>
      <w:pPr>
        <w:pStyle w:val="BodyText"/>
        <w:ind w:left="784" w:right="139" w:firstLine="492"/>
        <w:jc w:val="both"/>
      </w:pPr>
      <w:r>
        <w:rPr/>
        <w:t>A conta “Subvenção a apropriar” refere-se ao registro dos valores vinculados à subscrição de software, os quais são apropriados mensalmente concomitante com a respectiva despesa.</w:t>
      </w:r>
    </w:p>
    <w:p>
      <w:pPr>
        <w:pStyle w:val="BodyText"/>
        <w:spacing w:before="1"/>
      </w:pPr>
    </w:p>
    <w:p>
      <w:pPr>
        <w:pStyle w:val="BodyText"/>
        <w:ind w:left="784" w:right="137" w:firstLine="492"/>
        <w:jc w:val="both"/>
      </w:pPr>
      <w:r>
        <w:rPr/>
        <w:t>A conta “Recursos de Terceiros” refere-se ao registro dos valores relativos ao convênio celebrado entre</w:t>
      </w:r>
      <w:r>
        <w:rPr>
          <w:spacing w:val="40"/>
        </w:rPr>
        <w:t> </w:t>
      </w:r>
      <w:r>
        <w:rPr/>
        <w:t>a Prodabel e o Ministério das Comunicações.</w:t>
      </w:r>
    </w:p>
    <w:p>
      <w:pPr>
        <w:pStyle w:val="Heading1"/>
        <w:numPr>
          <w:ilvl w:val="0"/>
          <w:numId w:val="3"/>
        </w:numPr>
        <w:tabs>
          <w:tab w:pos="785" w:val="left" w:leader="none"/>
        </w:tabs>
        <w:spacing w:line="240" w:lineRule="auto" w:before="268" w:after="0"/>
        <w:ind w:left="785" w:right="0" w:hanging="358"/>
        <w:jc w:val="left"/>
      </w:pPr>
      <w:r>
        <w:rPr/>
        <w:t>Provisões</w:t>
      </w:r>
      <w:r>
        <w:rPr>
          <w:spacing w:val="-4"/>
        </w:rPr>
        <w:t> </w:t>
      </w:r>
      <w:r>
        <w:rPr/>
        <w:t>para</w:t>
      </w:r>
      <w:r>
        <w:rPr>
          <w:spacing w:val="-6"/>
        </w:rPr>
        <w:t> </w:t>
      </w:r>
      <w:r>
        <w:rPr/>
        <w:t>ações</w:t>
      </w:r>
      <w:r>
        <w:rPr>
          <w:spacing w:val="-5"/>
        </w:rPr>
        <w:t> </w:t>
      </w:r>
      <w:r>
        <w:rPr>
          <w:spacing w:val="-2"/>
        </w:rPr>
        <w:t>trabalhistas</w:t>
      </w:r>
    </w:p>
    <w:p>
      <w:pPr>
        <w:pStyle w:val="BodyText"/>
        <w:spacing w:before="41"/>
        <w:rPr>
          <w:b/>
        </w:rPr>
      </w:pPr>
    </w:p>
    <w:p>
      <w:pPr>
        <w:pStyle w:val="BodyText"/>
        <w:ind w:left="784" w:right="137" w:firstLine="492"/>
        <w:jc w:val="both"/>
      </w:pPr>
      <w:r>
        <w:rPr/>
        <w:t>Processos em andamento com perda provável, com provisão de contingência reconhecida – A Companhia possui provisão relativa aos processos judiciais movidos por ex-empregados, ex-estagiários e funcionários de prestadores de serviços em que pleiteiam horas extras, verbas rescisórias, entre outras demandas específicas. Foi efetuada provisão contábil para as ações avaliadas com perda provável pela Assessoria Jurídica da empresa.</w:t>
      </w:r>
    </w:p>
    <w:p>
      <w:pPr>
        <w:pStyle w:val="BodyText"/>
        <w:rPr>
          <w:sz w:val="20"/>
        </w:rPr>
      </w:pPr>
    </w:p>
    <w:p>
      <w:pPr>
        <w:pStyle w:val="BodyText"/>
        <w:spacing w:before="25"/>
        <w:rPr>
          <w:sz w:val="20"/>
        </w:rPr>
      </w:pPr>
      <w:r>
        <w:rPr>
          <w:sz w:val="20"/>
        </w:rPr>
        <mc:AlternateContent>
          <mc:Choice Requires="wps">
            <w:drawing>
              <wp:anchor distT="0" distB="0" distL="0" distR="0" allowOverlap="1" layoutInCell="1" locked="0" behindDoc="1" simplePos="0" relativeHeight="487601152">
                <wp:simplePos x="0" y="0"/>
                <wp:positionH relativeFrom="page">
                  <wp:posOffset>720725</wp:posOffset>
                </wp:positionH>
                <wp:positionV relativeFrom="paragraph">
                  <wp:posOffset>186667</wp:posOffset>
                </wp:positionV>
                <wp:extent cx="2648585" cy="7620"/>
                <wp:effectExtent l="0" t="0" r="0" b="0"/>
                <wp:wrapTopAndBottom/>
                <wp:docPr id="97" name="Group 97"/>
                <wp:cNvGraphicFramePr>
                  <a:graphicFrameLocks/>
                </wp:cNvGraphicFramePr>
                <a:graphic>
                  <a:graphicData uri="http://schemas.microsoft.com/office/word/2010/wordprocessingGroup">
                    <wpg:wgp>
                      <wpg:cNvPr id="97" name="Group 97"/>
                      <wpg:cNvGrpSpPr/>
                      <wpg:grpSpPr>
                        <a:xfrm>
                          <a:off x="0" y="0"/>
                          <a:ext cx="2648585" cy="7620"/>
                          <a:chExt cx="2648585" cy="7620"/>
                        </a:xfrm>
                      </wpg:grpSpPr>
                      <wps:wsp>
                        <wps:cNvPr id="98" name="Graphic 98"/>
                        <wps:cNvSpPr/>
                        <wps:spPr>
                          <a:xfrm>
                            <a:off x="3592" y="3525"/>
                            <a:ext cx="2640965" cy="1270"/>
                          </a:xfrm>
                          <a:custGeom>
                            <a:avLst/>
                            <a:gdLst/>
                            <a:ahLst/>
                            <a:cxnLst/>
                            <a:rect l="l" t="t" r="r" b="b"/>
                            <a:pathLst>
                              <a:path w="2640965" h="0">
                                <a:moveTo>
                                  <a:pt x="0" y="0"/>
                                </a:moveTo>
                                <a:lnTo>
                                  <a:pt x="2640828" y="0"/>
                                </a:lnTo>
                              </a:path>
                            </a:pathLst>
                          </a:custGeom>
                          <a:ln w="7051">
                            <a:solidFill>
                              <a:srgbClr val="000000"/>
                            </a:solidFill>
                            <a:prstDash val="solid"/>
                          </a:ln>
                        </wps:spPr>
                        <wps:bodyPr wrap="square" lIns="0" tIns="0" rIns="0" bIns="0" rtlCol="0">
                          <a:prstTxWarp prst="textNoShape">
                            <a:avLst/>
                          </a:prstTxWarp>
                          <a:noAutofit/>
                        </wps:bodyPr>
                      </wps:wsp>
                      <wps:wsp>
                        <wps:cNvPr id="99" name="Graphic 99"/>
                        <wps:cNvSpPr/>
                        <wps:spPr>
                          <a:xfrm>
                            <a:off x="0" y="0"/>
                            <a:ext cx="2648585" cy="7620"/>
                          </a:xfrm>
                          <a:custGeom>
                            <a:avLst/>
                            <a:gdLst/>
                            <a:ahLst/>
                            <a:cxnLst/>
                            <a:rect l="l" t="t" r="r" b="b"/>
                            <a:pathLst>
                              <a:path w="2648585" h="7620">
                                <a:moveTo>
                                  <a:pt x="2648061" y="0"/>
                                </a:moveTo>
                                <a:lnTo>
                                  <a:pt x="0" y="0"/>
                                </a:lnTo>
                                <a:lnTo>
                                  <a:pt x="0" y="7286"/>
                                </a:lnTo>
                                <a:lnTo>
                                  <a:pt x="2648061" y="7286"/>
                                </a:lnTo>
                                <a:lnTo>
                                  <a:pt x="264806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56.75pt;margin-top:14.698256pt;width:208.55pt;height:.6pt;mso-position-horizontal-relative:page;mso-position-vertical-relative:paragraph;z-index:-15715328;mso-wrap-distance-left:0;mso-wrap-distance-right:0" id="docshapegroup68" coordorigin="1135,294" coordsize="4171,12">
                <v:line style="position:absolute" from="1141,300" to="5299,300" stroked="true" strokeweight=".555258pt" strokecolor="#000000">
                  <v:stroke dashstyle="solid"/>
                </v:line>
                <v:rect style="position:absolute;left:1135;top:293;width:4171;height:12" id="docshape69" filled="true" fillcolor="#000000" stroked="false">
                  <v:fill type="solid"/>
                </v:rect>
                <w10:wrap type="topAndBottom"/>
              </v:group>
            </w:pict>
          </mc:Fallback>
        </mc:AlternateContent>
      </w:r>
      <w:r>
        <w:rPr>
          <w:sz w:val="20"/>
        </w:rPr>
        <mc:AlternateContent>
          <mc:Choice Requires="wps">
            <w:drawing>
              <wp:anchor distT="0" distB="0" distL="0" distR="0" allowOverlap="1" layoutInCell="1" locked="0" behindDoc="1" simplePos="0" relativeHeight="487601664">
                <wp:simplePos x="0" y="0"/>
                <wp:positionH relativeFrom="page">
                  <wp:posOffset>3440632</wp:posOffset>
                </wp:positionH>
                <wp:positionV relativeFrom="paragraph">
                  <wp:posOffset>186667</wp:posOffset>
                </wp:positionV>
                <wp:extent cx="921385" cy="7620"/>
                <wp:effectExtent l="0" t="0" r="0" b="0"/>
                <wp:wrapTopAndBottom/>
                <wp:docPr id="100" name="Group 100"/>
                <wp:cNvGraphicFramePr>
                  <a:graphicFrameLocks/>
                </wp:cNvGraphicFramePr>
                <a:graphic>
                  <a:graphicData uri="http://schemas.microsoft.com/office/word/2010/wordprocessingGroup">
                    <wpg:wgp>
                      <wpg:cNvPr id="100" name="Group 100"/>
                      <wpg:cNvGrpSpPr/>
                      <wpg:grpSpPr>
                        <a:xfrm>
                          <a:off x="0" y="0"/>
                          <a:ext cx="921385" cy="7620"/>
                          <a:chExt cx="921385" cy="7620"/>
                        </a:xfrm>
                      </wpg:grpSpPr>
                      <wps:wsp>
                        <wps:cNvPr id="101" name="Graphic 101"/>
                        <wps:cNvSpPr/>
                        <wps:spPr>
                          <a:xfrm>
                            <a:off x="3544" y="3525"/>
                            <a:ext cx="914400" cy="1270"/>
                          </a:xfrm>
                          <a:custGeom>
                            <a:avLst/>
                            <a:gdLst/>
                            <a:ahLst/>
                            <a:cxnLst/>
                            <a:rect l="l" t="t" r="r" b="b"/>
                            <a:pathLst>
                              <a:path w="914400" h="0">
                                <a:moveTo>
                                  <a:pt x="0" y="0"/>
                                </a:moveTo>
                                <a:lnTo>
                                  <a:pt x="913884" y="0"/>
                                </a:lnTo>
                              </a:path>
                            </a:pathLst>
                          </a:custGeom>
                          <a:ln w="7051">
                            <a:solidFill>
                              <a:srgbClr val="000000"/>
                            </a:solidFill>
                            <a:prstDash val="solid"/>
                          </a:ln>
                        </wps:spPr>
                        <wps:bodyPr wrap="square" lIns="0" tIns="0" rIns="0" bIns="0" rtlCol="0">
                          <a:prstTxWarp prst="textNoShape">
                            <a:avLst/>
                          </a:prstTxWarp>
                          <a:noAutofit/>
                        </wps:bodyPr>
                      </wps:wsp>
                      <wps:wsp>
                        <wps:cNvPr id="102" name="Graphic 102"/>
                        <wps:cNvSpPr/>
                        <wps:spPr>
                          <a:xfrm>
                            <a:off x="0" y="0"/>
                            <a:ext cx="921385" cy="7620"/>
                          </a:xfrm>
                          <a:custGeom>
                            <a:avLst/>
                            <a:gdLst/>
                            <a:ahLst/>
                            <a:cxnLst/>
                            <a:rect l="l" t="t" r="r" b="b"/>
                            <a:pathLst>
                              <a:path w="921385" h="7620">
                                <a:moveTo>
                                  <a:pt x="921068" y="0"/>
                                </a:moveTo>
                                <a:lnTo>
                                  <a:pt x="0" y="0"/>
                                </a:lnTo>
                                <a:lnTo>
                                  <a:pt x="0" y="7286"/>
                                </a:lnTo>
                                <a:lnTo>
                                  <a:pt x="921068" y="7286"/>
                                </a:lnTo>
                                <a:lnTo>
                                  <a:pt x="92106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70.915955pt;margin-top:14.698256pt;width:72.55pt;height:.6pt;mso-position-horizontal-relative:page;mso-position-vertical-relative:paragraph;z-index:-15714816;mso-wrap-distance-left:0;mso-wrap-distance-right:0" id="docshapegroup70" coordorigin="5418,294" coordsize="1451,12">
                <v:line style="position:absolute" from="5424,300" to="6863,300" stroked="true" strokeweight=".555258pt" strokecolor="#000000">
                  <v:stroke dashstyle="solid"/>
                </v:line>
                <v:rect style="position:absolute;left:5418;top:293;width:1451;height:12" id="docshape71" filled="true" fillcolor="#000000" stroked="false">
                  <v:fill type="solid"/>
                </v:rect>
                <w10:wrap type="topAndBottom"/>
              </v:group>
            </w:pict>
          </mc:Fallback>
        </mc:AlternateContent>
      </w:r>
      <w:r>
        <w:rPr>
          <w:sz w:val="20"/>
        </w:rPr>
        <mc:AlternateContent>
          <mc:Choice Requires="wps">
            <w:drawing>
              <wp:anchor distT="0" distB="0" distL="0" distR="0" allowOverlap="1" layoutInCell="1" locked="0" behindDoc="1" simplePos="0" relativeHeight="487602176">
                <wp:simplePos x="0" y="0"/>
                <wp:positionH relativeFrom="page">
                  <wp:posOffset>4448108</wp:posOffset>
                </wp:positionH>
                <wp:positionV relativeFrom="paragraph">
                  <wp:posOffset>186667</wp:posOffset>
                </wp:positionV>
                <wp:extent cx="906780" cy="7620"/>
                <wp:effectExtent l="0" t="0" r="0" b="0"/>
                <wp:wrapTopAndBottom/>
                <wp:docPr id="103" name="Group 103"/>
                <wp:cNvGraphicFramePr>
                  <a:graphicFrameLocks/>
                </wp:cNvGraphicFramePr>
                <a:graphic>
                  <a:graphicData uri="http://schemas.microsoft.com/office/word/2010/wordprocessingGroup">
                    <wpg:wgp>
                      <wpg:cNvPr id="103" name="Group 103"/>
                      <wpg:cNvGrpSpPr/>
                      <wpg:grpSpPr>
                        <a:xfrm>
                          <a:off x="0" y="0"/>
                          <a:ext cx="906780" cy="7620"/>
                          <a:chExt cx="906780" cy="7620"/>
                        </a:xfrm>
                      </wpg:grpSpPr>
                      <wps:wsp>
                        <wps:cNvPr id="104" name="Graphic 104"/>
                        <wps:cNvSpPr/>
                        <wps:spPr>
                          <a:xfrm>
                            <a:off x="3640" y="3525"/>
                            <a:ext cx="899794" cy="1270"/>
                          </a:xfrm>
                          <a:custGeom>
                            <a:avLst/>
                            <a:gdLst/>
                            <a:ahLst/>
                            <a:cxnLst/>
                            <a:rect l="l" t="t" r="r" b="b"/>
                            <a:pathLst>
                              <a:path w="899794" h="0">
                                <a:moveTo>
                                  <a:pt x="0" y="0"/>
                                </a:moveTo>
                                <a:lnTo>
                                  <a:pt x="899515" y="0"/>
                                </a:lnTo>
                              </a:path>
                            </a:pathLst>
                          </a:custGeom>
                          <a:ln w="7051">
                            <a:solidFill>
                              <a:srgbClr val="000000"/>
                            </a:solidFill>
                            <a:prstDash val="solid"/>
                          </a:ln>
                        </wps:spPr>
                        <wps:bodyPr wrap="square" lIns="0" tIns="0" rIns="0" bIns="0" rtlCol="0">
                          <a:prstTxWarp prst="textNoShape">
                            <a:avLst/>
                          </a:prstTxWarp>
                          <a:noAutofit/>
                        </wps:bodyPr>
                      </wps:wsp>
                      <wps:wsp>
                        <wps:cNvPr id="105" name="Graphic 105"/>
                        <wps:cNvSpPr/>
                        <wps:spPr>
                          <a:xfrm>
                            <a:off x="0" y="0"/>
                            <a:ext cx="906780" cy="7620"/>
                          </a:xfrm>
                          <a:custGeom>
                            <a:avLst/>
                            <a:gdLst/>
                            <a:ahLst/>
                            <a:cxnLst/>
                            <a:rect l="l" t="t" r="r" b="b"/>
                            <a:pathLst>
                              <a:path w="906780" h="7620">
                                <a:moveTo>
                                  <a:pt x="906699" y="0"/>
                                </a:moveTo>
                                <a:lnTo>
                                  <a:pt x="0" y="0"/>
                                </a:lnTo>
                                <a:lnTo>
                                  <a:pt x="0" y="7286"/>
                                </a:lnTo>
                                <a:lnTo>
                                  <a:pt x="906699" y="7286"/>
                                </a:lnTo>
                                <a:lnTo>
                                  <a:pt x="906699"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50.244781pt;margin-top:14.698256pt;width:71.4pt;height:.6pt;mso-position-horizontal-relative:page;mso-position-vertical-relative:paragraph;z-index:-15714304;mso-wrap-distance-left:0;mso-wrap-distance-right:0" id="docshapegroup72" coordorigin="7005,294" coordsize="1428,12">
                <v:line style="position:absolute" from="7011,300" to="8427,300" stroked="true" strokeweight=".555258pt" strokecolor="#000000">
                  <v:stroke dashstyle="solid"/>
                </v:line>
                <v:rect style="position:absolute;left:7004;top:293;width:1428;height:12" id="docshape73" filled="true" fillcolor="#000000" stroked="false">
                  <v:fill type="solid"/>
                </v:rect>
                <w10:wrap type="topAndBottom"/>
              </v:group>
            </w:pict>
          </mc:Fallback>
        </mc:AlternateContent>
      </w:r>
    </w:p>
    <w:p>
      <w:pPr>
        <w:tabs>
          <w:tab w:pos="2307" w:val="left" w:leader="none"/>
          <w:tab w:pos="4880" w:val="left" w:leader="none"/>
          <w:tab w:pos="5333" w:val="left" w:leader="none"/>
          <w:tab w:pos="6443" w:val="left" w:leader="none"/>
          <w:tab w:pos="6908" w:val="left" w:leader="none"/>
          <w:tab w:pos="8007" w:val="left" w:leader="none"/>
        </w:tabs>
        <w:spacing w:before="19"/>
        <w:ind w:left="710" w:right="0" w:firstLine="0"/>
        <w:jc w:val="left"/>
        <w:rPr>
          <w:b/>
          <w:sz w:val="17"/>
        </w:rPr>
      </w:pPr>
      <w:r>
        <w:rPr>
          <w:b/>
          <w:sz w:val="17"/>
          <w:u w:val="double"/>
        </w:rPr>
        <w:tab/>
      </w:r>
      <w:r>
        <w:rPr>
          <w:b/>
          <w:spacing w:val="-2"/>
          <w:sz w:val="17"/>
          <w:u w:val="double"/>
        </w:rPr>
        <w:t>Discriminação</w:t>
      </w:r>
      <w:r>
        <w:rPr>
          <w:b/>
          <w:sz w:val="17"/>
          <w:u w:val="double"/>
        </w:rPr>
        <w:tab/>
      </w:r>
      <w:r>
        <w:rPr>
          <w:b/>
          <w:spacing w:val="73"/>
          <w:sz w:val="17"/>
        </w:rPr>
        <w:t> </w:t>
      </w:r>
      <w:r>
        <w:rPr>
          <w:b/>
          <w:sz w:val="17"/>
          <w:u w:val="double"/>
        </w:rPr>
        <w:tab/>
      </w:r>
      <w:r>
        <w:rPr>
          <w:b/>
          <w:spacing w:val="-2"/>
          <w:sz w:val="17"/>
          <w:u w:val="double"/>
        </w:rPr>
        <w:t>30/06/2021</w:t>
      </w:r>
      <w:r>
        <w:rPr>
          <w:b/>
          <w:sz w:val="17"/>
          <w:u w:val="double"/>
        </w:rPr>
        <w:tab/>
      </w:r>
      <w:r>
        <w:rPr>
          <w:b/>
          <w:spacing w:val="97"/>
          <w:sz w:val="17"/>
        </w:rPr>
        <w:t> </w:t>
      </w:r>
      <w:r>
        <w:rPr>
          <w:b/>
          <w:sz w:val="17"/>
          <w:u w:val="double"/>
        </w:rPr>
        <w:tab/>
      </w:r>
      <w:r>
        <w:rPr>
          <w:b/>
          <w:spacing w:val="-2"/>
          <w:sz w:val="17"/>
          <w:u w:val="double"/>
        </w:rPr>
        <w:t>30/06/2020</w:t>
      </w:r>
      <w:r>
        <w:rPr>
          <w:b/>
          <w:sz w:val="17"/>
          <w:u w:val="double"/>
        </w:rPr>
        <w:tab/>
      </w:r>
    </w:p>
    <w:p>
      <w:pPr>
        <w:tabs>
          <w:tab w:pos="5888" w:val="left" w:leader="none"/>
          <w:tab w:pos="7924" w:val="right" w:leader="none"/>
        </w:tabs>
        <w:spacing w:before="44"/>
        <w:ind w:left="743" w:right="0" w:firstLine="0"/>
        <w:jc w:val="left"/>
        <w:rPr>
          <w:sz w:val="17"/>
        </w:rPr>
      </w:pPr>
      <w:r>
        <w:rPr>
          <w:sz w:val="18"/>
        </w:rPr>
        <w:t>Provisões</w:t>
      </w:r>
      <w:r>
        <w:rPr>
          <w:spacing w:val="1"/>
          <w:sz w:val="18"/>
        </w:rPr>
        <w:t> </w:t>
      </w:r>
      <w:r>
        <w:rPr>
          <w:sz w:val="18"/>
        </w:rPr>
        <w:t>para</w:t>
      </w:r>
      <w:r>
        <w:rPr>
          <w:spacing w:val="-3"/>
          <w:sz w:val="18"/>
        </w:rPr>
        <w:t> </w:t>
      </w:r>
      <w:r>
        <w:rPr>
          <w:sz w:val="18"/>
        </w:rPr>
        <w:t>ações</w:t>
      </w:r>
      <w:r>
        <w:rPr>
          <w:spacing w:val="1"/>
          <w:sz w:val="18"/>
        </w:rPr>
        <w:t> </w:t>
      </w:r>
      <w:r>
        <w:rPr>
          <w:spacing w:val="-2"/>
          <w:sz w:val="18"/>
        </w:rPr>
        <w:t>trabalhistas</w:t>
      </w:r>
      <w:r>
        <w:rPr>
          <w:sz w:val="18"/>
        </w:rPr>
        <w:tab/>
      </w:r>
      <w:r>
        <w:rPr>
          <w:spacing w:val="-2"/>
          <w:sz w:val="17"/>
        </w:rPr>
        <w:t>573.986</w:t>
      </w:r>
      <w:r>
        <w:rPr>
          <w:sz w:val="17"/>
        </w:rPr>
        <w:tab/>
      </w:r>
      <w:r>
        <w:rPr>
          <w:spacing w:val="-2"/>
          <w:sz w:val="17"/>
        </w:rPr>
        <w:t>839.193</w:t>
      </w:r>
    </w:p>
    <w:p>
      <w:pPr>
        <w:spacing w:after="0"/>
        <w:jc w:val="left"/>
        <w:rPr>
          <w:sz w:val="17"/>
        </w:rPr>
        <w:sectPr>
          <w:pgSz w:w="11910" w:h="16840"/>
          <w:pgMar w:header="549" w:footer="1273" w:top="1280" w:bottom="1460" w:left="425" w:right="708"/>
        </w:sectPr>
      </w:pPr>
    </w:p>
    <w:p>
      <w:pPr>
        <w:pStyle w:val="Heading1"/>
        <w:numPr>
          <w:ilvl w:val="0"/>
          <w:numId w:val="3"/>
        </w:numPr>
        <w:tabs>
          <w:tab w:pos="785" w:val="left" w:leader="none"/>
        </w:tabs>
        <w:spacing w:line="240" w:lineRule="auto" w:before="227" w:after="0"/>
        <w:ind w:left="785" w:right="0" w:hanging="358"/>
        <w:jc w:val="left"/>
      </w:pPr>
      <w:r>
        <w:rPr/>
        <w:t>Outras</w:t>
      </w:r>
      <w:r>
        <w:rPr>
          <w:spacing w:val="-5"/>
        </w:rPr>
        <w:t> </w:t>
      </w:r>
      <w:r>
        <w:rPr/>
        <w:t>obrigações</w:t>
      </w:r>
      <w:r>
        <w:rPr>
          <w:spacing w:val="-3"/>
        </w:rPr>
        <w:t> </w:t>
      </w:r>
      <w:r>
        <w:rPr/>
        <w:t>de</w:t>
      </w:r>
      <w:r>
        <w:rPr>
          <w:spacing w:val="-8"/>
        </w:rPr>
        <w:t> </w:t>
      </w:r>
      <w:r>
        <w:rPr/>
        <w:t>longo</w:t>
      </w:r>
      <w:r>
        <w:rPr>
          <w:spacing w:val="-5"/>
        </w:rPr>
        <w:t> </w:t>
      </w:r>
      <w:r>
        <w:rPr>
          <w:spacing w:val="-4"/>
        </w:rPr>
        <w:t>prazo</w:t>
      </w:r>
    </w:p>
    <w:p>
      <w:pPr>
        <w:pStyle w:val="BodyText"/>
        <w:spacing w:before="41"/>
        <w:rPr>
          <w:b/>
        </w:rPr>
      </w:pPr>
    </w:p>
    <w:p>
      <w:pPr>
        <w:pStyle w:val="BodyText"/>
        <w:ind w:left="784" w:right="136" w:firstLine="492"/>
        <w:jc w:val="both"/>
      </w:pPr>
      <w:r>
        <w:rPr/>
        <w:t>A conta “Encargos e contribuições sob judice” refere-se a valores de INSS compensados em 2016, mas que ainda não foram homologados pela Receita Federal do Brasil. Por prudência optou-se por manter estes valores no passivo não circulante enquanto a homologação pela RFB não é feita.</w:t>
      </w:r>
    </w:p>
    <w:p>
      <w:pPr>
        <w:pStyle w:val="BodyText"/>
        <w:spacing w:before="32"/>
        <w:rPr>
          <w:sz w:val="20"/>
        </w:rPr>
      </w:pPr>
    </w:p>
    <w:tbl>
      <w:tblPr>
        <w:tblW w:w="0" w:type="auto"/>
        <w:jc w:val="left"/>
        <w:tblInd w:w="5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576"/>
        <w:gridCol w:w="125"/>
        <w:gridCol w:w="1592"/>
        <w:gridCol w:w="150"/>
        <w:gridCol w:w="1567"/>
      </w:tblGrid>
      <w:tr>
        <w:trPr>
          <w:trHeight w:val="351" w:hRule="atLeast"/>
        </w:trPr>
        <w:tc>
          <w:tcPr>
            <w:tcW w:w="4576" w:type="dxa"/>
            <w:tcBorders>
              <w:top w:val="single" w:sz="6" w:space="0" w:color="000000"/>
            </w:tcBorders>
          </w:tcPr>
          <w:p>
            <w:pPr>
              <w:pStyle w:val="TableParagraph"/>
              <w:tabs>
                <w:tab w:pos="1753" w:val="left" w:leader="none"/>
                <w:tab w:pos="4575" w:val="left" w:leader="none"/>
              </w:tabs>
              <w:spacing w:before="77"/>
              <w:rPr>
                <w:b/>
                <w:sz w:val="18"/>
              </w:rPr>
            </w:pPr>
            <w:r>
              <w:rPr>
                <w:b/>
                <w:sz w:val="18"/>
                <w:u w:val="double"/>
              </w:rPr>
              <w:tab/>
            </w:r>
            <w:r>
              <w:rPr>
                <w:b/>
                <w:spacing w:val="-2"/>
                <w:w w:val="105"/>
                <w:sz w:val="18"/>
                <w:u w:val="double"/>
              </w:rPr>
              <w:t>Discriminação</w:t>
            </w:r>
            <w:r>
              <w:rPr>
                <w:b/>
                <w:sz w:val="18"/>
                <w:u w:val="double"/>
              </w:rPr>
              <w:tab/>
            </w:r>
          </w:p>
        </w:tc>
        <w:tc>
          <w:tcPr>
            <w:tcW w:w="125" w:type="dxa"/>
          </w:tcPr>
          <w:p>
            <w:pPr>
              <w:pStyle w:val="TableParagraph"/>
              <w:rPr>
                <w:rFonts w:ascii="Times New Roman"/>
                <w:sz w:val="18"/>
              </w:rPr>
            </w:pPr>
          </w:p>
        </w:tc>
        <w:tc>
          <w:tcPr>
            <w:tcW w:w="1592" w:type="dxa"/>
            <w:tcBorders>
              <w:top w:val="single" w:sz="6" w:space="0" w:color="000000"/>
            </w:tcBorders>
          </w:tcPr>
          <w:p>
            <w:pPr>
              <w:pStyle w:val="TableParagraph"/>
              <w:tabs>
                <w:tab w:pos="371" w:val="left" w:leader="none"/>
                <w:tab w:pos="1590" w:val="left" w:leader="none"/>
              </w:tabs>
              <w:spacing w:before="77"/>
              <w:ind w:left="-2" w:right="1"/>
              <w:jc w:val="right"/>
              <w:rPr>
                <w:b/>
                <w:sz w:val="18"/>
              </w:rPr>
            </w:pPr>
            <w:r>
              <w:rPr>
                <w:b/>
                <w:sz w:val="18"/>
                <w:u w:val="double"/>
              </w:rPr>
              <w:tab/>
            </w:r>
            <w:r>
              <w:rPr>
                <w:b/>
                <w:spacing w:val="-2"/>
                <w:w w:val="105"/>
                <w:sz w:val="18"/>
                <w:u w:val="double"/>
              </w:rPr>
              <w:t>30/06/2021</w:t>
            </w:r>
            <w:r>
              <w:rPr>
                <w:b/>
                <w:sz w:val="18"/>
                <w:u w:val="double"/>
              </w:rPr>
              <w:tab/>
            </w:r>
          </w:p>
        </w:tc>
        <w:tc>
          <w:tcPr>
            <w:tcW w:w="150" w:type="dxa"/>
          </w:tcPr>
          <w:p>
            <w:pPr>
              <w:pStyle w:val="TableParagraph"/>
              <w:rPr>
                <w:rFonts w:ascii="Times New Roman"/>
                <w:sz w:val="18"/>
              </w:rPr>
            </w:pPr>
          </w:p>
        </w:tc>
        <w:tc>
          <w:tcPr>
            <w:tcW w:w="1567" w:type="dxa"/>
            <w:tcBorders>
              <w:top w:val="single" w:sz="6" w:space="0" w:color="000000"/>
            </w:tcBorders>
          </w:tcPr>
          <w:p>
            <w:pPr>
              <w:pStyle w:val="TableParagraph"/>
              <w:tabs>
                <w:tab w:pos="357" w:val="left" w:leader="none"/>
                <w:tab w:pos="1564" w:val="left" w:leader="none"/>
              </w:tabs>
              <w:spacing w:before="77"/>
              <w:ind w:left="-3"/>
              <w:rPr>
                <w:b/>
                <w:sz w:val="18"/>
              </w:rPr>
            </w:pPr>
            <w:r>
              <w:rPr>
                <w:b/>
                <w:sz w:val="18"/>
                <w:u w:val="double"/>
              </w:rPr>
              <w:tab/>
            </w:r>
            <w:r>
              <w:rPr>
                <w:b/>
                <w:spacing w:val="-2"/>
                <w:w w:val="105"/>
                <w:sz w:val="18"/>
                <w:u w:val="double"/>
              </w:rPr>
              <w:t>30/06/2020</w:t>
            </w:r>
            <w:r>
              <w:rPr>
                <w:b/>
                <w:sz w:val="18"/>
                <w:u w:val="double"/>
              </w:rPr>
              <w:tab/>
            </w:r>
          </w:p>
        </w:tc>
      </w:tr>
      <w:tr>
        <w:trPr>
          <w:trHeight w:val="326" w:hRule="atLeast"/>
        </w:trPr>
        <w:tc>
          <w:tcPr>
            <w:tcW w:w="4576" w:type="dxa"/>
          </w:tcPr>
          <w:p>
            <w:pPr>
              <w:pStyle w:val="TableParagraph"/>
              <w:spacing w:before="25"/>
              <w:ind w:left="149"/>
              <w:rPr>
                <w:b/>
                <w:sz w:val="18"/>
              </w:rPr>
            </w:pPr>
            <w:r>
              <w:rPr>
                <w:b/>
                <w:sz w:val="18"/>
              </w:rPr>
              <w:t>OUTRAS OBRIGAÇÕES</w:t>
            </w:r>
            <w:r>
              <w:rPr>
                <w:b/>
                <w:spacing w:val="1"/>
                <w:sz w:val="18"/>
              </w:rPr>
              <w:t> </w:t>
            </w:r>
            <w:r>
              <w:rPr>
                <w:b/>
                <w:sz w:val="18"/>
              </w:rPr>
              <w:t>DE</w:t>
            </w:r>
            <w:r>
              <w:rPr>
                <w:b/>
                <w:spacing w:val="-3"/>
                <w:sz w:val="18"/>
              </w:rPr>
              <w:t> </w:t>
            </w:r>
            <w:r>
              <w:rPr>
                <w:b/>
                <w:sz w:val="18"/>
              </w:rPr>
              <w:t>LONGO </w:t>
            </w:r>
            <w:r>
              <w:rPr>
                <w:b/>
                <w:spacing w:val="-2"/>
                <w:sz w:val="18"/>
              </w:rPr>
              <w:t>PRAZO</w:t>
            </w:r>
          </w:p>
        </w:tc>
        <w:tc>
          <w:tcPr>
            <w:tcW w:w="125" w:type="dxa"/>
          </w:tcPr>
          <w:p>
            <w:pPr>
              <w:pStyle w:val="TableParagraph"/>
              <w:rPr>
                <w:rFonts w:ascii="Times New Roman"/>
                <w:sz w:val="18"/>
              </w:rPr>
            </w:pPr>
          </w:p>
        </w:tc>
        <w:tc>
          <w:tcPr>
            <w:tcW w:w="1592" w:type="dxa"/>
          </w:tcPr>
          <w:p>
            <w:pPr>
              <w:pStyle w:val="TableParagraph"/>
              <w:tabs>
                <w:tab w:pos="781" w:val="left" w:leader="none"/>
              </w:tabs>
              <w:spacing w:before="25"/>
              <w:ind w:left="98"/>
              <w:rPr>
                <w:b/>
                <w:sz w:val="18"/>
              </w:rPr>
            </w:pPr>
            <w:r>
              <w:rPr>
                <w:b/>
                <w:sz w:val="18"/>
                <w:u w:val="single"/>
              </w:rPr>
              <w:tab/>
            </w:r>
            <w:r>
              <w:rPr>
                <w:b/>
                <w:spacing w:val="-2"/>
                <w:w w:val="105"/>
                <w:sz w:val="18"/>
                <w:u w:val="single"/>
              </w:rPr>
              <w:t>3.671.155</w:t>
            </w:r>
          </w:p>
        </w:tc>
        <w:tc>
          <w:tcPr>
            <w:tcW w:w="150" w:type="dxa"/>
          </w:tcPr>
          <w:p>
            <w:pPr>
              <w:pStyle w:val="TableParagraph"/>
              <w:rPr>
                <w:rFonts w:ascii="Times New Roman"/>
                <w:sz w:val="18"/>
              </w:rPr>
            </w:pPr>
          </w:p>
        </w:tc>
        <w:tc>
          <w:tcPr>
            <w:tcW w:w="1567" w:type="dxa"/>
          </w:tcPr>
          <w:p>
            <w:pPr>
              <w:pStyle w:val="TableParagraph"/>
              <w:tabs>
                <w:tab w:pos="755" w:val="left" w:leader="none"/>
              </w:tabs>
              <w:spacing w:before="25"/>
              <w:ind w:left="96"/>
              <w:rPr>
                <w:b/>
                <w:sz w:val="18"/>
              </w:rPr>
            </w:pPr>
            <w:r>
              <w:rPr>
                <w:b/>
                <w:sz w:val="18"/>
                <w:u w:val="single"/>
              </w:rPr>
              <w:tab/>
            </w:r>
            <w:r>
              <w:rPr>
                <w:b/>
                <w:spacing w:val="-2"/>
                <w:w w:val="105"/>
                <w:sz w:val="18"/>
                <w:u w:val="single"/>
              </w:rPr>
              <w:t>3.671.155</w:t>
            </w:r>
          </w:p>
        </w:tc>
      </w:tr>
      <w:tr>
        <w:trPr>
          <w:trHeight w:val="282" w:hRule="atLeast"/>
        </w:trPr>
        <w:tc>
          <w:tcPr>
            <w:tcW w:w="4576" w:type="dxa"/>
          </w:tcPr>
          <w:p>
            <w:pPr>
              <w:pStyle w:val="TableParagraph"/>
              <w:spacing w:line="220" w:lineRule="exact" w:before="42"/>
              <w:ind w:left="372"/>
              <w:rPr>
                <w:sz w:val="20"/>
              </w:rPr>
            </w:pPr>
            <w:r>
              <w:rPr>
                <w:sz w:val="20"/>
              </w:rPr>
              <w:t>ENCARGOS</w:t>
            </w:r>
            <w:r>
              <w:rPr>
                <w:spacing w:val="-3"/>
                <w:sz w:val="20"/>
              </w:rPr>
              <w:t> </w:t>
            </w:r>
            <w:r>
              <w:rPr>
                <w:sz w:val="20"/>
              </w:rPr>
              <w:t>E</w:t>
            </w:r>
            <w:r>
              <w:rPr>
                <w:spacing w:val="5"/>
                <w:sz w:val="20"/>
              </w:rPr>
              <w:t> </w:t>
            </w:r>
            <w:r>
              <w:rPr>
                <w:sz w:val="20"/>
              </w:rPr>
              <w:t>CONTRIBUIÇÕES</w:t>
            </w:r>
            <w:r>
              <w:rPr>
                <w:spacing w:val="-3"/>
                <w:sz w:val="20"/>
              </w:rPr>
              <w:t> </w:t>
            </w:r>
            <w:r>
              <w:rPr>
                <w:sz w:val="20"/>
              </w:rPr>
              <w:t>SOB</w:t>
            </w:r>
            <w:r>
              <w:rPr>
                <w:spacing w:val="6"/>
                <w:sz w:val="20"/>
              </w:rPr>
              <w:t> </w:t>
            </w:r>
            <w:r>
              <w:rPr>
                <w:spacing w:val="-2"/>
                <w:sz w:val="20"/>
              </w:rPr>
              <w:t>JUDICE</w:t>
            </w:r>
          </w:p>
        </w:tc>
        <w:tc>
          <w:tcPr>
            <w:tcW w:w="125" w:type="dxa"/>
          </w:tcPr>
          <w:p>
            <w:pPr>
              <w:pStyle w:val="TableParagraph"/>
              <w:rPr>
                <w:rFonts w:ascii="Times New Roman"/>
                <w:sz w:val="18"/>
              </w:rPr>
            </w:pPr>
          </w:p>
        </w:tc>
        <w:tc>
          <w:tcPr>
            <w:tcW w:w="1592" w:type="dxa"/>
          </w:tcPr>
          <w:p>
            <w:pPr>
              <w:pStyle w:val="TableParagraph"/>
              <w:spacing w:line="201" w:lineRule="exact" w:before="61"/>
              <w:ind w:left="-2" w:right="29"/>
              <w:jc w:val="right"/>
              <w:rPr>
                <w:sz w:val="18"/>
              </w:rPr>
            </w:pPr>
            <w:r>
              <w:rPr>
                <w:spacing w:val="-2"/>
                <w:w w:val="105"/>
                <w:sz w:val="18"/>
              </w:rPr>
              <w:t>3.671.155</w:t>
            </w:r>
          </w:p>
        </w:tc>
        <w:tc>
          <w:tcPr>
            <w:tcW w:w="150" w:type="dxa"/>
          </w:tcPr>
          <w:p>
            <w:pPr>
              <w:pStyle w:val="TableParagraph"/>
              <w:rPr>
                <w:rFonts w:ascii="Times New Roman"/>
                <w:sz w:val="18"/>
              </w:rPr>
            </w:pPr>
          </w:p>
        </w:tc>
        <w:tc>
          <w:tcPr>
            <w:tcW w:w="1567" w:type="dxa"/>
          </w:tcPr>
          <w:p>
            <w:pPr>
              <w:pStyle w:val="TableParagraph"/>
              <w:spacing w:line="201" w:lineRule="exact" w:before="61"/>
              <w:ind w:left="756"/>
              <w:rPr>
                <w:sz w:val="18"/>
              </w:rPr>
            </w:pPr>
            <w:r>
              <w:rPr>
                <w:spacing w:val="-2"/>
                <w:w w:val="105"/>
                <w:sz w:val="18"/>
              </w:rPr>
              <w:t>3.671.155</w:t>
            </w:r>
          </w:p>
        </w:tc>
      </w:tr>
    </w:tbl>
    <w:p>
      <w:pPr>
        <w:pStyle w:val="BodyText"/>
        <w:spacing w:before="8"/>
      </w:pPr>
    </w:p>
    <w:p>
      <w:pPr>
        <w:pStyle w:val="Heading1"/>
        <w:numPr>
          <w:ilvl w:val="0"/>
          <w:numId w:val="3"/>
        </w:numPr>
        <w:tabs>
          <w:tab w:pos="785" w:val="left" w:leader="none"/>
        </w:tabs>
        <w:spacing w:line="240" w:lineRule="auto" w:before="0" w:after="0"/>
        <w:ind w:left="785" w:right="0" w:hanging="358"/>
        <w:jc w:val="left"/>
      </w:pPr>
      <w:r>
        <w:rPr/>
        <w:t>Capital</w:t>
      </w:r>
      <w:r>
        <w:rPr>
          <w:spacing w:val="-2"/>
        </w:rPr>
        <w:t> Social</w:t>
      </w:r>
    </w:p>
    <w:p>
      <w:pPr>
        <w:pStyle w:val="BodyText"/>
        <w:spacing w:before="193"/>
        <w:rPr>
          <w:b/>
          <w:sz w:val="17"/>
        </w:rPr>
      </w:pPr>
    </w:p>
    <w:p>
      <w:pPr>
        <w:tabs>
          <w:tab w:pos="2263" w:val="left" w:leader="none"/>
          <w:tab w:pos="5090" w:val="left" w:leader="none"/>
        </w:tabs>
        <w:spacing w:before="0"/>
        <w:ind w:left="701" w:right="0" w:firstLine="0"/>
        <w:jc w:val="left"/>
        <w:rPr>
          <w:rFonts w:ascii="Arial" w:hAnsi="Arial"/>
          <w:b/>
          <w:sz w:val="17"/>
        </w:rPr>
      </w:pPr>
      <w:r>
        <w:rPr>
          <w:rFonts w:ascii="Arial" w:hAnsi="Arial"/>
          <w:b/>
          <w:sz w:val="17"/>
        </w:rPr>
        <mc:AlternateContent>
          <mc:Choice Requires="wps">
            <w:drawing>
              <wp:anchor distT="0" distB="0" distL="0" distR="0" allowOverlap="1" layoutInCell="1" locked="0" behindDoc="0" simplePos="0" relativeHeight="15744000">
                <wp:simplePos x="0" y="0"/>
                <wp:positionH relativeFrom="page">
                  <wp:posOffset>498439</wp:posOffset>
                </wp:positionH>
                <wp:positionV relativeFrom="paragraph">
                  <wp:posOffset>153737</wp:posOffset>
                </wp:positionV>
                <wp:extent cx="4635500" cy="1267460"/>
                <wp:effectExtent l="0" t="0" r="0" b="0"/>
                <wp:wrapNone/>
                <wp:docPr id="106" name="Textbox 106"/>
                <wp:cNvGraphicFramePr>
                  <a:graphicFrameLocks/>
                </wp:cNvGraphicFramePr>
                <a:graphic>
                  <a:graphicData uri="http://schemas.microsoft.com/office/word/2010/wordprocessingShape">
                    <wps:wsp>
                      <wps:cNvPr id="106" name="Textbox 106"/>
                      <wps:cNvSpPr txBox="1"/>
                      <wps:spPr>
                        <a:xfrm>
                          <a:off x="0" y="0"/>
                          <a:ext cx="4635500" cy="1267460"/>
                        </a:xfrm>
                        <a:prstGeom prst="rect">
                          <a:avLst/>
                        </a:prstGeom>
                      </wps:spPr>
                      <wps:txbx>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38"/>
                              <w:gridCol w:w="264"/>
                              <w:gridCol w:w="1232"/>
                              <w:gridCol w:w="495"/>
                              <w:gridCol w:w="1100"/>
                              <w:gridCol w:w="121"/>
                              <w:gridCol w:w="1352"/>
                              <w:gridCol w:w="1378"/>
                            </w:tblGrid>
                            <w:tr>
                              <w:trPr>
                                <w:trHeight w:val="64" w:hRule="atLeast"/>
                              </w:trPr>
                              <w:tc>
                                <w:tcPr>
                                  <w:tcW w:w="1502" w:type="dxa"/>
                                  <w:gridSpan w:val="2"/>
                                  <w:vMerge w:val="restart"/>
                                </w:tcPr>
                                <w:p>
                                  <w:pPr>
                                    <w:pStyle w:val="TableParagraph"/>
                                    <w:rPr>
                                      <w:rFonts w:ascii="Times New Roman"/>
                                      <w:sz w:val="16"/>
                                    </w:rPr>
                                  </w:pPr>
                                </w:p>
                              </w:tc>
                              <w:tc>
                                <w:tcPr>
                                  <w:tcW w:w="1232" w:type="dxa"/>
                                  <w:tcBorders>
                                    <w:top w:val="single" w:sz="6" w:space="0" w:color="000000"/>
                                  </w:tcBorders>
                                </w:tcPr>
                                <w:p>
                                  <w:pPr>
                                    <w:pStyle w:val="TableParagraph"/>
                                    <w:rPr>
                                      <w:rFonts w:ascii="Times New Roman"/>
                                      <w:sz w:val="2"/>
                                    </w:rPr>
                                  </w:pPr>
                                </w:p>
                              </w:tc>
                              <w:tc>
                                <w:tcPr>
                                  <w:tcW w:w="495" w:type="dxa"/>
                                  <w:tcBorders>
                                    <w:top w:val="single" w:sz="6" w:space="0" w:color="000000"/>
                                  </w:tcBorders>
                                </w:tcPr>
                                <w:p>
                                  <w:pPr>
                                    <w:pStyle w:val="TableParagraph"/>
                                    <w:rPr>
                                      <w:rFonts w:ascii="Times New Roman"/>
                                      <w:sz w:val="2"/>
                                    </w:rPr>
                                  </w:pPr>
                                </w:p>
                              </w:tc>
                              <w:tc>
                                <w:tcPr>
                                  <w:tcW w:w="1100" w:type="dxa"/>
                                  <w:tcBorders>
                                    <w:top w:val="single" w:sz="6" w:space="0" w:color="000000"/>
                                  </w:tcBorders>
                                </w:tcPr>
                                <w:p>
                                  <w:pPr>
                                    <w:pStyle w:val="TableParagraph"/>
                                    <w:rPr>
                                      <w:rFonts w:ascii="Times New Roman"/>
                                      <w:sz w:val="2"/>
                                    </w:rPr>
                                  </w:pPr>
                                </w:p>
                              </w:tc>
                              <w:tc>
                                <w:tcPr>
                                  <w:tcW w:w="121" w:type="dxa"/>
                                </w:tcPr>
                                <w:p>
                                  <w:pPr>
                                    <w:pStyle w:val="TableParagraph"/>
                                    <w:rPr>
                                      <w:rFonts w:ascii="Times New Roman"/>
                                      <w:sz w:val="2"/>
                                    </w:rPr>
                                  </w:pPr>
                                </w:p>
                              </w:tc>
                              <w:tc>
                                <w:tcPr>
                                  <w:tcW w:w="1352" w:type="dxa"/>
                                  <w:tcBorders>
                                    <w:top w:val="single" w:sz="6" w:space="0" w:color="000000"/>
                                  </w:tcBorders>
                                </w:tcPr>
                                <w:p>
                                  <w:pPr>
                                    <w:pStyle w:val="TableParagraph"/>
                                    <w:rPr>
                                      <w:rFonts w:ascii="Times New Roman"/>
                                      <w:sz w:val="2"/>
                                    </w:rPr>
                                  </w:pPr>
                                </w:p>
                              </w:tc>
                              <w:tc>
                                <w:tcPr>
                                  <w:tcW w:w="1378" w:type="dxa"/>
                                  <w:tcBorders>
                                    <w:top w:val="single" w:sz="6" w:space="0" w:color="000000"/>
                                  </w:tcBorders>
                                </w:tcPr>
                                <w:p>
                                  <w:pPr>
                                    <w:pStyle w:val="TableParagraph"/>
                                    <w:rPr>
                                      <w:rFonts w:ascii="Times New Roman"/>
                                      <w:sz w:val="2"/>
                                    </w:rPr>
                                  </w:pPr>
                                </w:p>
                              </w:tc>
                            </w:tr>
                            <w:tr>
                              <w:trPr>
                                <w:trHeight w:val="163" w:hRule="atLeast"/>
                              </w:trPr>
                              <w:tc>
                                <w:tcPr>
                                  <w:tcW w:w="1502" w:type="dxa"/>
                                  <w:gridSpan w:val="2"/>
                                  <w:vMerge/>
                                  <w:tcBorders>
                                    <w:top w:val="nil"/>
                                  </w:tcBorders>
                                </w:tcPr>
                                <w:p>
                                  <w:pPr>
                                    <w:rPr>
                                      <w:sz w:val="2"/>
                                      <w:szCs w:val="2"/>
                                    </w:rPr>
                                  </w:pPr>
                                </w:p>
                              </w:tc>
                              <w:tc>
                                <w:tcPr>
                                  <w:tcW w:w="1232" w:type="dxa"/>
                                  <w:tcBorders>
                                    <w:bottom w:val="single" w:sz="6" w:space="0" w:color="000000"/>
                                  </w:tcBorders>
                                </w:tcPr>
                                <w:p>
                                  <w:pPr>
                                    <w:pStyle w:val="TableParagraph"/>
                                    <w:spacing w:line="143" w:lineRule="exact"/>
                                    <w:ind w:left="297"/>
                                    <w:rPr>
                                      <w:rFonts w:ascii="Arial"/>
                                      <w:b/>
                                      <w:sz w:val="17"/>
                                    </w:rPr>
                                  </w:pPr>
                                  <w:r>
                                    <w:rPr>
                                      <w:rFonts w:ascii="Arial"/>
                                      <w:b/>
                                      <w:spacing w:val="-2"/>
                                      <w:w w:val="105"/>
                                      <w:sz w:val="17"/>
                                    </w:rPr>
                                    <w:t>06/2021</w:t>
                                  </w:r>
                                </w:p>
                              </w:tc>
                              <w:tc>
                                <w:tcPr>
                                  <w:tcW w:w="495" w:type="dxa"/>
                                </w:tcPr>
                                <w:p>
                                  <w:pPr>
                                    <w:pStyle w:val="TableParagraph"/>
                                    <w:spacing w:line="143" w:lineRule="exact"/>
                                    <w:ind w:left="6"/>
                                    <w:jc w:val="center"/>
                                    <w:rPr>
                                      <w:rFonts w:ascii="Arial"/>
                                      <w:b/>
                                      <w:sz w:val="17"/>
                                    </w:rPr>
                                  </w:pPr>
                                  <w:r>
                                    <w:rPr>
                                      <w:rFonts w:ascii="Arial"/>
                                      <w:b/>
                                      <w:spacing w:val="-4"/>
                                      <w:w w:val="105"/>
                                      <w:sz w:val="17"/>
                                    </w:rPr>
                                    <w:t>TIPO</w:t>
                                  </w:r>
                                </w:p>
                              </w:tc>
                              <w:tc>
                                <w:tcPr>
                                  <w:tcW w:w="1100" w:type="dxa"/>
                                  <w:tcBorders>
                                    <w:bottom w:val="single" w:sz="6" w:space="0" w:color="000000"/>
                                  </w:tcBorders>
                                </w:tcPr>
                                <w:p>
                                  <w:pPr>
                                    <w:pStyle w:val="TableParagraph"/>
                                    <w:spacing w:line="143" w:lineRule="exact"/>
                                    <w:ind w:left="231"/>
                                    <w:rPr>
                                      <w:rFonts w:ascii="Arial"/>
                                      <w:b/>
                                      <w:sz w:val="17"/>
                                    </w:rPr>
                                  </w:pPr>
                                  <w:r>
                                    <w:rPr>
                                      <w:rFonts w:ascii="Arial"/>
                                      <w:b/>
                                      <w:spacing w:val="-2"/>
                                      <w:w w:val="105"/>
                                      <w:sz w:val="17"/>
                                    </w:rPr>
                                    <w:t>06/2020</w:t>
                                  </w:r>
                                </w:p>
                              </w:tc>
                              <w:tc>
                                <w:tcPr>
                                  <w:tcW w:w="121" w:type="dxa"/>
                                </w:tcPr>
                                <w:p>
                                  <w:pPr>
                                    <w:pStyle w:val="TableParagraph"/>
                                    <w:rPr>
                                      <w:rFonts w:ascii="Times New Roman"/>
                                      <w:sz w:val="10"/>
                                    </w:rPr>
                                  </w:pPr>
                                </w:p>
                              </w:tc>
                              <w:tc>
                                <w:tcPr>
                                  <w:tcW w:w="1352" w:type="dxa"/>
                                  <w:tcBorders>
                                    <w:bottom w:val="single" w:sz="6" w:space="0" w:color="000000"/>
                                  </w:tcBorders>
                                </w:tcPr>
                                <w:p>
                                  <w:pPr>
                                    <w:pStyle w:val="TableParagraph"/>
                                    <w:spacing w:line="143" w:lineRule="exact"/>
                                    <w:ind w:left="353"/>
                                    <w:rPr>
                                      <w:rFonts w:ascii="Arial"/>
                                      <w:b/>
                                      <w:sz w:val="17"/>
                                    </w:rPr>
                                  </w:pPr>
                                  <w:r>
                                    <w:rPr>
                                      <w:rFonts w:ascii="Arial"/>
                                      <w:b/>
                                      <w:spacing w:val="-2"/>
                                      <w:w w:val="105"/>
                                      <w:sz w:val="17"/>
                                    </w:rPr>
                                    <w:t>06/2021</w:t>
                                  </w:r>
                                </w:p>
                              </w:tc>
                              <w:tc>
                                <w:tcPr>
                                  <w:tcW w:w="1378" w:type="dxa"/>
                                  <w:tcBorders>
                                    <w:bottom w:val="single" w:sz="6" w:space="0" w:color="000000"/>
                                  </w:tcBorders>
                                </w:tcPr>
                                <w:p>
                                  <w:pPr>
                                    <w:pStyle w:val="TableParagraph"/>
                                    <w:spacing w:line="143" w:lineRule="exact"/>
                                    <w:ind w:left="387"/>
                                    <w:rPr>
                                      <w:rFonts w:ascii="Arial"/>
                                      <w:b/>
                                      <w:sz w:val="17"/>
                                    </w:rPr>
                                  </w:pPr>
                                  <w:r>
                                    <w:rPr>
                                      <w:rFonts w:ascii="Arial"/>
                                      <w:b/>
                                      <w:spacing w:val="-2"/>
                                      <w:w w:val="105"/>
                                      <w:sz w:val="17"/>
                                    </w:rPr>
                                    <w:t>06/2020</w:t>
                                  </w:r>
                                </w:p>
                              </w:tc>
                            </w:tr>
                            <w:tr>
                              <w:trPr>
                                <w:trHeight w:val="256" w:hRule="atLeast"/>
                              </w:trPr>
                              <w:tc>
                                <w:tcPr>
                                  <w:tcW w:w="1238" w:type="dxa"/>
                                </w:tcPr>
                                <w:p>
                                  <w:pPr>
                                    <w:pStyle w:val="TableParagraph"/>
                                    <w:spacing w:before="25"/>
                                    <w:ind w:left="50"/>
                                    <w:rPr>
                                      <w:rFonts w:ascii="Arial MT"/>
                                      <w:sz w:val="17"/>
                                    </w:rPr>
                                  </w:pPr>
                                  <w:r>
                                    <w:rPr>
                                      <w:rFonts w:ascii="Arial MT"/>
                                      <w:spacing w:val="-5"/>
                                      <w:w w:val="105"/>
                                      <w:sz w:val="17"/>
                                    </w:rPr>
                                    <w:t>PBH</w:t>
                                  </w:r>
                                </w:p>
                              </w:tc>
                              <w:tc>
                                <w:tcPr>
                                  <w:tcW w:w="264" w:type="dxa"/>
                                </w:tcPr>
                                <w:p>
                                  <w:pPr>
                                    <w:pStyle w:val="TableParagraph"/>
                                    <w:rPr>
                                      <w:rFonts w:ascii="Times New Roman"/>
                                      <w:sz w:val="18"/>
                                    </w:rPr>
                                  </w:pPr>
                                </w:p>
                              </w:tc>
                              <w:tc>
                                <w:tcPr>
                                  <w:tcW w:w="1232" w:type="dxa"/>
                                  <w:tcBorders>
                                    <w:top w:val="single" w:sz="6" w:space="0" w:color="000000"/>
                                  </w:tcBorders>
                                </w:tcPr>
                                <w:p>
                                  <w:pPr>
                                    <w:pStyle w:val="TableParagraph"/>
                                    <w:spacing w:before="25"/>
                                    <w:ind w:right="45"/>
                                    <w:jc w:val="right"/>
                                    <w:rPr>
                                      <w:rFonts w:ascii="Arial MT"/>
                                      <w:sz w:val="17"/>
                                    </w:rPr>
                                  </w:pPr>
                                  <w:r>
                                    <w:rPr>
                                      <w:rFonts w:ascii="Arial MT"/>
                                      <w:spacing w:val="-2"/>
                                      <w:w w:val="105"/>
                                      <w:sz w:val="17"/>
                                    </w:rPr>
                                    <w:t>128.941.095</w:t>
                                  </w:r>
                                </w:p>
                              </w:tc>
                              <w:tc>
                                <w:tcPr>
                                  <w:tcW w:w="495" w:type="dxa"/>
                                </w:tcPr>
                                <w:p>
                                  <w:pPr>
                                    <w:pStyle w:val="TableParagraph"/>
                                    <w:spacing w:before="25"/>
                                    <w:ind w:left="6" w:right="3"/>
                                    <w:jc w:val="center"/>
                                    <w:rPr>
                                      <w:rFonts w:ascii="Arial MT"/>
                                      <w:sz w:val="17"/>
                                    </w:rPr>
                                  </w:pPr>
                                  <w:r>
                                    <w:rPr>
                                      <w:rFonts w:ascii="Arial MT"/>
                                      <w:spacing w:val="-5"/>
                                      <w:w w:val="105"/>
                                      <w:sz w:val="17"/>
                                    </w:rPr>
                                    <w:t>ON</w:t>
                                  </w:r>
                                </w:p>
                              </w:tc>
                              <w:tc>
                                <w:tcPr>
                                  <w:tcW w:w="1100" w:type="dxa"/>
                                  <w:tcBorders>
                                    <w:top w:val="single" w:sz="6" w:space="0" w:color="000000"/>
                                  </w:tcBorders>
                                </w:tcPr>
                                <w:p>
                                  <w:pPr>
                                    <w:pStyle w:val="TableParagraph"/>
                                    <w:spacing w:before="25"/>
                                    <w:ind w:right="44"/>
                                    <w:jc w:val="right"/>
                                    <w:rPr>
                                      <w:rFonts w:ascii="Arial MT"/>
                                      <w:sz w:val="17"/>
                                    </w:rPr>
                                  </w:pPr>
                                  <w:r>
                                    <w:rPr>
                                      <w:rFonts w:ascii="Arial MT"/>
                                      <w:spacing w:val="-2"/>
                                      <w:w w:val="105"/>
                                      <w:sz w:val="17"/>
                                    </w:rPr>
                                    <w:t>128.941.095</w:t>
                                  </w:r>
                                </w:p>
                              </w:tc>
                              <w:tc>
                                <w:tcPr>
                                  <w:tcW w:w="121" w:type="dxa"/>
                                </w:tcPr>
                                <w:p>
                                  <w:pPr>
                                    <w:pStyle w:val="TableParagraph"/>
                                    <w:rPr>
                                      <w:rFonts w:ascii="Times New Roman"/>
                                      <w:sz w:val="18"/>
                                    </w:rPr>
                                  </w:pPr>
                                </w:p>
                              </w:tc>
                              <w:tc>
                                <w:tcPr>
                                  <w:tcW w:w="1352" w:type="dxa"/>
                                  <w:tcBorders>
                                    <w:top w:val="single" w:sz="6" w:space="0" w:color="000000"/>
                                  </w:tcBorders>
                                </w:tcPr>
                                <w:p>
                                  <w:pPr>
                                    <w:pStyle w:val="TableParagraph"/>
                                    <w:spacing w:before="25"/>
                                    <w:ind w:right="55"/>
                                    <w:jc w:val="right"/>
                                    <w:rPr>
                                      <w:rFonts w:ascii="Arial MT"/>
                                      <w:sz w:val="17"/>
                                    </w:rPr>
                                  </w:pPr>
                                  <w:r>
                                    <w:rPr>
                                      <w:rFonts w:ascii="Arial MT"/>
                                      <w:spacing w:val="-2"/>
                                      <w:w w:val="105"/>
                                      <w:sz w:val="17"/>
                                    </w:rPr>
                                    <w:t>121.204.629,60</w:t>
                                  </w:r>
                                </w:p>
                              </w:tc>
                              <w:tc>
                                <w:tcPr>
                                  <w:tcW w:w="1378" w:type="dxa"/>
                                  <w:tcBorders>
                                    <w:top w:val="single" w:sz="6" w:space="0" w:color="000000"/>
                                  </w:tcBorders>
                                </w:tcPr>
                                <w:p>
                                  <w:pPr>
                                    <w:pStyle w:val="TableParagraph"/>
                                    <w:spacing w:before="25"/>
                                    <w:ind w:left="-3" w:right="46"/>
                                    <w:jc w:val="right"/>
                                    <w:rPr>
                                      <w:rFonts w:ascii="Arial MT"/>
                                      <w:sz w:val="17"/>
                                    </w:rPr>
                                  </w:pPr>
                                  <w:r>
                                    <w:rPr>
                                      <w:rFonts w:ascii="Arial MT"/>
                                      <w:spacing w:val="-2"/>
                                      <w:w w:val="105"/>
                                      <w:sz w:val="17"/>
                                    </w:rPr>
                                    <w:t>121.204.629,60</w:t>
                                  </w:r>
                                </w:p>
                              </w:tc>
                            </w:tr>
                            <w:tr>
                              <w:trPr>
                                <w:trHeight w:val="269" w:hRule="atLeast"/>
                              </w:trPr>
                              <w:tc>
                                <w:tcPr>
                                  <w:tcW w:w="1238" w:type="dxa"/>
                                </w:tcPr>
                                <w:p>
                                  <w:pPr>
                                    <w:pStyle w:val="TableParagraph"/>
                                    <w:spacing w:before="33"/>
                                    <w:ind w:left="50"/>
                                    <w:rPr>
                                      <w:rFonts w:ascii="Arial MT"/>
                                      <w:sz w:val="17"/>
                                    </w:rPr>
                                  </w:pPr>
                                  <w:r>
                                    <w:rPr>
                                      <w:rFonts w:ascii="Arial MT"/>
                                      <w:spacing w:val="-5"/>
                                      <w:w w:val="105"/>
                                      <w:sz w:val="17"/>
                                    </w:rPr>
                                    <w:t>HOB</w:t>
                                  </w:r>
                                </w:p>
                              </w:tc>
                              <w:tc>
                                <w:tcPr>
                                  <w:tcW w:w="264" w:type="dxa"/>
                                </w:tcPr>
                                <w:p>
                                  <w:pPr>
                                    <w:pStyle w:val="TableParagraph"/>
                                    <w:rPr>
                                      <w:rFonts w:ascii="Times New Roman"/>
                                      <w:sz w:val="18"/>
                                    </w:rPr>
                                  </w:pPr>
                                </w:p>
                              </w:tc>
                              <w:tc>
                                <w:tcPr>
                                  <w:tcW w:w="1232" w:type="dxa"/>
                                </w:tcPr>
                                <w:p>
                                  <w:pPr>
                                    <w:pStyle w:val="TableParagraph"/>
                                    <w:spacing w:before="33"/>
                                    <w:ind w:right="42"/>
                                    <w:jc w:val="right"/>
                                    <w:rPr>
                                      <w:rFonts w:ascii="Arial MT"/>
                                      <w:sz w:val="17"/>
                                    </w:rPr>
                                  </w:pPr>
                                  <w:r>
                                    <w:rPr>
                                      <w:rFonts w:ascii="Arial MT"/>
                                      <w:spacing w:val="-10"/>
                                      <w:w w:val="105"/>
                                      <w:sz w:val="17"/>
                                    </w:rPr>
                                    <w:t>2</w:t>
                                  </w:r>
                                </w:p>
                              </w:tc>
                              <w:tc>
                                <w:tcPr>
                                  <w:tcW w:w="495" w:type="dxa"/>
                                </w:tcPr>
                                <w:p>
                                  <w:pPr>
                                    <w:pStyle w:val="TableParagraph"/>
                                    <w:spacing w:before="33"/>
                                    <w:ind w:left="6" w:right="3"/>
                                    <w:jc w:val="center"/>
                                    <w:rPr>
                                      <w:rFonts w:ascii="Arial MT"/>
                                      <w:sz w:val="17"/>
                                    </w:rPr>
                                  </w:pPr>
                                  <w:r>
                                    <w:rPr>
                                      <w:rFonts w:ascii="Arial MT"/>
                                      <w:spacing w:val="-5"/>
                                      <w:w w:val="105"/>
                                      <w:sz w:val="17"/>
                                    </w:rPr>
                                    <w:t>ON</w:t>
                                  </w:r>
                                </w:p>
                              </w:tc>
                              <w:tc>
                                <w:tcPr>
                                  <w:tcW w:w="1100" w:type="dxa"/>
                                </w:tcPr>
                                <w:p>
                                  <w:pPr>
                                    <w:pStyle w:val="TableParagraph"/>
                                    <w:spacing w:before="33"/>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8"/>
                                    </w:rPr>
                                  </w:pPr>
                                </w:p>
                              </w:tc>
                              <w:tc>
                                <w:tcPr>
                                  <w:tcW w:w="1352" w:type="dxa"/>
                                </w:tcPr>
                                <w:p>
                                  <w:pPr>
                                    <w:pStyle w:val="TableParagraph"/>
                                    <w:spacing w:before="33"/>
                                    <w:ind w:right="52"/>
                                    <w:jc w:val="right"/>
                                    <w:rPr>
                                      <w:rFonts w:ascii="Arial MT"/>
                                      <w:sz w:val="17"/>
                                    </w:rPr>
                                  </w:pPr>
                                  <w:r>
                                    <w:rPr>
                                      <w:rFonts w:ascii="Arial MT"/>
                                      <w:spacing w:val="-4"/>
                                      <w:w w:val="105"/>
                                      <w:sz w:val="17"/>
                                    </w:rPr>
                                    <w:t>1,88</w:t>
                                  </w:r>
                                </w:p>
                              </w:tc>
                              <w:tc>
                                <w:tcPr>
                                  <w:tcW w:w="1378" w:type="dxa"/>
                                </w:tcPr>
                                <w:p>
                                  <w:pPr>
                                    <w:pStyle w:val="TableParagraph"/>
                                    <w:spacing w:before="33"/>
                                    <w:ind w:left="-3" w:right="43"/>
                                    <w:jc w:val="right"/>
                                    <w:rPr>
                                      <w:rFonts w:ascii="Arial MT"/>
                                      <w:sz w:val="17"/>
                                    </w:rPr>
                                  </w:pPr>
                                  <w:r>
                                    <w:rPr>
                                      <w:rFonts w:ascii="Arial MT"/>
                                      <w:spacing w:val="-4"/>
                                      <w:w w:val="105"/>
                                      <w:sz w:val="17"/>
                                    </w:rPr>
                                    <w:t>1,88</w:t>
                                  </w:r>
                                </w:p>
                              </w:tc>
                            </w:tr>
                            <w:tr>
                              <w:trPr>
                                <w:trHeight w:val="264" w:hRule="atLeast"/>
                              </w:trPr>
                              <w:tc>
                                <w:tcPr>
                                  <w:tcW w:w="1238" w:type="dxa"/>
                                </w:tcPr>
                                <w:p>
                                  <w:pPr>
                                    <w:pStyle w:val="TableParagraph"/>
                                    <w:spacing w:before="39"/>
                                    <w:ind w:left="50"/>
                                    <w:rPr>
                                      <w:rFonts w:ascii="Arial MT"/>
                                      <w:sz w:val="17"/>
                                    </w:rPr>
                                  </w:pPr>
                                  <w:r>
                                    <w:rPr>
                                      <w:rFonts w:ascii="Arial MT"/>
                                      <w:spacing w:val="-2"/>
                                      <w:w w:val="105"/>
                                      <w:sz w:val="17"/>
                                    </w:rPr>
                                    <w:t>SUDECAP</w:t>
                                  </w:r>
                                </w:p>
                              </w:tc>
                              <w:tc>
                                <w:tcPr>
                                  <w:tcW w:w="264" w:type="dxa"/>
                                </w:tcPr>
                                <w:p>
                                  <w:pPr>
                                    <w:pStyle w:val="TableParagraph"/>
                                    <w:rPr>
                                      <w:rFonts w:ascii="Times New Roman"/>
                                      <w:sz w:val="18"/>
                                    </w:rPr>
                                  </w:pPr>
                                </w:p>
                              </w:tc>
                              <w:tc>
                                <w:tcPr>
                                  <w:tcW w:w="1232" w:type="dxa"/>
                                </w:tcPr>
                                <w:p>
                                  <w:pPr>
                                    <w:pStyle w:val="TableParagraph"/>
                                    <w:spacing w:before="39"/>
                                    <w:ind w:right="42"/>
                                    <w:jc w:val="right"/>
                                    <w:rPr>
                                      <w:rFonts w:ascii="Arial MT"/>
                                      <w:sz w:val="17"/>
                                    </w:rPr>
                                  </w:pPr>
                                  <w:r>
                                    <w:rPr>
                                      <w:rFonts w:ascii="Arial MT"/>
                                      <w:spacing w:val="-10"/>
                                      <w:w w:val="105"/>
                                      <w:sz w:val="17"/>
                                    </w:rPr>
                                    <w:t>4</w:t>
                                  </w:r>
                                </w:p>
                              </w:tc>
                              <w:tc>
                                <w:tcPr>
                                  <w:tcW w:w="495" w:type="dxa"/>
                                </w:tcPr>
                                <w:p>
                                  <w:pPr>
                                    <w:pStyle w:val="TableParagraph"/>
                                    <w:spacing w:before="39"/>
                                    <w:ind w:left="6" w:right="3"/>
                                    <w:jc w:val="center"/>
                                    <w:rPr>
                                      <w:rFonts w:ascii="Arial MT"/>
                                      <w:sz w:val="17"/>
                                    </w:rPr>
                                  </w:pPr>
                                  <w:r>
                                    <w:rPr>
                                      <w:rFonts w:ascii="Arial MT"/>
                                      <w:spacing w:val="-5"/>
                                      <w:w w:val="105"/>
                                      <w:sz w:val="17"/>
                                    </w:rPr>
                                    <w:t>ON</w:t>
                                  </w:r>
                                </w:p>
                              </w:tc>
                              <w:tc>
                                <w:tcPr>
                                  <w:tcW w:w="1100" w:type="dxa"/>
                                </w:tcPr>
                                <w:p>
                                  <w:pPr>
                                    <w:pStyle w:val="TableParagraph"/>
                                    <w:spacing w:before="39"/>
                                    <w:ind w:right="42"/>
                                    <w:jc w:val="right"/>
                                    <w:rPr>
                                      <w:rFonts w:ascii="Arial MT"/>
                                      <w:sz w:val="17"/>
                                    </w:rPr>
                                  </w:pPr>
                                  <w:r>
                                    <w:rPr>
                                      <w:rFonts w:ascii="Arial MT"/>
                                      <w:spacing w:val="-10"/>
                                      <w:w w:val="105"/>
                                      <w:sz w:val="17"/>
                                    </w:rPr>
                                    <w:t>4</w:t>
                                  </w:r>
                                </w:p>
                              </w:tc>
                              <w:tc>
                                <w:tcPr>
                                  <w:tcW w:w="121" w:type="dxa"/>
                                </w:tcPr>
                                <w:p>
                                  <w:pPr>
                                    <w:pStyle w:val="TableParagraph"/>
                                    <w:rPr>
                                      <w:rFonts w:ascii="Times New Roman"/>
                                      <w:sz w:val="18"/>
                                    </w:rPr>
                                  </w:pPr>
                                </w:p>
                              </w:tc>
                              <w:tc>
                                <w:tcPr>
                                  <w:tcW w:w="1352" w:type="dxa"/>
                                </w:tcPr>
                                <w:p>
                                  <w:pPr>
                                    <w:pStyle w:val="TableParagraph"/>
                                    <w:spacing w:before="39"/>
                                    <w:ind w:right="52"/>
                                    <w:jc w:val="right"/>
                                    <w:rPr>
                                      <w:rFonts w:ascii="Arial MT"/>
                                      <w:sz w:val="17"/>
                                    </w:rPr>
                                  </w:pPr>
                                  <w:r>
                                    <w:rPr>
                                      <w:rFonts w:ascii="Arial MT"/>
                                      <w:spacing w:val="-4"/>
                                      <w:w w:val="105"/>
                                      <w:sz w:val="17"/>
                                    </w:rPr>
                                    <w:t>3,76</w:t>
                                  </w:r>
                                </w:p>
                              </w:tc>
                              <w:tc>
                                <w:tcPr>
                                  <w:tcW w:w="1378" w:type="dxa"/>
                                </w:tcPr>
                                <w:p>
                                  <w:pPr>
                                    <w:pStyle w:val="TableParagraph"/>
                                    <w:spacing w:before="39"/>
                                    <w:ind w:left="-3" w:right="43"/>
                                    <w:jc w:val="right"/>
                                    <w:rPr>
                                      <w:rFonts w:ascii="Arial MT"/>
                                      <w:sz w:val="17"/>
                                    </w:rPr>
                                  </w:pPr>
                                  <w:r>
                                    <w:rPr>
                                      <w:rFonts w:ascii="Arial MT"/>
                                      <w:spacing w:val="-4"/>
                                      <w:w w:val="105"/>
                                      <w:sz w:val="17"/>
                                    </w:rPr>
                                    <w:t>3,76</w:t>
                                  </w:r>
                                </w:p>
                              </w:tc>
                            </w:tr>
                            <w:tr>
                              <w:trPr>
                                <w:trHeight w:val="242" w:hRule="atLeast"/>
                              </w:trPr>
                              <w:tc>
                                <w:tcPr>
                                  <w:tcW w:w="1238" w:type="dxa"/>
                                </w:tcPr>
                                <w:p>
                                  <w:pPr>
                                    <w:pStyle w:val="TableParagraph"/>
                                    <w:spacing w:line="194" w:lineRule="exact" w:before="28"/>
                                    <w:ind w:left="50"/>
                                    <w:rPr>
                                      <w:rFonts w:ascii="Arial MT"/>
                                      <w:sz w:val="17"/>
                                    </w:rPr>
                                  </w:pPr>
                                  <w:r>
                                    <w:rPr>
                                      <w:rFonts w:ascii="Arial MT"/>
                                      <w:spacing w:val="-5"/>
                                      <w:w w:val="105"/>
                                      <w:sz w:val="17"/>
                                    </w:rPr>
                                    <w:t>SLU</w:t>
                                  </w:r>
                                </w:p>
                              </w:tc>
                              <w:tc>
                                <w:tcPr>
                                  <w:tcW w:w="264" w:type="dxa"/>
                                </w:tcPr>
                                <w:p>
                                  <w:pPr>
                                    <w:pStyle w:val="TableParagraph"/>
                                    <w:rPr>
                                      <w:rFonts w:ascii="Times New Roman"/>
                                      <w:sz w:val="16"/>
                                    </w:rPr>
                                  </w:pPr>
                                </w:p>
                              </w:tc>
                              <w:tc>
                                <w:tcPr>
                                  <w:tcW w:w="1232" w:type="dxa"/>
                                </w:tcPr>
                                <w:p>
                                  <w:pPr>
                                    <w:pStyle w:val="TableParagraph"/>
                                    <w:spacing w:line="194" w:lineRule="exact" w:before="28"/>
                                    <w:ind w:right="42"/>
                                    <w:jc w:val="right"/>
                                    <w:rPr>
                                      <w:rFonts w:ascii="Arial MT"/>
                                      <w:sz w:val="17"/>
                                    </w:rPr>
                                  </w:pPr>
                                  <w:r>
                                    <w:rPr>
                                      <w:rFonts w:ascii="Arial MT"/>
                                      <w:spacing w:val="-10"/>
                                      <w:w w:val="105"/>
                                      <w:sz w:val="17"/>
                                    </w:rPr>
                                    <w:t>2</w:t>
                                  </w:r>
                                </w:p>
                              </w:tc>
                              <w:tc>
                                <w:tcPr>
                                  <w:tcW w:w="495" w:type="dxa"/>
                                </w:tcPr>
                                <w:p>
                                  <w:pPr>
                                    <w:pStyle w:val="TableParagraph"/>
                                    <w:spacing w:line="194" w:lineRule="exact" w:before="28"/>
                                    <w:ind w:left="6" w:right="3"/>
                                    <w:jc w:val="center"/>
                                    <w:rPr>
                                      <w:rFonts w:ascii="Arial MT"/>
                                      <w:sz w:val="17"/>
                                    </w:rPr>
                                  </w:pPr>
                                  <w:r>
                                    <w:rPr>
                                      <w:rFonts w:ascii="Arial MT"/>
                                      <w:spacing w:val="-5"/>
                                      <w:w w:val="105"/>
                                      <w:sz w:val="17"/>
                                    </w:rPr>
                                    <w:t>ON</w:t>
                                  </w:r>
                                </w:p>
                              </w:tc>
                              <w:tc>
                                <w:tcPr>
                                  <w:tcW w:w="1100" w:type="dxa"/>
                                </w:tcPr>
                                <w:p>
                                  <w:pPr>
                                    <w:pStyle w:val="TableParagraph"/>
                                    <w:spacing w:line="194" w:lineRule="exact" w:before="28"/>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6"/>
                                    </w:rPr>
                                  </w:pPr>
                                </w:p>
                              </w:tc>
                              <w:tc>
                                <w:tcPr>
                                  <w:tcW w:w="1352" w:type="dxa"/>
                                </w:tcPr>
                                <w:p>
                                  <w:pPr>
                                    <w:pStyle w:val="TableParagraph"/>
                                    <w:spacing w:line="194" w:lineRule="exact" w:before="28"/>
                                    <w:ind w:right="52"/>
                                    <w:jc w:val="right"/>
                                    <w:rPr>
                                      <w:rFonts w:ascii="Arial MT"/>
                                      <w:sz w:val="17"/>
                                    </w:rPr>
                                  </w:pPr>
                                  <w:r>
                                    <w:rPr>
                                      <w:rFonts w:ascii="Arial MT"/>
                                      <w:spacing w:val="-4"/>
                                      <w:w w:val="105"/>
                                      <w:sz w:val="17"/>
                                    </w:rPr>
                                    <w:t>1,88</w:t>
                                  </w:r>
                                </w:p>
                              </w:tc>
                              <w:tc>
                                <w:tcPr>
                                  <w:tcW w:w="1378" w:type="dxa"/>
                                </w:tcPr>
                                <w:p>
                                  <w:pPr>
                                    <w:pStyle w:val="TableParagraph"/>
                                    <w:spacing w:line="194" w:lineRule="exact" w:before="28"/>
                                    <w:ind w:left="-3" w:right="43"/>
                                    <w:jc w:val="right"/>
                                    <w:rPr>
                                      <w:rFonts w:ascii="Arial MT"/>
                                      <w:sz w:val="17"/>
                                    </w:rPr>
                                  </w:pPr>
                                  <w:r>
                                    <w:rPr>
                                      <w:rFonts w:ascii="Arial MT"/>
                                      <w:spacing w:val="-4"/>
                                      <w:w w:val="105"/>
                                      <w:sz w:val="17"/>
                                    </w:rPr>
                                    <w:t>1,88</w:t>
                                  </w:r>
                                </w:p>
                              </w:tc>
                            </w:tr>
                            <w:tr>
                              <w:trPr>
                                <w:trHeight w:val="449" w:hRule="atLeast"/>
                              </w:trPr>
                              <w:tc>
                                <w:tcPr>
                                  <w:tcW w:w="1238" w:type="dxa"/>
                                </w:tcPr>
                                <w:p>
                                  <w:pPr>
                                    <w:pStyle w:val="TableParagraph"/>
                                    <w:spacing w:before="17"/>
                                    <w:ind w:left="50"/>
                                    <w:rPr>
                                      <w:rFonts w:ascii="Arial MT"/>
                                      <w:sz w:val="17"/>
                                    </w:rPr>
                                  </w:pPr>
                                  <w:r>
                                    <w:rPr>
                                      <w:rFonts w:ascii="Arial MT"/>
                                      <w:spacing w:val="-4"/>
                                      <w:w w:val="105"/>
                                      <w:sz w:val="17"/>
                                    </w:rPr>
                                    <w:t>URBEL</w:t>
                                  </w:r>
                                </w:p>
                              </w:tc>
                              <w:tc>
                                <w:tcPr>
                                  <w:tcW w:w="264" w:type="dxa"/>
                                </w:tcPr>
                                <w:p>
                                  <w:pPr>
                                    <w:pStyle w:val="TableParagraph"/>
                                    <w:rPr>
                                      <w:rFonts w:ascii="Times New Roman"/>
                                      <w:sz w:val="18"/>
                                    </w:rPr>
                                  </w:pPr>
                                </w:p>
                              </w:tc>
                              <w:tc>
                                <w:tcPr>
                                  <w:tcW w:w="1232" w:type="dxa"/>
                                  <w:tcBorders>
                                    <w:bottom w:val="single" w:sz="6" w:space="0" w:color="000000"/>
                                  </w:tcBorders>
                                </w:tcPr>
                                <w:p>
                                  <w:pPr>
                                    <w:pStyle w:val="TableParagraph"/>
                                    <w:spacing w:before="17"/>
                                    <w:ind w:right="42"/>
                                    <w:jc w:val="right"/>
                                    <w:rPr>
                                      <w:rFonts w:ascii="Arial MT"/>
                                      <w:sz w:val="17"/>
                                    </w:rPr>
                                  </w:pPr>
                                  <w:r>
                                    <w:rPr>
                                      <w:rFonts w:ascii="Arial MT"/>
                                      <w:spacing w:val="-10"/>
                                      <w:w w:val="105"/>
                                      <w:sz w:val="17"/>
                                    </w:rPr>
                                    <w:t>2</w:t>
                                  </w:r>
                                </w:p>
                              </w:tc>
                              <w:tc>
                                <w:tcPr>
                                  <w:tcW w:w="495" w:type="dxa"/>
                                </w:tcPr>
                                <w:p>
                                  <w:pPr>
                                    <w:pStyle w:val="TableParagraph"/>
                                    <w:spacing w:before="17"/>
                                    <w:ind w:left="6" w:right="3"/>
                                    <w:jc w:val="center"/>
                                    <w:rPr>
                                      <w:rFonts w:ascii="Arial MT"/>
                                      <w:sz w:val="17"/>
                                    </w:rPr>
                                  </w:pPr>
                                  <w:r>
                                    <w:rPr>
                                      <w:rFonts w:ascii="Arial MT"/>
                                      <w:spacing w:val="-5"/>
                                      <w:w w:val="105"/>
                                      <w:sz w:val="17"/>
                                    </w:rPr>
                                    <w:t>ON</w:t>
                                  </w:r>
                                </w:p>
                              </w:tc>
                              <w:tc>
                                <w:tcPr>
                                  <w:tcW w:w="1100" w:type="dxa"/>
                                  <w:tcBorders>
                                    <w:bottom w:val="single" w:sz="6" w:space="0" w:color="000000"/>
                                  </w:tcBorders>
                                </w:tcPr>
                                <w:p>
                                  <w:pPr>
                                    <w:pStyle w:val="TableParagraph"/>
                                    <w:spacing w:before="17"/>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8"/>
                                    </w:rPr>
                                  </w:pPr>
                                </w:p>
                              </w:tc>
                              <w:tc>
                                <w:tcPr>
                                  <w:tcW w:w="1352" w:type="dxa"/>
                                  <w:tcBorders>
                                    <w:bottom w:val="single" w:sz="6" w:space="0" w:color="000000"/>
                                  </w:tcBorders>
                                </w:tcPr>
                                <w:p>
                                  <w:pPr>
                                    <w:pStyle w:val="TableParagraph"/>
                                    <w:spacing w:before="17"/>
                                    <w:ind w:right="52"/>
                                    <w:jc w:val="right"/>
                                    <w:rPr>
                                      <w:rFonts w:ascii="Arial MT"/>
                                      <w:sz w:val="17"/>
                                    </w:rPr>
                                  </w:pPr>
                                  <w:r>
                                    <w:rPr>
                                      <w:rFonts w:ascii="Arial MT"/>
                                      <w:spacing w:val="-4"/>
                                      <w:w w:val="105"/>
                                      <w:sz w:val="17"/>
                                    </w:rPr>
                                    <w:t>1,88</w:t>
                                  </w:r>
                                </w:p>
                              </w:tc>
                              <w:tc>
                                <w:tcPr>
                                  <w:tcW w:w="1378" w:type="dxa"/>
                                  <w:tcBorders>
                                    <w:bottom w:val="single" w:sz="6" w:space="0" w:color="000000"/>
                                  </w:tcBorders>
                                </w:tcPr>
                                <w:p>
                                  <w:pPr>
                                    <w:pStyle w:val="TableParagraph"/>
                                    <w:spacing w:before="17"/>
                                    <w:ind w:left="-3" w:right="43"/>
                                    <w:jc w:val="right"/>
                                    <w:rPr>
                                      <w:rFonts w:ascii="Arial MT"/>
                                      <w:sz w:val="17"/>
                                    </w:rPr>
                                  </w:pPr>
                                  <w:r>
                                    <w:rPr>
                                      <w:rFonts w:ascii="Arial MT"/>
                                      <w:spacing w:val="-4"/>
                                      <w:w w:val="105"/>
                                      <w:sz w:val="17"/>
                                    </w:rPr>
                                    <w:t>1,88</w:t>
                                  </w:r>
                                </w:p>
                              </w:tc>
                            </w:tr>
                            <w:tr>
                              <w:trPr>
                                <w:trHeight w:val="214" w:hRule="atLeast"/>
                              </w:trPr>
                              <w:tc>
                                <w:tcPr>
                                  <w:tcW w:w="1238" w:type="dxa"/>
                                </w:tcPr>
                                <w:p>
                                  <w:pPr>
                                    <w:pStyle w:val="TableParagraph"/>
                                    <w:rPr>
                                      <w:rFonts w:ascii="Times New Roman"/>
                                      <w:sz w:val="14"/>
                                    </w:rPr>
                                  </w:pPr>
                                </w:p>
                              </w:tc>
                              <w:tc>
                                <w:tcPr>
                                  <w:tcW w:w="264" w:type="dxa"/>
                                </w:tcPr>
                                <w:p>
                                  <w:pPr>
                                    <w:pStyle w:val="TableParagraph"/>
                                    <w:rPr>
                                      <w:rFonts w:ascii="Times New Roman"/>
                                      <w:sz w:val="14"/>
                                    </w:rPr>
                                  </w:pPr>
                                </w:p>
                              </w:tc>
                              <w:tc>
                                <w:tcPr>
                                  <w:tcW w:w="1232" w:type="dxa"/>
                                  <w:tcBorders>
                                    <w:top w:val="single" w:sz="6" w:space="0" w:color="000000"/>
                                    <w:bottom w:val="single" w:sz="12" w:space="0" w:color="000000"/>
                                  </w:tcBorders>
                                </w:tcPr>
                                <w:p>
                                  <w:pPr>
                                    <w:pStyle w:val="TableParagraph"/>
                                    <w:spacing w:line="179" w:lineRule="exact" w:before="15"/>
                                    <w:ind w:right="45"/>
                                    <w:jc w:val="right"/>
                                    <w:rPr>
                                      <w:rFonts w:ascii="Arial"/>
                                      <w:b/>
                                      <w:sz w:val="17"/>
                                    </w:rPr>
                                  </w:pPr>
                                  <w:r>
                                    <w:rPr>
                                      <w:rFonts w:ascii="Arial"/>
                                      <w:b/>
                                      <w:spacing w:val="-2"/>
                                      <w:w w:val="105"/>
                                      <w:sz w:val="17"/>
                                    </w:rPr>
                                    <w:t>128.941.105</w:t>
                                  </w:r>
                                </w:p>
                              </w:tc>
                              <w:tc>
                                <w:tcPr>
                                  <w:tcW w:w="495" w:type="dxa"/>
                                </w:tcPr>
                                <w:p>
                                  <w:pPr>
                                    <w:pStyle w:val="TableParagraph"/>
                                    <w:rPr>
                                      <w:rFonts w:ascii="Times New Roman"/>
                                      <w:sz w:val="14"/>
                                    </w:rPr>
                                  </w:pPr>
                                </w:p>
                              </w:tc>
                              <w:tc>
                                <w:tcPr>
                                  <w:tcW w:w="1100" w:type="dxa"/>
                                  <w:tcBorders>
                                    <w:top w:val="single" w:sz="6" w:space="0" w:color="000000"/>
                                    <w:bottom w:val="single" w:sz="12" w:space="0" w:color="000000"/>
                                  </w:tcBorders>
                                </w:tcPr>
                                <w:p>
                                  <w:pPr>
                                    <w:pStyle w:val="TableParagraph"/>
                                    <w:spacing w:line="179" w:lineRule="exact" w:before="15"/>
                                    <w:ind w:right="44"/>
                                    <w:jc w:val="right"/>
                                    <w:rPr>
                                      <w:rFonts w:ascii="Arial"/>
                                      <w:b/>
                                      <w:sz w:val="17"/>
                                    </w:rPr>
                                  </w:pPr>
                                  <w:r>
                                    <w:rPr>
                                      <w:rFonts w:ascii="Arial"/>
                                      <w:b/>
                                      <w:spacing w:val="-2"/>
                                      <w:w w:val="105"/>
                                      <w:sz w:val="17"/>
                                    </w:rPr>
                                    <w:t>128.941.105</w:t>
                                  </w:r>
                                </w:p>
                              </w:tc>
                              <w:tc>
                                <w:tcPr>
                                  <w:tcW w:w="121" w:type="dxa"/>
                                </w:tcPr>
                                <w:p>
                                  <w:pPr>
                                    <w:pStyle w:val="TableParagraph"/>
                                    <w:rPr>
                                      <w:rFonts w:ascii="Times New Roman"/>
                                      <w:sz w:val="14"/>
                                    </w:rPr>
                                  </w:pPr>
                                </w:p>
                              </w:tc>
                              <w:tc>
                                <w:tcPr>
                                  <w:tcW w:w="1352" w:type="dxa"/>
                                  <w:tcBorders>
                                    <w:top w:val="single" w:sz="6" w:space="0" w:color="000000"/>
                                    <w:bottom w:val="single" w:sz="12" w:space="0" w:color="000000"/>
                                  </w:tcBorders>
                                </w:tcPr>
                                <w:p>
                                  <w:pPr>
                                    <w:pStyle w:val="TableParagraph"/>
                                    <w:spacing w:line="179" w:lineRule="exact" w:before="15"/>
                                    <w:ind w:right="55"/>
                                    <w:jc w:val="right"/>
                                    <w:rPr>
                                      <w:rFonts w:ascii="Arial"/>
                                      <w:b/>
                                      <w:sz w:val="17"/>
                                    </w:rPr>
                                  </w:pPr>
                                  <w:r>
                                    <w:rPr>
                                      <w:rFonts w:ascii="Arial"/>
                                      <w:b/>
                                      <w:spacing w:val="-2"/>
                                      <w:w w:val="105"/>
                                      <w:sz w:val="17"/>
                                    </w:rPr>
                                    <w:t>121.204.639,00</w:t>
                                  </w:r>
                                </w:p>
                              </w:tc>
                              <w:tc>
                                <w:tcPr>
                                  <w:tcW w:w="1378" w:type="dxa"/>
                                  <w:tcBorders>
                                    <w:top w:val="single" w:sz="6" w:space="0" w:color="000000"/>
                                    <w:bottom w:val="single" w:sz="12" w:space="0" w:color="000000"/>
                                  </w:tcBorders>
                                </w:tcPr>
                                <w:p>
                                  <w:pPr>
                                    <w:pStyle w:val="TableParagraph"/>
                                    <w:spacing w:line="179" w:lineRule="exact" w:before="15"/>
                                    <w:ind w:left="-3" w:right="46"/>
                                    <w:jc w:val="right"/>
                                    <w:rPr>
                                      <w:rFonts w:ascii="Arial"/>
                                      <w:b/>
                                      <w:sz w:val="17"/>
                                    </w:rPr>
                                  </w:pPr>
                                  <w:r>
                                    <w:rPr>
                                      <w:rFonts w:ascii="Arial"/>
                                      <w:b/>
                                      <w:spacing w:val="-2"/>
                                      <w:w w:val="105"/>
                                      <w:sz w:val="17"/>
                                    </w:rPr>
                                    <w:t>121.204.639,00</w:t>
                                  </w:r>
                                </w:p>
                              </w:tc>
                            </w:tr>
                          </w:tbl>
                          <w:p>
                            <w:pPr>
                              <w:pStyle w:val="BodyText"/>
                            </w:pPr>
                          </w:p>
                        </w:txbxContent>
                      </wps:txbx>
                      <wps:bodyPr wrap="square" lIns="0" tIns="0" rIns="0" bIns="0" rtlCol="0">
                        <a:noAutofit/>
                      </wps:bodyPr>
                    </wps:wsp>
                  </a:graphicData>
                </a:graphic>
              </wp:anchor>
            </w:drawing>
          </mc:Choice>
          <mc:Fallback>
            <w:pict>
              <v:shape style="position:absolute;margin-left:39.247166pt;margin-top:12.105281pt;width:365pt;height:99.8pt;mso-position-horizontal-relative:page;mso-position-vertical-relative:paragraph;z-index:15744000" type="#_x0000_t202" id="docshape74" filled="false" stroked="false">
                <v:textbox inset="0,0,0,0">
                  <w:txbxContent>
                    <w:tbl>
                      <w:tblPr>
                        <w:tblW w:w="0" w:type="auto"/>
                        <w:jc w:val="left"/>
                        <w:tblInd w:w="6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238"/>
                        <w:gridCol w:w="264"/>
                        <w:gridCol w:w="1232"/>
                        <w:gridCol w:w="495"/>
                        <w:gridCol w:w="1100"/>
                        <w:gridCol w:w="121"/>
                        <w:gridCol w:w="1352"/>
                        <w:gridCol w:w="1378"/>
                      </w:tblGrid>
                      <w:tr>
                        <w:trPr>
                          <w:trHeight w:val="64" w:hRule="atLeast"/>
                        </w:trPr>
                        <w:tc>
                          <w:tcPr>
                            <w:tcW w:w="1502" w:type="dxa"/>
                            <w:gridSpan w:val="2"/>
                            <w:vMerge w:val="restart"/>
                          </w:tcPr>
                          <w:p>
                            <w:pPr>
                              <w:pStyle w:val="TableParagraph"/>
                              <w:rPr>
                                <w:rFonts w:ascii="Times New Roman"/>
                                <w:sz w:val="16"/>
                              </w:rPr>
                            </w:pPr>
                          </w:p>
                        </w:tc>
                        <w:tc>
                          <w:tcPr>
                            <w:tcW w:w="1232" w:type="dxa"/>
                            <w:tcBorders>
                              <w:top w:val="single" w:sz="6" w:space="0" w:color="000000"/>
                            </w:tcBorders>
                          </w:tcPr>
                          <w:p>
                            <w:pPr>
                              <w:pStyle w:val="TableParagraph"/>
                              <w:rPr>
                                <w:rFonts w:ascii="Times New Roman"/>
                                <w:sz w:val="2"/>
                              </w:rPr>
                            </w:pPr>
                          </w:p>
                        </w:tc>
                        <w:tc>
                          <w:tcPr>
                            <w:tcW w:w="495" w:type="dxa"/>
                            <w:tcBorders>
                              <w:top w:val="single" w:sz="6" w:space="0" w:color="000000"/>
                            </w:tcBorders>
                          </w:tcPr>
                          <w:p>
                            <w:pPr>
                              <w:pStyle w:val="TableParagraph"/>
                              <w:rPr>
                                <w:rFonts w:ascii="Times New Roman"/>
                                <w:sz w:val="2"/>
                              </w:rPr>
                            </w:pPr>
                          </w:p>
                        </w:tc>
                        <w:tc>
                          <w:tcPr>
                            <w:tcW w:w="1100" w:type="dxa"/>
                            <w:tcBorders>
                              <w:top w:val="single" w:sz="6" w:space="0" w:color="000000"/>
                            </w:tcBorders>
                          </w:tcPr>
                          <w:p>
                            <w:pPr>
                              <w:pStyle w:val="TableParagraph"/>
                              <w:rPr>
                                <w:rFonts w:ascii="Times New Roman"/>
                                <w:sz w:val="2"/>
                              </w:rPr>
                            </w:pPr>
                          </w:p>
                        </w:tc>
                        <w:tc>
                          <w:tcPr>
                            <w:tcW w:w="121" w:type="dxa"/>
                          </w:tcPr>
                          <w:p>
                            <w:pPr>
                              <w:pStyle w:val="TableParagraph"/>
                              <w:rPr>
                                <w:rFonts w:ascii="Times New Roman"/>
                                <w:sz w:val="2"/>
                              </w:rPr>
                            </w:pPr>
                          </w:p>
                        </w:tc>
                        <w:tc>
                          <w:tcPr>
                            <w:tcW w:w="1352" w:type="dxa"/>
                            <w:tcBorders>
                              <w:top w:val="single" w:sz="6" w:space="0" w:color="000000"/>
                            </w:tcBorders>
                          </w:tcPr>
                          <w:p>
                            <w:pPr>
                              <w:pStyle w:val="TableParagraph"/>
                              <w:rPr>
                                <w:rFonts w:ascii="Times New Roman"/>
                                <w:sz w:val="2"/>
                              </w:rPr>
                            </w:pPr>
                          </w:p>
                        </w:tc>
                        <w:tc>
                          <w:tcPr>
                            <w:tcW w:w="1378" w:type="dxa"/>
                            <w:tcBorders>
                              <w:top w:val="single" w:sz="6" w:space="0" w:color="000000"/>
                            </w:tcBorders>
                          </w:tcPr>
                          <w:p>
                            <w:pPr>
                              <w:pStyle w:val="TableParagraph"/>
                              <w:rPr>
                                <w:rFonts w:ascii="Times New Roman"/>
                                <w:sz w:val="2"/>
                              </w:rPr>
                            </w:pPr>
                          </w:p>
                        </w:tc>
                      </w:tr>
                      <w:tr>
                        <w:trPr>
                          <w:trHeight w:val="163" w:hRule="atLeast"/>
                        </w:trPr>
                        <w:tc>
                          <w:tcPr>
                            <w:tcW w:w="1502" w:type="dxa"/>
                            <w:gridSpan w:val="2"/>
                            <w:vMerge/>
                            <w:tcBorders>
                              <w:top w:val="nil"/>
                            </w:tcBorders>
                          </w:tcPr>
                          <w:p>
                            <w:pPr>
                              <w:rPr>
                                <w:sz w:val="2"/>
                                <w:szCs w:val="2"/>
                              </w:rPr>
                            </w:pPr>
                          </w:p>
                        </w:tc>
                        <w:tc>
                          <w:tcPr>
                            <w:tcW w:w="1232" w:type="dxa"/>
                            <w:tcBorders>
                              <w:bottom w:val="single" w:sz="6" w:space="0" w:color="000000"/>
                            </w:tcBorders>
                          </w:tcPr>
                          <w:p>
                            <w:pPr>
                              <w:pStyle w:val="TableParagraph"/>
                              <w:spacing w:line="143" w:lineRule="exact"/>
                              <w:ind w:left="297"/>
                              <w:rPr>
                                <w:rFonts w:ascii="Arial"/>
                                <w:b/>
                                <w:sz w:val="17"/>
                              </w:rPr>
                            </w:pPr>
                            <w:r>
                              <w:rPr>
                                <w:rFonts w:ascii="Arial"/>
                                <w:b/>
                                <w:spacing w:val="-2"/>
                                <w:w w:val="105"/>
                                <w:sz w:val="17"/>
                              </w:rPr>
                              <w:t>06/2021</w:t>
                            </w:r>
                          </w:p>
                        </w:tc>
                        <w:tc>
                          <w:tcPr>
                            <w:tcW w:w="495" w:type="dxa"/>
                          </w:tcPr>
                          <w:p>
                            <w:pPr>
                              <w:pStyle w:val="TableParagraph"/>
                              <w:spacing w:line="143" w:lineRule="exact"/>
                              <w:ind w:left="6"/>
                              <w:jc w:val="center"/>
                              <w:rPr>
                                <w:rFonts w:ascii="Arial"/>
                                <w:b/>
                                <w:sz w:val="17"/>
                              </w:rPr>
                            </w:pPr>
                            <w:r>
                              <w:rPr>
                                <w:rFonts w:ascii="Arial"/>
                                <w:b/>
                                <w:spacing w:val="-4"/>
                                <w:w w:val="105"/>
                                <w:sz w:val="17"/>
                              </w:rPr>
                              <w:t>TIPO</w:t>
                            </w:r>
                          </w:p>
                        </w:tc>
                        <w:tc>
                          <w:tcPr>
                            <w:tcW w:w="1100" w:type="dxa"/>
                            <w:tcBorders>
                              <w:bottom w:val="single" w:sz="6" w:space="0" w:color="000000"/>
                            </w:tcBorders>
                          </w:tcPr>
                          <w:p>
                            <w:pPr>
                              <w:pStyle w:val="TableParagraph"/>
                              <w:spacing w:line="143" w:lineRule="exact"/>
                              <w:ind w:left="231"/>
                              <w:rPr>
                                <w:rFonts w:ascii="Arial"/>
                                <w:b/>
                                <w:sz w:val="17"/>
                              </w:rPr>
                            </w:pPr>
                            <w:r>
                              <w:rPr>
                                <w:rFonts w:ascii="Arial"/>
                                <w:b/>
                                <w:spacing w:val="-2"/>
                                <w:w w:val="105"/>
                                <w:sz w:val="17"/>
                              </w:rPr>
                              <w:t>06/2020</w:t>
                            </w:r>
                          </w:p>
                        </w:tc>
                        <w:tc>
                          <w:tcPr>
                            <w:tcW w:w="121" w:type="dxa"/>
                          </w:tcPr>
                          <w:p>
                            <w:pPr>
                              <w:pStyle w:val="TableParagraph"/>
                              <w:rPr>
                                <w:rFonts w:ascii="Times New Roman"/>
                                <w:sz w:val="10"/>
                              </w:rPr>
                            </w:pPr>
                          </w:p>
                        </w:tc>
                        <w:tc>
                          <w:tcPr>
                            <w:tcW w:w="1352" w:type="dxa"/>
                            <w:tcBorders>
                              <w:bottom w:val="single" w:sz="6" w:space="0" w:color="000000"/>
                            </w:tcBorders>
                          </w:tcPr>
                          <w:p>
                            <w:pPr>
                              <w:pStyle w:val="TableParagraph"/>
                              <w:spacing w:line="143" w:lineRule="exact"/>
                              <w:ind w:left="353"/>
                              <w:rPr>
                                <w:rFonts w:ascii="Arial"/>
                                <w:b/>
                                <w:sz w:val="17"/>
                              </w:rPr>
                            </w:pPr>
                            <w:r>
                              <w:rPr>
                                <w:rFonts w:ascii="Arial"/>
                                <w:b/>
                                <w:spacing w:val="-2"/>
                                <w:w w:val="105"/>
                                <w:sz w:val="17"/>
                              </w:rPr>
                              <w:t>06/2021</w:t>
                            </w:r>
                          </w:p>
                        </w:tc>
                        <w:tc>
                          <w:tcPr>
                            <w:tcW w:w="1378" w:type="dxa"/>
                            <w:tcBorders>
                              <w:bottom w:val="single" w:sz="6" w:space="0" w:color="000000"/>
                            </w:tcBorders>
                          </w:tcPr>
                          <w:p>
                            <w:pPr>
                              <w:pStyle w:val="TableParagraph"/>
                              <w:spacing w:line="143" w:lineRule="exact"/>
                              <w:ind w:left="387"/>
                              <w:rPr>
                                <w:rFonts w:ascii="Arial"/>
                                <w:b/>
                                <w:sz w:val="17"/>
                              </w:rPr>
                            </w:pPr>
                            <w:r>
                              <w:rPr>
                                <w:rFonts w:ascii="Arial"/>
                                <w:b/>
                                <w:spacing w:val="-2"/>
                                <w:w w:val="105"/>
                                <w:sz w:val="17"/>
                              </w:rPr>
                              <w:t>06/2020</w:t>
                            </w:r>
                          </w:p>
                        </w:tc>
                      </w:tr>
                      <w:tr>
                        <w:trPr>
                          <w:trHeight w:val="256" w:hRule="atLeast"/>
                        </w:trPr>
                        <w:tc>
                          <w:tcPr>
                            <w:tcW w:w="1238" w:type="dxa"/>
                          </w:tcPr>
                          <w:p>
                            <w:pPr>
                              <w:pStyle w:val="TableParagraph"/>
                              <w:spacing w:before="25"/>
                              <w:ind w:left="50"/>
                              <w:rPr>
                                <w:rFonts w:ascii="Arial MT"/>
                                <w:sz w:val="17"/>
                              </w:rPr>
                            </w:pPr>
                            <w:r>
                              <w:rPr>
                                <w:rFonts w:ascii="Arial MT"/>
                                <w:spacing w:val="-5"/>
                                <w:w w:val="105"/>
                                <w:sz w:val="17"/>
                              </w:rPr>
                              <w:t>PBH</w:t>
                            </w:r>
                          </w:p>
                        </w:tc>
                        <w:tc>
                          <w:tcPr>
                            <w:tcW w:w="264" w:type="dxa"/>
                          </w:tcPr>
                          <w:p>
                            <w:pPr>
                              <w:pStyle w:val="TableParagraph"/>
                              <w:rPr>
                                <w:rFonts w:ascii="Times New Roman"/>
                                <w:sz w:val="18"/>
                              </w:rPr>
                            </w:pPr>
                          </w:p>
                        </w:tc>
                        <w:tc>
                          <w:tcPr>
                            <w:tcW w:w="1232" w:type="dxa"/>
                            <w:tcBorders>
                              <w:top w:val="single" w:sz="6" w:space="0" w:color="000000"/>
                            </w:tcBorders>
                          </w:tcPr>
                          <w:p>
                            <w:pPr>
                              <w:pStyle w:val="TableParagraph"/>
                              <w:spacing w:before="25"/>
                              <w:ind w:right="45"/>
                              <w:jc w:val="right"/>
                              <w:rPr>
                                <w:rFonts w:ascii="Arial MT"/>
                                <w:sz w:val="17"/>
                              </w:rPr>
                            </w:pPr>
                            <w:r>
                              <w:rPr>
                                <w:rFonts w:ascii="Arial MT"/>
                                <w:spacing w:val="-2"/>
                                <w:w w:val="105"/>
                                <w:sz w:val="17"/>
                              </w:rPr>
                              <w:t>128.941.095</w:t>
                            </w:r>
                          </w:p>
                        </w:tc>
                        <w:tc>
                          <w:tcPr>
                            <w:tcW w:w="495" w:type="dxa"/>
                          </w:tcPr>
                          <w:p>
                            <w:pPr>
                              <w:pStyle w:val="TableParagraph"/>
                              <w:spacing w:before="25"/>
                              <w:ind w:left="6" w:right="3"/>
                              <w:jc w:val="center"/>
                              <w:rPr>
                                <w:rFonts w:ascii="Arial MT"/>
                                <w:sz w:val="17"/>
                              </w:rPr>
                            </w:pPr>
                            <w:r>
                              <w:rPr>
                                <w:rFonts w:ascii="Arial MT"/>
                                <w:spacing w:val="-5"/>
                                <w:w w:val="105"/>
                                <w:sz w:val="17"/>
                              </w:rPr>
                              <w:t>ON</w:t>
                            </w:r>
                          </w:p>
                        </w:tc>
                        <w:tc>
                          <w:tcPr>
                            <w:tcW w:w="1100" w:type="dxa"/>
                            <w:tcBorders>
                              <w:top w:val="single" w:sz="6" w:space="0" w:color="000000"/>
                            </w:tcBorders>
                          </w:tcPr>
                          <w:p>
                            <w:pPr>
                              <w:pStyle w:val="TableParagraph"/>
                              <w:spacing w:before="25"/>
                              <w:ind w:right="44"/>
                              <w:jc w:val="right"/>
                              <w:rPr>
                                <w:rFonts w:ascii="Arial MT"/>
                                <w:sz w:val="17"/>
                              </w:rPr>
                            </w:pPr>
                            <w:r>
                              <w:rPr>
                                <w:rFonts w:ascii="Arial MT"/>
                                <w:spacing w:val="-2"/>
                                <w:w w:val="105"/>
                                <w:sz w:val="17"/>
                              </w:rPr>
                              <w:t>128.941.095</w:t>
                            </w:r>
                          </w:p>
                        </w:tc>
                        <w:tc>
                          <w:tcPr>
                            <w:tcW w:w="121" w:type="dxa"/>
                          </w:tcPr>
                          <w:p>
                            <w:pPr>
                              <w:pStyle w:val="TableParagraph"/>
                              <w:rPr>
                                <w:rFonts w:ascii="Times New Roman"/>
                                <w:sz w:val="18"/>
                              </w:rPr>
                            </w:pPr>
                          </w:p>
                        </w:tc>
                        <w:tc>
                          <w:tcPr>
                            <w:tcW w:w="1352" w:type="dxa"/>
                            <w:tcBorders>
                              <w:top w:val="single" w:sz="6" w:space="0" w:color="000000"/>
                            </w:tcBorders>
                          </w:tcPr>
                          <w:p>
                            <w:pPr>
                              <w:pStyle w:val="TableParagraph"/>
                              <w:spacing w:before="25"/>
                              <w:ind w:right="55"/>
                              <w:jc w:val="right"/>
                              <w:rPr>
                                <w:rFonts w:ascii="Arial MT"/>
                                <w:sz w:val="17"/>
                              </w:rPr>
                            </w:pPr>
                            <w:r>
                              <w:rPr>
                                <w:rFonts w:ascii="Arial MT"/>
                                <w:spacing w:val="-2"/>
                                <w:w w:val="105"/>
                                <w:sz w:val="17"/>
                              </w:rPr>
                              <w:t>121.204.629,60</w:t>
                            </w:r>
                          </w:p>
                        </w:tc>
                        <w:tc>
                          <w:tcPr>
                            <w:tcW w:w="1378" w:type="dxa"/>
                            <w:tcBorders>
                              <w:top w:val="single" w:sz="6" w:space="0" w:color="000000"/>
                            </w:tcBorders>
                          </w:tcPr>
                          <w:p>
                            <w:pPr>
                              <w:pStyle w:val="TableParagraph"/>
                              <w:spacing w:before="25"/>
                              <w:ind w:left="-3" w:right="46"/>
                              <w:jc w:val="right"/>
                              <w:rPr>
                                <w:rFonts w:ascii="Arial MT"/>
                                <w:sz w:val="17"/>
                              </w:rPr>
                            </w:pPr>
                            <w:r>
                              <w:rPr>
                                <w:rFonts w:ascii="Arial MT"/>
                                <w:spacing w:val="-2"/>
                                <w:w w:val="105"/>
                                <w:sz w:val="17"/>
                              </w:rPr>
                              <w:t>121.204.629,60</w:t>
                            </w:r>
                          </w:p>
                        </w:tc>
                      </w:tr>
                      <w:tr>
                        <w:trPr>
                          <w:trHeight w:val="269" w:hRule="atLeast"/>
                        </w:trPr>
                        <w:tc>
                          <w:tcPr>
                            <w:tcW w:w="1238" w:type="dxa"/>
                          </w:tcPr>
                          <w:p>
                            <w:pPr>
                              <w:pStyle w:val="TableParagraph"/>
                              <w:spacing w:before="33"/>
                              <w:ind w:left="50"/>
                              <w:rPr>
                                <w:rFonts w:ascii="Arial MT"/>
                                <w:sz w:val="17"/>
                              </w:rPr>
                            </w:pPr>
                            <w:r>
                              <w:rPr>
                                <w:rFonts w:ascii="Arial MT"/>
                                <w:spacing w:val="-5"/>
                                <w:w w:val="105"/>
                                <w:sz w:val="17"/>
                              </w:rPr>
                              <w:t>HOB</w:t>
                            </w:r>
                          </w:p>
                        </w:tc>
                        <w:tc>
                          <w:tcPr>
                            <w:tcW w:w="264" w:type="dxa"/>
                          </w:tcPr>
                          <w:p>
                            <w:pPr>
                              <w:pStyle w:val="TableParagraph"/>
                              <w:rPr>
                                <w:rFonts w:ascii="Times New Roman"/>
                                <w:sz w:val="18"/>
                              </w:rPr>
                            </w:pPr>
                          </w:p>
                        </w:tc>
                        <w:tc>
                          <w:tcPr>
                            <w:tcW w:w="1232" w:type="dxa"/>
                          </w:tcPr>
                          <w:p>
                            <w:pPr>
                              <w:pStyle w:val="TableParagraph"/>
                              <w:spacing w:before="33"/>
                              <w:ind w:right="42"/>
                              <w:jc w:val="right"/>
                              <w:rPr>
                                <w:rFonts w:ascii="Arial MT"/>
                                <w:sz w:val="17"/>
                              </w:rPr>
                            </w:pPr>
                            <w:r>
                              <w:rPr>
                                <w:rFonts w:ascii="Arial MT"/>
                                <w:spacing w:val="-10"/>
                                <w:w w:val="105"/>
                                <w:sz w:val="17"/>
                              </w:rPr>
                              <w:t>2</w:t>
                            </w:r>
                          </w:p>
                        </w:tc>
                        <w:tc>
                          <w:tcPr>
                            <w:tcW w:w="495" w:type="dxa"/>
                          </w:tcPr>
                          <w:p>
                            <w:pPr>
                              <w:pStyle w:val="TableParagraph"/>
                              <w:spacing w:before="33"/>
                              <w:ind w:left="6" w:right="3"/>
                              <w:jc w:val="center"/>
                              <w:rPr>
                                <w:rFonts w:ascii="Arial MT"/>
                                <w:sz w:val="17"/>
                              </w:rPr>
                            </w:pPr>
                            <w:r>
                              <w:rPr>
                                <w:rFonts w:ascii="Arial MT"/>
                                <w:spacing w:val="-5"/>
                                <w:w w:val="105"/>
                                <w:sz w:val="17"/>
                              </w:rPr>
                              <w:t>ON</w:t>
                            </w:r>
                          </w:p>
                        </w:tc>
                        <w:tc>
                          <w:tcPr>
                            <w:tcW w:w="1100" w:type="dxa"/>
                          </w:tcPr>
                          <w:p>
                            <w:pPr>
                              <w:pStyle w:val="TableParagraph"/>
                              <w:spacing w:before="33"/>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8"/>
                              </w:rPr>
                            </w:pPr>
                          </w:p>
                        </w:tc>
                        <w:tc>
                          <w:tcPr>
                            <w:tcW w:w="1352" w:type="dxa"/>
                          </w:tcPr>
                          <w:p>
                            <w:pPr>
                              <w:pStyle w:val="TableParagraph"/>
                              <w:spacing w:before="33"/>
                              <w:ind w:right="52"/>
                              <w:jc w:val="right"/>
                              <w:rPr>
                                <w:rFonts w:ascii="Arial MT"/>
                                <w:sz w:val="17"/>
                              </w:rPr>
                            </w:pPr>
                            <w:r>
                              <w:rPr>
                                <w:rFonts w:ascii="Arial MT"/>
                                <w:spacing w:val="-4"/>
                                <w:w w:val="105"/>
                                <w:sz w:val="17"/>
                              </w:rPr>
                              <w:t>1,88</w:t>
                            </w:r>
                          </w:p>
                        </w:tc>
                        <w:tc>
                          <w:tcPr>
                            <w:tcW w:w="1378" w:type="dxa"/>
                          </w:tcPr>
                          <w:p>
                            <w:pPr>
                              <w:pStyle w:val="TableParagraph"/>
                              <w:spacing w:before="33"/>
                              <w:ind w:left="-3" w:right="43"/>
                              <w:jc w:val="right"/>
                              <w:rPr>
                                <w:rFonts w:ascii="Arial MT"/>
                                <w:sz w:val="17"/>
                              </w:rPr>
                            </w:pPr>
                            <w:r>
                              <w:rPr>
                                <w:rFonts w:ascii="Arial MT"/>
                                <w:spacing w:val="-4"/>
                                <w:w w:val="105"/>
                                <w:sz w:val="17"/>
                              </w:rPr>
                              <w:t>1,88</w:t>
                            </w:r>
                          </w:p>
                        </w:tc>
                      </w:tr>
                      <w:tr>
                        <w:trPr>
                          <w:trHeight w:val="264" w:hRule="atLeast"/>
                        </w:trPr>
                        <w:tc>
                          <w:tcPr>
                            <w:tcW w:w="1238" w:type="dxa"/>
                          </w:tcPr>
                          <w:p>
                            <w:pPr>
                              <w:pStyle w:val="TableParagraph"/>
                              <w:spacing w:before="39"/>
                              <w:ind w:left="50"/>
                              <w:rPr>
                                <w:rFonts w:ascii="Arial MT"/>
                                <w:sz w:val="17"/>
                              </w:rPr>
                            </w:pPr>
                            <w:r>
                              <w:rPr>
                                <w:rFonts w:ascii="Arial MT"/>
                                <w:spacing w:val="-2"/>
                                <w:w w:val="105"/>
                                <w:sz w:val="17"/>
                              </w:rPr>
                              <w:t>SUDECAP</w:t>
                            </w:r>
                          </w:p>
                        </w:tc>
                        <w:tc>
                          <w:tcPr>
                            <w:tcW w:w="264" w:type="dxa"/>
                          </w:tcPr>
                          <w:p>
                            <w:pPr>
                              <w:pStyle w:val="TableParagraph"/>
                              <w:rPr>
                                <w:rFonts w:ascii="Times New Roman"/>
                                <w:sz w:val="18"/>
                              </w:rPr>
                            </w:pPr>
                          </w:p>
                        </w:tc>
                        <w:tc>
                          <w:tcPr>
                            <w:tcW w:w="1232" w:type="dxa"/>
                          </w:tcPr>
                          <w:p>
                            <w:pPr>
                              <w:pStyle w:val="TableParagraph"/>
                              <w:spacing w:before="39"/>
                              <w:ind w:right="42"/>
                              <w:jc w:val="right"/>
                              <w:rPr>
                                <w:rFonts w:ascii="Arial MT"/>
                                <w:sz w:val="17"/>
                              </w:rPr>
                            </w:pPr>
                            <w:r>
                              <w:rPr>
                                <w:rFonts w:ascii="Arial MT"/>
                                <w:spacing w:val="-10"/>
                                <w:w w:val="105"/>
                                <w:sz w:val="17"/>
                              </w:rPr>
                              <w:t>4</w:t>
                            </w:r>
                          </w:p>
                        </w:tc>
                        <w:tc>
                          <w:tcPr>
                            <w:tcW w:w="495" w:type="dxa"/>
                          </w:tcPr>
                          <w:p>
                            <w:pPr>
                              <w:pStyle w:val="TableParagraph"/>
                              <w:spacing w:before="39"/>
                              <w:ind w:left="6" w:right="3"/>
                              <w:jc w:val="center"/>
                              <w:rPr>
                                <w:rFonts w:ascii="Arial MT"/>
                                <w:sz w:val="17"/>
                              </w:rPr>
                            </w:pPr>
                            <w:r>
                              <w:rPr>
                                <w:rFonts w:ascii="Arial MT"/>
                                <w:spacing w:val="-5"/>
                                <w:w w:val="105"/>
                                <w:sz w:val="17"/>
                              </w:rPr>
                              <w:t>ON</w:t>
                            </w:r>
                          </w:p>
                        </w:tc>
                        <w:tc>
                          <w:tcPr>
                            <w:tcW w:w="1100" w:type="dxa"/>
                          </w:tcPr>
                          <w:p>
                            <w:pPr>
                              <w:pStyle w:val="TableParagraph"/>
                              <w:spacing w:before="39"/>
                              <w:ind w:right="42"/>
                              <w:jc w:val="right"/>
                              <w:rPr>
                                <w:rFonts w:ascii="Arial MT"/>
                                <w:sz w:val="17"/>
                              </w:rPr>
                            </w:pPr>
                            <w:r>
                              <w:rPr>
                                <w:rFonts w:ascii="Arial MT"/>
                                <w:spacing w:val="-10"/>
                                <w:w w:val="105"/>
                                <w:sz w:val="17"/>
                              </w:rPr>
                              <w:t>4</w:t>
                            </w:r>
                          </w:p>
                        </w:tc>
                        <w:tc>
                          <w:tcPr>
                            <w:tcW w:w="121" w:type="dxa"/>
                          </w:tcPr>
                          <w:p>
                            <w:pPr>
                              <w:pStyle w:val="TableParagraph"/>
                              <w:rPr>
                                <w:rFonts w:ascii="Times New Roman"/>
                                <w:sz w:val="18"/>
                              </w:rPr>
                            </w:pPr>
                          </w:p>
                        </w:tc>
                        <w:tc>
                          <w:tcPr>
                            <w:tcW w:w="1352" w:type="dxa"/>
                          </w:tcPr>
                          <w:p>
                            <w:pPr>
                              <w:pStyle w:val="TableParagraph"/>
                              <w:spacing w:before="39"/>
                              <w:ind w:right="52"/>
                              <w:jc w:val="right"/>
                              <w:rPr>
                                <w:rFonts w:ascii="Arial MT"/>
                                <w:sz w:val="17"/>
                              </w:rPr>
                            </w:pPr>
                            <w:r>
                              <w:rPr>
                                <w:rFonts w:ascii="Arial MT"/>
                                <w:spacing w:val="-4"/>
                                <w:w w:val="105"/>
                                <w:sz w:val="17"/>
                              </w:rPr>
                              <w:t>3,76</w:t>
                            </w:r>
                          </w:p>
                        </w:tc>
                        <w:tc>
                          <w:tcPr>
                            <w:tcW w:w="1378" w:type="dxa"/>
                          </w:tcPr>
                          <w:p>
                            <w:pPr>
                              <w:pStyle w:val="TableParagraph"/>
                              <w:spacing w:before="39"/>
                              <w:ind w:left="-3" w:right="43"/>
                              <w:jc w:val="right"/>
                              <w:rPr>
                                <w:rFonts w:ascii="Arial MT"/>
                                <w:sz w:val="17"/>
                              </w:rPr>
                            </w:pPr>
                            <w:r>
                              <w:rPr>
                                <w:rFonts w:ascii="Arial MT"/>
                                <w:spacing w:val="-4"/>
                                <w:w w:val="105"/>
                                <w:sz w:val="17"/>
                              </w:rPr>
                              <w:t>3,76</w:t>
                            </w:r>
                          </w:p>
                        </w:tc>
                      </w:tr>
                      <w:tr>
                        <w:trPr>
                          <w:trHeight w:val="242" w:hRule="atLeast"/>
                        </w:trPr>
                        <w:tc>
                          <w:tcPr>
                            <w:tcW w:w="1238" w:type="dxa"/>
                          </w:tcPr>
                          <w:p>
                            <w:pPr>
                              <w:pStyle w:val="TableParagraph"/>
                              <w:spacing w:line="194" w:lineRule="exact" w:before="28"/>
                              <w:ind w:left="50"/>
                              <w:rPr>
                                <w:rFonts w:ascii="Arial MT"/>
                                <w:sz w:val="17"/>
                              </w:rPr>
                            </w:pPr>
                            <w:r>
                              <w:rPr>
                                <w:rFonts w:ascii="Arial MT"/>
                                <w:spacing w:val="-5"/>
                                <w:w w:val="105"/>
                                <w:sz w:val="17"/>
                              </w:rPr>
                              <w:t>SLU</w:t>
                            </w:r>
                          </w:p>
                        </w:tc>
                        <w:tc>
                          <w:tcPr>
                            <w:tcW w:w="264" w:type="dxa"/>
                          </w:tcPr>
                          <w:p>
                            <w:pPr>
                              <w:pStyle w:val="TableParagraph"/>
                              <w:rPr>
                                <w:rFonts w:ascii="Times New Roman"/>
                                <w:sz w:val="16"/>
                              </w:rPr>
                            </w:pPr>
                          </w:p>
                        </w:tc>
                        <w:tc>
                          <w:tcPr>
                            <w:tcW w:w="1232" w:type="dxa"/>
                          </w:tcPr>
                          <w:p>
                            <w:pPr>
                              <w:pStyle w:val="TableParagraph"/>
                              <w:spacing w:line="194" w:lineRule="exact" w:before="28"/>
                              <w:ind w:right="42"/>
                              <w:jc w:val="right"/>
                              <w:rPr>
                                <w:rFonts w:ascii="Arial MT"/>
                                <w:sz w:val="17"/>
                              </w:rPr>
                            </w:pPr>
                            <w:r>
                              <w:rPr>
                                <w:rFonts w:ascii="Arial MT"/>
                                <w:spacing w:val="-10"/>
                                <w:w w:val="105"/>
                                <w:sz w:val="17"/>
                              </w:rPr>
                              <w:t>2</w:t>
                            </w:r>
                          </w:p>
                        </w:tc>
                        <w:tc>
                          <w:tcPr>
                            <w:tcW w:w="495" w:type="dxa"/>
                          </w:tcPr>
                          <w:p>
                            <w:pPr>
                              <w:pStyle w:val="TableParagraph"/>
                              <w:spacing w:line="194" w:lineRule="exact" w:before="28"/>
                              <w:ind w:left="6" w:right="3"/>
                              <w:jc w:val="center"/>
                              <w:rPr>
                                <w:rFonts w:ascii="Arial MT"/>
                                <w:sz w:val="17"/>
                              </w:rPr>
                            </w:pPr>
                            <w:r>
                              <w:rPr>
                                <w:rFonts w:ascii="Arial MT"/>
                                <w:spacing w:val="-5"/>
                                <w:w w:val="105"/>
                                <w:sz w:val="17"/>
                              </w:rPr>
                              <w:t>ON</w:t>
                            </w:r>
                          </w:p>
                        </w:tc>
                        <w:tc>
                          <w:tcPr>
                            <w:tcW w:w="1100" w:type="dxa"/>
                          </w:tcPr>
                          <w:p>
                            <w:pPr>
                              <w:pStyle w:val="TableParagraph"/>
                              <w:spacing w:line="194" w:lineRule="exact" w:before="28"/>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6"/>
                              </w:rPr>
                            </w:pPr>
                          </w:p>
                        </w:tc>
                        <w:tc>
                          <w:tcPr>
                            <w:tcW w:w="1352" w:type="dxa"/>
                          </w:tcPr>
                          <w:p>
                            <w:pPr>
                              <w:pStyle w:val="TableParagraph"/>
                              <w:spacing w:line="194" w:lineRule="exact" w:before="28"/>
                              <w:ind w:right="52"/>
                              <w:jc w:val="right"/>
                              <w:rPr>
                                <w:rFonts w:ascii="Arial MT"/>
                                <w:sz w:val="17"/>
                              </w:rPr>
                            </w:pPr>
                            <w:r>
                              <w:rPr>
                                <w:rFonts w:ascii="Arial MT"/>
                                <w:spacing w:val="-4"/>
                                <w:w w:val="105"/>
                                <w:sz w:val="17"/>
                              </w:rPr>
                              <w:t>1,88</w:t>
                            </w:r>
                          </w:p>
                        </w:tc>
                        <w:tc>
                          <w:tcPr>
                            <w:tcW w:w="1378" w:type="dxa"/>
                          </w:tcPr>
                          <w:p>
                            <w:pPr>
                              <w:pStyle w:val="TableParagraph"/>
                              <w:spacing w:line="194" w:lineRule="exact" w:before="28"/>
                              <w:ind w:left="-3" w:right="43"/>
                              <w:jc w:val="right"/>
                              <w:rPr>
                                <w:rFonts w:ascii="Arial MT"/>
                                <w:sz w:val="17"/>
                              </w:rPr>
                            </w:pPr>
                            <w:r>
                              <w:rPr>
                                <w:rFonts w:ascii="Arial MT"/>
                                <w:spacing w:val="-4"/>
                                <w:w w:val="105"/>
                                <w:sz w:val="17"/>
                              </w:rPr>
                              <w:t>1,88</w:t>
                            </w:r>
                          </w:p>
                        </w:tc>
                      </w:tr>
                      <w:tr>
                        <w:trPr>
                          <w:trHeight w:val="449" w:hRule="atLeast"/>
                        </w:trPr>
                        <w:tc>
                          <w:tcPr>
                            <w:tcW w:w="1238" w:type="dxa"/>
                          </w:tcPr>
                          <w:p>
                            <w:pPr>
                              <w:pStyle w:val="TableParagraph"/>
                              <w:spacing w:before="17"/>
                              <w:ind w:left="50"/>
                              <w:rPr>
                                <w:rFonts w:ascii="Arial MT"/>
                                <w:sz w:val="17"/>
                              </w:rPr>
                            </w:pPr>
                            <w:r>
                              <w:rPr>
                                <w:rFonts w:ascii="Arial MT"/>
                                <w:spacing w:val="-4"/>
                                <w:w w:val="105"/>
                                <w:sz w:val="17"/>
                              </w:rPr>
                              <w:t>URBEL</w:t>
                            </w:r>
                          </w:p>
                        </w:tc>
                        <w:tc>
                          <w:tcPr>
                            <w:tcW w:w="264" w:type="dxa"/>
                          </w:tcPr>
                          <w:p>
                            <w:pPr>
                              <w:pStyle w:val="TableParagraph"/>
                              <w:rPr>
                                <w:rFonts w:ascii="Times New Roman"/>
                                <w:sz w:val="18"/>
                              </w:rPr>
                            </w:pPr>
                          </w:p>
                        </w:tc>
                        <w:tc>
                          <w:tcPr>
                            <w:tcW w:w="1232" w:type="dxa"/>
                            <w:tcBorders>
                              <w:bottom w:val="single" w:sz="6" w:space="0" w:color="000000"/>
                            </w:tcBorders>
                          </w:tcPr>
                          <w:p>
                            <w:pPr>
                              <w:pStyle w:val="TableParagraph"/>
                              <w:spacing w:before="17"/>
                              <w:ind w:right="42"/>
                              <w:jc w:val="right"/>
                              <w:rPr>
                                <w:rFonts w:ascii="Arial MT"/>
                                <w:sz w:val="17"/>
                              </w:rPr>
                            </w:pPr>
                            <w:r>
                              <w:rPr>
                                <w:rFonts w:ascii="Arial MT"/>
                                <w:spacing w:val="-10"/>
                                <w:w w:val="105"/>
                                <w:sz w:val="17"/>
                              </w:rPr>
                              <w:t>2</w:t>
                            </w:r>
                          </w:p>
                        </w:tc>
                        <w:tc>
                          <w:tcPr>
                            <w:tcW w:w="495" w:type="dxa"/>
                          </w:tcPr>
                          <w:p>
                            <w:pPr>
                              <w:pStyle w:val="TableParagraph"/>
                              <w:spacing w:before="17"/>
                              <w:ind w:left="6" w:right="3"/>
                              <w:jc w:val="center"/>
                              <w:rPr>
                                <w:rFonts w:ascii="Arial MT"/>
                                <w:sz w:val="17"/>
                              </w:rPr>
                            </w:pPr>
                            <w:r>
                              <w:rPr>
                                <w:rFonts w:ascii="Arial MT"/>
                                <w:spacing w:val="-5"/>
                                <w:w w:val="105"/>
                                <w:sz w:val="17"/>
                              </w:rPr>
                              <w:t>ON</w:t>
                            </w:r>
                          </w:p>
                        </w:tc>
                        <w:tc>
                          <w:tcPr>
                            <w:tcW w:w="1100" w:type="dxa"/>
                            <w:tcBorders>
                              <w:bottom w:val="single" w:sz="6" w:space="0" w:color="000000"/>
                            </w:tcBorders>
                          </w:tcPr>
                          <w:p>
                            <w:pPr>
                              <w:pStyle w:val="TableParagraph"/>
                              <w:spacing w:before="17"/>
                              <w:ind w:right="42"/>
                              <w:jc w:val="right"/>
                              <w:rPr>
                                <w:rFonts w:ascii="Arial MT"/>
                                <w:sz w:val="17"/>
                              </w:rPr>
                            </w:pPr>
                            <w:r>
                              <w:rPr>
                                <w:rFonts w:ascii="Arial MT"/>
                                <w:spacing w:val="-10"/>
                                <w:w w:val="105"/>
                                <w:sz w:val="17"/>
                              </w:rPr>
                              <w:t>2</w:t>
                            </w:r>
                          </w:p>
                        </w:tc>
                        <w:tc>
                          <w:tcPr>
                            <w:tcW w:w="121" w:type="dxa"/>
                          </w:tcPr>
                          <w:p>
                            <w:pPr>
                              <w:pStyle w:val="TableParagraph"/>
                              <w:rPr>
                                <w:rFonts w:ascii="Times New Roman"/>
                                <w:sz w:val="18"/>
                              </w:rPr>
                            </w:pPr>
                          </w:p>
                        </w:tc>
                        <w:tc>
                          <w:tcPr>
                            <w:tcW w:w="1352" w:type="dxa"/>
                            <w:tcBorders>
                              <w:bottom w:val="single" w:sz="6" w:space="0" w:color="000000"/>
                            </w:tcBorders>
                          </w:tcPr>
                          <w:p>
                            <w:pPr>
                              <w:pStyle w:val="TableParagraph"/>
                              <w:spacing w:before="17"/>
                              <w:ind w:right="52"/>
                              <w:jc w:val="right"/>
                              <w:rPr>
                                <w:rFonts w:ascii="Arial MT"/>
                                <w:sz w:val="17"/>
                              </w:rPr>
                            </w:pPr>
                            <w:r>
                              <w:rPr>
                                <w:rFonts w:ascii="Arial MT"/>
                                <w:spacing w:val="-4"/>
                                <w:w w:val="105"/>
                                <w:sz w:val="17"/>
                              </w:rPr>
                              <w:t>1,88</w:t>
                            </w:r>
                          </w:p>
                        </w:tc>
                        <w:tc>
                          <w:tcPr>
                            <w:tcW w:w="1378" w:type="dxa"/>
                            <w:tcBorders>
                              <w:bottom w:val="single" w:sz="6" w:space="0" w:color="000000"/>
                            </w:tcBorders>
                          </w:tcPr>
                          <w:p>
                            <w:pPr>
                              <w:pStyle w:val="TableParagraph"/>
                              <w:spacing w:before="17"/>
                              <w:ind w:left="-3" w:right="43"/>
                              <w:jc w:val="right"/>
                              <w:rPr>
                                <w:rFonts w:ascii="Arial MT"/>
                                <w:sz w:val="17"/>
                              </w:rPr>
                            </w:pPr>
                            <w:r>
                              <w:rPr>
                                <w:rFonts w:ascii="Arial MT"/>
                                <w:spacing w:val="-4"/>
                                <w:w w:val="105"/>
                                <w:sz w:val="17"/>
                              </w:rPr>
                              <w:t>1,88</w:t>
                            </w:r>
                          </w:p>
                        </w:tc>
                      </w:tr>
                      <w:tr>
                        <w:trPr>
                          <w:trHeight w:val="214" w:hRule="atLeast"/>
                        </w:trPr>
                        <w:tc>
                          <w:tcPr>
                            <w:tcW w:w="1238" w:type="dxa"/>
                          </w:tcPr>
                          <w:p>
                            <w:pPr>
                              <w:pStyle w:val="TableParagraph"/>
                              <w:rPr>
                                <w:rFonts w:ascii="Times New Roman"/>
                                <w:sz w:val="14"/>
                              </w:rPr>
                            </w:pPr>
                          </w:p>
                        </w:tc>
                        <w:tc>
                          <w:tcPr>
                            <w:tcW w:w="264" w:type="dxa"/>
                          </w:tcPr>
                          <w:p>
                            <w:pPr>
                              <w:pStyle w:val="TableParagraph"/>
                              <w:rPr>
                                <w:rFonts w:ascii="Times New Roman"/>
                                <w:sz w:val="14"/>
                              </w:rPr>
                            </w:pPr>
                          </w:p>
                        </w:tc>
                        <w:tc>
                          <w:tcPr>
                            <w:tcW w:w="1232" w:type="dxa"/>
                            <w:tcBorders>
                              <w:top w:val="single" w:sz="6" w:space="0" w:color="000000"/>
                              <w:bottom w:val="single" w:sz="12" w:space="0" w:color="000000"/>
                            </w:tcBorders>
                          </w:tcPr>
                          <w:p>
                            <w:pPr>
                              <w:pStyle w:val="TableParagraph"/>
                              <w:spacing w:line="179" w:lineRule="exact" w:before="15"/>
                              <w:ind w:right="45"/>
                              <w:jc w:val="right"/>
                              <w:rPr>
                                <w:rFonts w:ascii="Arial"/>
                                <w:b/>
                                <w:sz w:val="17"/>
                              </w:rPr>
                            </w:pPr>
                            <w:r>
                              <w:rPr>
                                <w:rFonts w:ascii="Arial"/>
                                <w:b/>
                                <w:spacing w:val="-2"/>
                                <w:w w:val="105"/>
                                <w:sz w:val="17"/>
                              </w:rPr>
                              <w:t>128.941.105</w:t>
                            </w:r>
                          </w:p>
                        </w:tc>
                        <w:tc>
                          <w:tcPr>
                            <w:tcW w:w="495" w:type="dxa"/>
                          </w:tcPr>
                          <w:p>
                            <w:pPr>
                              <w:pStyle w:val="TableParagraph"/>
                              <w:rPr>
                                <w:rFonts w:ascii="Times New Roman"/>
                                <w:sz w:val="14"/>
                              </w:rPr>
                            </w:pPr>
                          </w:p>
                        </w:tc>
                        <w:tc>
                          <w:tcPr>
                            <w:tcW w:w="1100" w:type="dxa"/>
                            <w:tcBorders>
                              <w:top w:val="single" w:sz="6" w:space="0" w:color="000000"/>
                              <w:bottom w:val="single" w:sz="12" w:space="0" w:color="000000"/>
                            </w:tcBorders>
                          </w:tcPr>
                          <w:p>
                            <w:pPr>
                              <w:pStyle w:val="TableParagraph"/>
                              <w:spacing w:line="179" w:lineRule="exact" w:before="15"/>
                              <w:ind w:right="44"/>
                              <w:jc w:val="right"/>
                              <w:rPr>
                                <w:rFonts w:ascii="Arial"/>
                                <w:b/>
                                <w:sz w:val="17"/>
                              </w:rPr>
                            </w:pPr>
                            <w:r>
                              <w:rPr>
                                <w:rFonts w:ascii="Arial"/>
                                <w:b/>
                                <w:spacing w:val="-2"/>
                                <w:w w:val="105"/>
                                <w:sz w:val="17"/>
                              </w:rPr>
                              <w:t>128.941.105</w:t>
                            </w:r>
                          </w:p>
                        </w:tc>
                        <w:tc>
                          <w:tcPr>
                            <w:tcW w:w="121" w:type="dxa"/>
                          </w:tcPr>
                          <w:p>
                            <w:pPr>
                              <w:pStyle w:val="TableParagraph"/>
                              <w:rPr>
                                <w:rFonts w:ascii="Times New Roman"/>
                                <w:sz w:val="14"/>
                              </w:rPr>
                            </w:pPr>
                          </w:p>
                        </w:tc>
                        <w:tc>
                          <w:tcPr>
                            <w:tcW w:w="1352" w:type="dxa"/>
                            <w:tcBorders>
                              <w:top w:val="single" w:sz="6" w:space="0" w:color="000000"/>
                              <w:bottom w:val="single" w:sz="12" w:space="0" w:color="000000"/>
                            </w:tcBorders>
                          </w:tcPr>
                          <w:p>
                            <w:pPr>
                              <w:pStyle w:val="TableParagraph"/>
                              <w:spacing w:line="179" w:lineRule="exact" w:before="15"/>
                              <w:ind w:right="55"/>
                              <w:jc w:val="right"/>
                              <w:rPr>
                                <w:rFonts w:ascii="Arial"/>
                                <w:b/>
                                <w:sz w:val="17"/>
                              </w:rPr>
                            </w:pPr>
                            <w:r>
                              <w:rPr>
                                <w:rFonts w:ascii="Arial"/>
                                <w:b/>
                                <w:spacing w:val="-2"/>
                                <w:w w:val="105"/>
                                <w:sz w:val="17"/>
                              </w:rPr>
                              <w:t>121.204.639,00</w:t>
                            </w:r>
                          </w:p>
                        </w:tc>
                        <w:tc>
                          <w:tcPr>
                            <w:tcW w:w="1378" w:type="dxa"/>
                            <w:tcBorders>
                              <w:top w:val="single" w:sz="6" w:space="0" w:color="000000"/>
                              <w:bottom w:val="single" w:sz="12" w:space="0" w:color="000000"/>
                            </w:tcBorders>
                          </w:tcPr>
                          <w:p>
                            <w:pPr>
                              <w:pStyle w:val="TableParagraph"/>
                              <w:spacing w:line="179" w:lineRule="exact" w:before="15"/>
                              <w:ind w:left="-3" w:right="46"/>
                              <w:jc w:val="right"/>
                              <w:rPr>
                                <w:rFonts w:ascii="Arial"/>
                                <w:b/>
                                <w:sz w:val="17"/>
                              </w:rPr>
                            </w:pPr>
                            <w:r>
                              <w:rPr>
                                <w:rFonts w:ascii="Arial"/>
                                <w:b/>
                                <w:spacing w:val="-2"/>
                                <w:w w:val="105"/>
                                <w:sz w:val="17"/>
                              </w:rPr>
                              <w:t>121.204.639,00</w:t>
                            </w:r>
                          </w:p>
                        </w:tc>
                      </w:tr>
                    </w:tbl>
                    <w:p>
                      <w:pPr>
                        <w:pStyle w:val="BodyText"/>
                      </w:pPr>
                    </w:p>
                  </w:txbxContent>
                </v:textbox>
                <w10:wrap type="none"/>
              </v:shape>
            </w:pict>
          </mc:Fallback>
        </mc:AlternateContent>
      </w:r>
      <w:r>
        <w:rPr>
          <w:rFonts w:ascii="Arial" w:hAnsi="Arial"/>
          <w:b/>
          <w:spacing w:val="-2"/>
          <w:position w:val="-11"/>
          <w:sz w:val="17"/>
        </w:rPr>
        <w:t>ACIONISTA</w:t>
      </w:r>
      <w:r>
        <w:rPr>
          <w:rFonts w:ascii="Arial" w:hAnsi="Arial"/>
          <w:b/>
          <w:position w:val="-11"/>
          <w:sz w:val="17"/>
        </w:rPr>
        <w:tab/>
      </w:r>
      <w:r>
        <w:rPr>
          <w:rFonts w:ascii="Arial" w:hAnsi="Arial"/>
          <w:b/>
          <w:sz w:val="17"/>
        </w:rPr>
        <w:t>QUANTIDADE</w:t>
      </w:r>
      <w:r>
        <w:rPr>
          <w:rFonts w:ascii="Arial" w:hAnsi="Arial"/>
          <w:b/>
          <w:spacing w:val="18"/>
          <w:sz w:val="17"/>
        </w:rPr>
        <w:t> </w:t>
      </w:r>
      <w:r>
        <w:rPr>
          <w:rFonts w:ascii="Arial" w:hAnsi="Arial"/>
          <w:b/>
          <w:sz w:val="17"/>
        </w:rPr>
        <w:t>DE</w:t>
      </w:r>
      <w:r>
        <w:rPr>
          <w:rFonts w:ascii="Arial" w:hAnsi="Arial"/>
          <w:b/>
          <w:spacing w:val="18"/>
          <w:sz w:val="17"/>
        </w:rPr>
        <w:t> </w:t>
      </w:r>
      <w:r>
        <w:rPr>
          <w:rFonts w:ascii="Arial" w:hAnsi="Arial"/>
          <w:b/>
          <w:spacing w:val="-4"/>
          <w:sz w:val="17"/>
        </w:rPr>
        <w:t>AÇÕES</w:t>
      </w:r>
      <w:r>
        <w:rPr>
          <w:rFonts w:ascii="Arial" w:hAnsi="Arial"/>
          <w:b/>
          <w:sz w:val="17"/>
        </w:rPr>
        <w:tab/>
        <w:t>VALOR</w:t>
      </w:r>
      <w:r>
        <w:rPr>
          <w:rFonts w:ascii="Arial" w:hAnsi="Arial"/>
          <w:b/>
          <w:spacing w:val="12"/>
          <w:sz w:val="17"/>
        </w:rPr>
        <w:t> </w:t>
      </w:r>
      <w:r>
        <w:rPr>
          <w:rFonts w:ascii="Arial" w:hAnsi="Arial"/>
          <w:b/>
          <w:sz w:val="17"/>
        </w:rPr>
        <w:t>DA</w:t>
      </w:r>
      <w:r>
        <w:rPr>
          <w:rFonts w:ascii="Arial" w:hAnsi="Arial"/>
          <w:b/>
          <w:spacing w:val="-1"/>
          <w:sz w:val="17"/>
        </w:rPr>
        <w:t> </w:t>
      </w:r>
      <w:r>
        <w:rPr>
          <w:rFonts w:ascii="Arial" w:hAnsi="Arial"/>
          <w:b/>
          <w:spacing w:val="-2"/>
          <w:sz w:val="17"/>
        </w:rPr>
        <w:t>PARTICIPAÇÃO</w:t>
      </w:r>
    </w:p>
    <w:p>
      <w:pPr>
        <w:pStyle w:val="BodyText"/>
        <w:spacing w:line="21" w:lineRule="exact"/>
        <w:ind w:left="701"/>
        <w:rPr>
          <w:rFonts w:ascii="Arial"/>
          <w:sz w:val="2"/>
        </w:rPr>
      </w:pPr>
      <w:r>
        <w:rPr>
          <w:rFonts w:ascii="Arial"/>
          <w:sz w:val="2"/>
        </w:rPr>
        <mc:AlternateContent>
          <mc:Choice Requires="wps">
            <w:drawing>
              <wp:inline distT="0" distB="0" distL="0" distR="0">
                <wp:extent cx="608330" cy="13970"/>
                <wp:effectExtent l="0" t="0" r="0" b="0"/>
                <wp:docPr id="107" name="Group 107"/>
                <wp:cNvGraphicFramePr>
                  <a:graphicFrameLocks/>
                </wp:cNvGraphicFramePr>
                <a:graphic>
                  <a:graphicData uri="http://schemas.microsoft.com/office/word/2010/wordprocessingGroup">
                    <wpg:wgp>
                      <wpg:cNvPr id="107" name="Group 107"/>
                      <wpg:cNvGrpSpPr/>
                      <wpg:grpSpPr>
                        <a:xfrm>
                          <a:off x="0" y="0"/>
                          <a:ext cx="608330" cy="13970"/>
                          <a:chExt cx="608330" cy="13970"/>
                        </a:xfrm>
                      </wpg:grpSpPr>
                      <wps:wsp>
                        <wps:cNvPr id="108" name="Graphic 108"/>
                        <wps:cNvSpPr/>
                        <wps:spPr>
                          <a:xfrm>
                            <a:off x="0" y="0"/>
                            <a:ext cx="608330" cy="13970"/>
                          </a:xfrm>
                          <a:custGeom>
                            <a:avLst/>
                            <a:gdLst/>
                            <a:ahLst/>
                            <a:cxnLst/>
                            <a:rect l="l" t="t" r="r" b="b"/>
                            <a:pathLst>
                              <a:path w="608330" h="13970">
                                <a:moveTo>
                                  <a:pt x="607842" y="0"/>
                                </a:moveTo>
                                <a:lnTo>
                                  <a:pt x="0" y="0"/>
                                </a:lnTo>
                                <a:lnTo>
                                  <a:pt x="0" y="13907"/>
                                </a:lnTo>
                                <a:lnTo>
                                  <a:pt x="607842" y="13907"/>
                                </a:lnTo>
                                <a:lnTo>
                                  <a:pt x="607842" y="0"/>
                                </a:lnTo>
                                <a:close/>
                              </a:path>
                            </a:pathLst>
                          </a:custGeom>
                          <a:solidFill>
                            <a:srgbClr val="000000"/>
                          </a:solidFill>
                        </wps:spPr>
                        <wps:bodyPr wrap="square" lIns="0" tIns="0" rIns="0" bIns="0" rtlCol="0">
                          <a:prstTxWarp prst="textNoShape">
                            <a:avLst/>
                          </a:prstTxWarp>
                          <a:noAutofit/>
                        </wps:bodyPr>
                      </wps:wsp>
                    </wpg:wgp>
                  </a:graphicData>
                </a:graphic>
              </wp:inline>
            </w:drawing>
          </mc:Choice>
          <mc:Fallback>
            <w:pict>
              <v:group style="width:47.9pt;height:1.1pt;mso-position-horizontal-relative:char;mso-position-vertical-relative:line" id="docshapegroup75" coordorigin="0,0" coordsize="958,22">
                <v:rect style="position:absolute;left:0;top:0;width:958;height:22" id="docshape76" filled="true" fillcolor="#000000" stroked="false">
                  <v:fill type="solid"/>
                </v:rect>
              </v:group>
            </w:pict>
          </mc:Fallback>
        </mc:AlternateContent>
      </w:r>
      <w:r>
        <w:rPr>
          <w:rFonts w:ascii="Arial"/>
          <w:sz w:val="2"/>
        </w:rPr>
      </w: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rPr>
          <w:rFonts w:ascii="Arial"/>
          <w:b/>
          <w:sz w:val="20"/>
        </w:rPr>
      </w:pPr>
    </w:p>
    <w:p>
      <w:pPr>
        <w:pStyle w:val="BodyText"/>
        <w:spacing w:before="178"/>
        <w:rPr>
          <w:rFonts w:ascii="Arial"/>
          <w:b/>
          <w:sz w:val="20"/>
        </w:rPr>
      </w:pPr>
    </w:p>
    <w:tbl>
      <w:tblPr>
        <w:tblW w:w="0" w:type="auto"/>
        <w:jc w:val="left"/>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736"/>
        <w:gridCol w:w="1595"/>
        <w:gridCol w:w="50"/>
        <w:gridCol w:w="1423"/>
        <w:gridCol w:w="1378"/>
      </w:tblGrid>
      <w:tr>
        <w:trPr>
          <w:trHeight w:val="220" w:hRule="atLeast"/>
        </w:trPr>
        <w:tc>
          <w:tcPr>
            <w:tcW w:w="2736" w:type="dxa"/>
          </w:tcPr>
          <w:p>
            <w:pPr>
              <w:pStyle w:val="TableParagraph"/>
              <w:rPr>
                <w:rFonts w:ascii="Times New Roman"/>
                <w:sz w:val="14"/>
              </w:rPr>
            </w:pPr>
          </w:p>
        </w:tc>
        <w:tc>
          <w:tcPr>
            <w:tcW w:w="1595" w:type="dxa"/>
            <w:tcBorders>
              <w:top w:val="single" w:sz="6" w:space="0" w:color="000000"/>
              <w:bottom w:val="single" w:sz="6" w:space="0" w:color="000000"/>
            </w:tcBorders>
          </w:tcPr>
          <w:p>
            <w:pPr>
              <w:pStyle w:val="TableParagraph"/>
              <w:spacing w:line="191" w:lineRule="exact" w:before="9"/>
              <w:ind w:left="479"/>
              <w:rPr>
                <w:rFonts w:ascii="Arial"/>
                <w:b/>
                <w:sz w:val="17"/>
              </w:rPr>
            </w:pPr>
            <w:r>
              <w:rPr>
                <w:rFonts w:ascii="Arial"/>
                <w:b/>
                <w:spacing w:val="-2"/>
                <w:sz w:val="17"/>
              </w:rPr>
              <w:t>06/2021</w:t>
            </w:r>
          </w:p>
        </w:tc>
        <w:tc>
          <w:tcPr>
            <w:tcW w:w="50" w:type="dxa"/>
          </w:tcPr>
          <w:p>
            <w:pPr>
              <w:pStyle w:val="TableParagraph"/>
              <w:rPr>
                <w:rFonts w:ascii="Times New Roman"/>
                <w:sz w:val="14"/>
              </w:rPr>
            </w:pPr>
          </w:p>
        </w:tc>
        <w:tc>
          <w:tcPr>
            <w:tcW w:w="1423" w:type="dxa"/>
            <w:tcBorders>
              <w:top w:val="single" w:sz="6" w:space="0" w:color="000000"/>
              <w:bottom w:val="single" w:sz="6" w:space="0" w:color="000000"/>
            </w:tcBorders>
          </w:tcPr>
          <w:p>
            <w:pPr>
              <w:pStyle w:val="TableParagraph"/>
              <w:spacing w:line="191" w:lineRule="exact" w:before="9"/>
              <w:ind w:left="406"/>
              <w:rPr>
                <w:rFonts w:ascii="Arial"/>
                <w:b/>
                <w:sz w:val="17"/>
              </w:rPr>
            </w:pPr>
            <w:r>
              <w:rPr>
                <w:rFonts w:ascii="Arial"/>
                <w:b/>
                <w:spacing w:val="-2"/>
                <w:sz w:val="17"/>
              </w:rPr>
              <w:t>06/2020</w:t>
            </w:r>
          </w:p>
        </w:tc>
        <w:tc>
          <w:tcPr>
            <w:tcW w:w="1378" w:type="dxa"/>
          </w:tcPr>
          <w:p>
            <w:pPr>
              <w:pStyle w:val="TableParagraph"/>
              <w:rPr>
                <w:rFonts w:ascii="Times New Roman"/>
                <w:sz w:val="14"/>
              </w:rPr>
            </w:pPr>
          </w:p>
        </w:tc>
      </w:tr>
      <w:tr>
        <w:trPr>
          <w:trHeight w:val="248" w:hRule="atLeast"/>
        </w:trPr>
        <w:tc>
          <w:tcPr>
            <w:tcW w:w="2736" w:type="dxa"/>
          </w:tcPr>
          <w:p>
            <w:pPr>
              <w:pStyle w:val="TableParagraph"/>
              <w:spacing w:before="20"/>
              <w:ind w:left="50"/>
              <w:rPr>
                <w:rFonts w:ascii="Arial MT"/>
                <w:sz w:val="17"/>
              </w:rPr>
            </w:pPr>
            <w:r>
              <w:rPr>
                <w:rFonts w:ascii="Arial MT"/>
                <w:spacing w:val="-2"/>
                <w:sz w:val="17"/>
              </w:rPr>
              <w:t>(+)</w:t>
            </w:r>
            <w:r>
              <w:rPr>
                <w:rFonts w:ascii="Arial MT"/>
                <w:spacing w:val="-7"/>
                <w:sz w:val="17"/>
              </w:rPr>
              <w:t> </w:t>
            </w:r>
            <w:r>
              <w:rPr>
                <w:rFonts w:ascii="Arial MT"/>
                <w:spacing w:val="-2"/>
                <w:sz w:val="17"/>
              </w:rPr>
              <w:t>CAPITAL</w:t>
            </w:r>
            <w:r>
              <w:rPr>
                <w:rFonts w:ascii="Arial MT"/>
                <w:spacing w:val="-3"/>
                <w:sz w:val="17"/>
              </w:rPr>
              <w:t> </w:t>
            </w:r>
            <w:r>
              <w:rPr>
                <w:rFonts w:ascii="Arial MT"/>
                <w:spacing w:val="-2"/>
                <w:sz w:val="17"/>
              </w:rPr>
              <w:t>SOCIAL</w:t>
            </w:r>
            <w:r>
              <w:rPr>
                <w:rFonts w:ascii="Arial MT"/>
                <w:spacing w:val="-3"/>
                <w:sz w:val="17"/>
              </w:rPr>
              <w:t> </w:t>
            </w:r>
            <w:r>
              <w:rPr>
                <w:rFonts w:ascii="Arial MT"/>
                <w:spacing w:val="-2"/>
                <w:sz w:val="17"/>
              </w:rPr>
              <w:t>SUBSCRITO</w:t>
            </w:r>
          </w:p>
        </w:tc>
        <w:tc>
          <w:tcPr>
            <w:tcW w:w="1595" w:type="dxa"/>
            <w:tcBorders>
              <w:top w:val="single" w:sz="6" w:space="0" w:color="000000"/>
            </w:tcBorders>
          </w:tcPr>
          <w:p>
            <w:pPr>
              <w:pStyle w:val="TableParagraph"/>
              <w:spacing w:before="20"/>
              <w:ind w:left="511"/>
              <w:rPr>
                <w:rFonts w:ascii="Arial MT"/>
                <w:sz w:val="17"/>
              </w:rPr>
            </w:pPr>
            <w:r>
              <w:rPr>
                <w:rFonts w:ascii="Arial MT"/>
                <w:spacing w:val="-2"/>
                <w:sz w:val="17"/>
              </w:rPr>
              <w:t>121.204.639</w:t>
            </w:r>
          </w:p>
        </w:tc>
        <w:tc>
          <w:tcPr>
            <w:tcW w:w="50" w:type="dxa"/>
          </w:tcPr>
          <w:p>
            <w:pPr>
              <w:pStyle w:val="TableParagraph"/>
              <w:rPr>
                <w:rFonts w:ascii="Times New Roman"/>
                <w:sz w:val="18"/>
              </w:rPr>
            </w:pPr>
          </w:p>
        </w:tc>
        <w:tc>
          <w:tcPr>
            <w:tcW w:w="1423" w:type="dxa"/>
            <w:tcBorders>
              <w:top w:val="single" w:sz="6" w:space="0" w:color="000000"/>
            </w:tcBorders>
          </w:tcPr>
          <w:p>
            <w:pPr>
              <w:pStyle w:val="TableParagraph"/>
              <w:spacing w:before="20"/>
              <w:ind w:left="374"/>
              <w:rPr>
                <w:rFonts w:ascii="Arial MT"/>
                <w:sz w:val="17"/>
              </w:rPr>
            </w:pPr>
            <w:r>
              <w:rPr>
                <w:rFonts w:ascii="Arial MT"/>
                <w:spacing w:val="-2"/>
                <w:sz w:val="17"/>
              </w:rPr>
              <w:t>121.204.639</w:t>
            </w:r>
          </w:p>
        </w:tc>
        <w:tc>
          <w:tcPr>
            <w:tcW w:w="1378" w:type="dxa"/>
          </w:tcPr>
          <w:p>
            <w:pPr>
              <w:pStyle w:val="TableParagraph"/>
              <w:rPr>
                <w:rFonts w:ascii="Times New Roman"/>
                <w:sz w:val="18"/>
              </w:rPr>
            </w:pPr>
          </w:p>
        </w:tc>
      </w:tr>
      <w:tr>
        <w:trPr>
          <w:trHeight w:val="236" w:hRule="atLeast"/>
        </w:trPr>
        <w:tc>
          <w:tcPr>
            <w:tcW w:w="2736" w:type="dxa"/>
          </w:tcPr>
          <w:p>
            <w:pPr>
              <w:pStyle w:val="TableParagraph"/>
              <w:spacing w:line="189" w:lineRule="exact" w:before="28"/>
              <w:ind w:left="50"/>
              <w:rPr>
                <w:rFonts w:ascii="Arial MT"/>
                <w:sz w:val="17"/>
              </w:rPr>
            </w:pPr>
            <w:r>
              <w:rPr>
                <w:rFonts w:ascii="Arial MT"/>
                <w:sz w:val="17"/>
              </w:rPr>
              <w:t>(-)</w:t>
            </w:r>
            <w:r>
              <w:rPr>
                <w:rFonts w:ascii="Arial MT"/>
                <w:spacing w:val="-12"/>
                <w:sz w:val="17"/>
              </w:rPr>
              <w:t> </w:t>
            </w:r>
            <w:r>
              <w:rPr>
                <w:rFonts w:ascii="Arial MT"/>
                <w:sz w:val="17"/>
              </w:rPr>
              <w:t>CAPITAL</w:t>
            </w:r>
            <w:r>
              <w:rPr>
                <w:rFonts w:ascii="Arial MT"/>
                <w:spacing w:val="-12"/>
                <w:sz w:val="17"/>
              </w:rPr>
              <w:t> </w:t>
            </w:r>
            <w:r>
              <w:rPr>
                <w:rFonts w:ascii="Arial MT"/>
                <w:sz w:val="17"/>
              </w:rPr>
              <w:t>SOCIAL</w:t>
            </w:r>
            <w:r>
              <w:rPr>
                <w:rFonts w:ascii="Arial MT"/>
                <w:spacing w:val="-12"/>
                <w:sz w:val="17"/>
              </w:rPr>
              <w:t> </w:t>
            </w:r>
            <w:r>
              <w:rPr>
                <w:rFonts w:ascii="Arial MT"/>
                <w:sz w:val="17"/>
              </w:rPr>
              <w:t>A</w:t>
            </w:r>
            <w:r>
              <w:rPr>
                <w:rFonts w:ascii="Arial MT"/>
                <w:spacing w:val="-11"/>
                <w:sz w:val="17"/>
              </w:rPr>
              <w:t> </w:t>
            </w:r>
            <w:r>
              <w:rPr>
                <w:rFonts w:ascii="Arial MT"/>
                <w:spacing w:val="-2"/>
                <w:sz w:val="17"/>
              </w:rPr>
              <w:t>REALIZAR</w:t>
            </w:r>
          </w:p>
        </w:tc>
        <w:tc>
          <w:tcPr>
            <w:tcW w:w="1595" w:type="dxa"/>
            <w:tcBorders>
              <w:bottom w:val="single" w:sz="12" w:space="0" w:color="000000"/>
            </w:tcBorders>
          </w:tcPr>
          <w:p>
            <w:pPr>
              <w:pStyle w:val="TableParagraph"/>
              <w:spacing w:line="189" w:lineRule="exact" w:before="28"/>
              <w:ind w:left="650"/>
              <w:rPr>
                <w:rFonts w:ascii="Arial MT"/>
                <w:sz w:val="17"/>
              </w:rPr>
            </w:pPr>
            <w:r>
              <w:rPr>
                <w:rFonts w:ascii="Arial MT"/>
                <w:spacing w:val="-2"/>
                <w:sz w:val="17"/>
              </w:rPr>
              <w:t>(2.795.274)</w:t>
            </w:r>
          </w:p>
        </w:tc>
        <w:tc>
          <w:tcPr>
            <w:tcW w:w="50" w:type="dxa"/>
          </w:tcPr>
          <w:p>
            <w:pPr>
              <w:pStyle w:val="TableParagraph"/>
              <w:rPr>
                <w:rFonts w:ascii="Times New Roman"/>
                <w:sz w:val="16"/>
              </w:rPr>
            </w:pPr>
          </w:p>
        </w:tc>
        <w:tc>
          <w:tcPr>
            <w:tcW w:w="1423" w:type="dxa"/>
            <w:tcBorders>
              <w:bottom w:val="single" w:sz="12" w:space="0" w:color="000000"/>
            </w:tcBorders>
          </w:tcPr>
          <w:p>
            <w:pPr>
              <w:pStyle w:val="TableParagraph"/>
              <w:spacing w:line="189" w:lineRule="exact" w:before="28"/>
              <w:ind w:left="513"/>
              <w:rPr>
                <w:rFonts w:ascii="Arial MT"/>
                <w:sz w:val="17"/>
              </w:rPr>
            </w:pPr>
            <w:r>
              <w:rPr>
                <w:rFonts w:ascii="Arial MT"/>
                <w:spacing w:val="-2"/>
                <w:sz w:val="17"/>
              </w:rPr>
              <w:t>(4.235.162)</w:t>
            </w:r>
          </w:p>
        </w:tc>
        <w:tc>
          <w:tcPr>
            <w:tcW w:w="1378" w:type="dxa"/>
          </w:tcPr>
          <w:p>
            <w:pPr>
              <w:pStyle w:val="TableParagraph"/>
              <w:rPr>
                <w:rFonts w:ascii="Times New Roman"/>
                <w:sz w:val="16"/>
              </w:rPr>
            </w:pPr>
          </w:p>
        </w:tc>
      </w:tr>
      <w:tr>
        <w:trPr>
          <w:trHeight w:val="224" w:hRule="atLeast"/>
        </w:trPr>
        <w:tc>
          <w:tcPr>
            <w:tcW w:w="2736" w:type="dxa"/>
          </w:tcPr>
          <w:p>
            <w:pPr>
              <w:pStyle w:val="TableParagraph"/>
              <w:spacing w:line="176" w:lineRule="exact" w:before="29"/>
              <w:ind w:left="50"/>
              <w:rPr>
                <w:rFonts w:ascii="Arial"/>
                <w:b/>
                <w:sz w:val="17"/>
              </w:rPr>
            </w:pPr>
            <w:r>
              <w:rPr>
                <w:rFonts w:ascii="Arial"/>
                <w:b/>
                <w:spacing w:val="-2"/>
                <w:sz w:val="17"/>
              </w:rPr>
              <w:t>(=)</w:t>
            </w:r>
            <w:r>
              <w:rPr>
                <w:rFonts w:ascii="Arial"/>
                <w:b/>
                <w:spacing w:val="-7"/>
                <w:sz w:val="17"/>
              </w:rPr>
              <w:t> </w:t>
            </w:r>
            <w:r>
              <w:rPr>
                <w:rFonts w:ascii="Arial"/>
                <w:b/>
                <w:spacing w:val="-2"/>
                <w:sz w:val="17"/>
              </w:rPr>
              <w:t>CAPITAL</w:t>
            </w:r>
            <w:r>
              <w:rPr>
                <w:rFonts w:ascii="Arial"/>
                <w:b/>
                <w:spacing w:val="-1"/>
                <w:sz w:val="17"/>
              </w:rPr>
              <w:t> </w:t>
            </w:r>
            <w:r>
              <w:rPr>
                <w:rFonts w:ascii="Arial"/>
                <w:b/>
                <w:spacing w:val="-2"/>
                <w:sz w:val="17"/>
              </w:rPr>
              <w:t>SOCIAL</w:t>
            </w:r>
          </w:p>
        </w:tc>
        <w:tc>
          <w:tcPr>
            <w:tcW w:w="1595" w:type="dxa"/>
            <w:tcBorders>
              <w:top w:val="single" w:sz="12" w:space="0" w:color="000000"/>
            </w:tcBorders>
          </w:tcPr>
          <w:p>
            <w:pPr>
              <w:pStyle w:val="TableParagraph"/>
              <w:spacing w:line="176" w:lineRule="exact" w:before="29"/>
              <w:ind w:left="511"/>
              <w:rPr>
                <w:rFonts w:ascii="Arial"/>
                <w:b/>
                <w:sz w:val="17"/>
              </w:rPr>
            </w:pPr>
            <w:r>
              <w:rPr>
                <w:rFonts w:ascii="Arial"/>
                <w:b/>
                <w:spacing w:val="-2"/>
                <w:sz w:val="17"/>
              </w:rPr>
              <w:t>118.409.365</w:t>
            </w:r>
          </w:p>
        </w:tc>
        <w:tc>
          <w:tcPr>
            <w:tcW w:w="50" w:type="dxa"/>
          </w:tcPr>
          <w:p>
            <w:pPr>
              <w:pStyle w:val="TableParagraph"/>
              <w:rPr>
                <w:rFonts w:ascii="Times New Roman"/>
                <w:sz w:val="16"/>
              </w:rPr>
            </w:pPr>
          </w:p>
        </w:tc>
        <w:tc>
          <w:tcPr>
            <w:tcW w:w="1423" w:type="dxa"/>
            <w:tcBorders>
              <w:top w:val="single" w:sz="12" w:space="0" w:color="000000"/>
            </w:tcBorders>
          </w:tcPr>
          <w:p>
            <w:pPr>
              <w:pStyle w:val="TableParagraph"/>
              <w:spacing w:line="176" w:lineRule="exact" w:before="29"/>
              <w:ind w:left="374"/>
              <w:rPr>
                <w:rFonts w:ascii="Arial"/>
                <w:b/>
                <w:sz w:val="17"/>
              </w:rPr>
            </w:pPr>
            <w:r>
              <w:rPr>
                <w:rFonts w:ascii="Arial"/>
                <w:b/>
                <w:spacing w:val="-2"/>
                <w:sz w:val="17"/>
              </w:rPr>
              <w:t>116.969.477</w:t>
            </w:r>
          </w:p>
        </w:tc>
        <w:tc>
          <w:tcPr>
            <w:tcW w:w="1378" w:type="dxa"/>
          </w:tcPr>
          <w:p>
            <w:pPr>
              <w:pStyle w:val="TableParagraph"/>
              <w:rPr>
                <w:rFonts w:ascii="Times New Roman"/>
                <w:sz w:val="16"/>
              </w:rPr>
            </w:pPr>
          </w:p>
        </w:tc>
      </w:tr>
    </w:tbl>
    <w:p>
      <w:pPr>
        <w:pStyle w:val="BodyText"/>
        <w:rPr>
          <w:rFonts w:ascii="Arial"/>
          <w:b/>
          <w:sz w:val="17"/>
        </w:rPr>
      </w:pPr>
    </w:p>
    <w:p>
      <w:pPr>
        <w:pStyle w:val="BodyText"/>
        <w:rPr>
          <w:rFonts w:ascii="Arial"/>
          <w:b/>
          <w:sz w:val="17"/>
        </w:rPr>
      </w:pPr>
    </w:p>
    <w:p>
      <w:pPr>
        <w:pStyle w:val="BodyText"/>
        <w:spacing w:before="104"/>
        <w:rPr>
          <w:rFonts w:ascii="Arial"/>
          <w:b/>
          <w:sz w:val="17"/>
        </w:rPr>
      </w:pPr>
    </w:p>
    <w:p>
      <w:pPr>
        <w:pStyle w:val="Heading1"/>
        <w:numPr>
          <w:ilvl w:val="0"/>
          <w:numId w:val="3"/>
        </w:numPr>
        <w:tabs>
          <w:tab w:pos="785" w:val="left" w:leader="none"/>
        </w:tabs>
        <w:spacing w:line="240" w:lineRule="auto" w:before="0" w:after="0"/>
        <w:ind w:left="785" w:right="0" w:hanging="358"/>
        <w:jc w:val="left"/>
      </w:pPr>
      <w:r>
        <w:rPr/>
        <w:t>Cobertura</w:t>
      </w:r>
      <w:r>
        <w:rPr>
          <w:spacing w:val="-5"/>
        </w:rPr>
        <w:t> </w:t>
      </w:r>
      <w:r>
        <w:rPr/>
        <w:t>de</w:t>
      </w:r>
      <w:r>
        <w:rPr>
          <w:spacing w:val="-4"/>
        </w:rPr>
        <w:t> </w:t>
      </w:r>
      <w:r>
        <w:rPr>
          <w:spacing w:val="-2"/>
        </w:rPr>
        <w:t>Seguros</w:t>
      </w:r>
    </w:p>
    <w:p>
      <w:pPr>
        <w:pStyle w:val="BodyText"/>
        <w:spacing w:before="39"/>
        <w:rPr>
          <w:b/>
        </w:rPr>
      </w:pPr>
    </w:p>
    <w:p>
      <w:pPr>
        <w:pStyle w:val="BodyText"/>
        <w:ind w:left="784" w:right="137" w:firstLine="492"/>
        <w:jc w:val="both"/>
      </w:pPr>
      <w:r>
        <w:rPr/>
        <w:t>A política da entidade é de manter cobertura de seguros para os bens do imobilizado por montantes considerados suficientes para cobrir eventuais sinistros, levando-se em consideração a natureza de suas atividades operacionais.</w:t>
      </w:r>
    </w:p>
    <w:p>
      <w:pPr>
        <w:pStyle w:val="BodyText"/>
        <w:spacing w:after="0"/>
        <w:jc w:val="both"/>
        <w:sectPr>
          <w:pgSz w:w="11910" w:h="16840"/>
          <w:pgMar w:header="549" w:footer="1273" w:top="1280" w:bottom="1460" w:left="425" w:right="708"/>
        </w:sectPr>
      </w:pPr>
    </w:p>
    <w:p>
      <w:pPr>
        <w:pStyle w:val="BodyText"/>
        <w:spacing w:before="26"/>
        <w:rPr>
          <w:sz w:val="20"/>
        </w:rPr>
      </w:pPr>
    </w:p>
    <w:tbl>
      <w:tblPr>
        <w:tblW w:w="0" w:type="auto"/>
        <w:jc w:val="left"/>
        <w:tblInd w:w="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135"/>
        <w:gridCol w:w="112"/>
        <w:gridCol w:w="1438"/>
        <w:gridCol w:w="135"/>
        <w:gridCol w:w="1416"/>
      </w:tblGrid>
      <w:tr>
        <w:trPr>
          <w:trHeight w:val="534" w:hRule="atLeast"/>
        </w:trPr>
        <w:tc>
          <w:tcPr>
            <w:tcW w:w="4135" w:type="dxa"/>
            <w:tcBorders>
              <w:bottom w:val="single" w:sz="6" w:space="0" w:color="000000"/>
            </w:tcBorders>
          </w:tcPr>
          <w:p>
            <w:pPr>
              <w:pStyle w:val="TableParagraph"/>
              <w:spacing w:line="225" w:lineRule="exact"/>
              <w:ind w:left="1"/>
              <w:rPr>
                <w:b/>
                <w:sz w:val="22"/>
              </w:rPr>
            </w:pPr>
            <w:r>
              <w:rPr>
                <w:b/>
                <w:sz w:val="22"/>
              </w:rPr>
              <w:t>17.</w:t>
            </w:r>
            <w:r>
              <w:rPr>
                <w:b/>
                <w:spacing w:val="20"/>
                <w:sz w:val="22"/>
              </w:rPr>
              <w:t> </w:t>
            </w:r>
            <w:r>
              <w:rPr>
                <w:b/>
                <w:sz w:val="22"/>
              </w:rPr>
              <w:t>Despesas</w:t>
            </w:r>
            <w:r>
              <w:rPr>
                <w:b/>
                <w:spacing w:val="-5"/>
                <w:sz w:val="22"/>
              </w:rPr>
              <w:t> </w:t>
            </w:r>
            <w:r>
              <w:rPr>
                <w:b/>
                <w:sz w:val="22"/>
              </w:rPr>
              <w:t>administrativas</w:t>
            </w:r>
            <w:r>
              <w:rPr>
                <w:b/>
                <w:spacing w:val="-4"/>
                <w:sz w:val="22"/>
              </w:rPr>
              <w:t> </w:t>
            </w:r>
            <w:r>
              <w:rPr>
                <w:b/>
                <w:sz w:val="22"/>
              </w:rPr>
              <w:t>e</w:t>
            </w:r>
            <w:r>
              <w:rPr>
                <w:b/>
                <w:spacing w:val="-5"/>
                <w:sz w:val="22"/>
              </w:rPr>
              <w:t> </w:t>
            </w:r>
            <w:r>
              <w:rPr>
                <w:b/>
                <w:spacing w:val="-2"/>
                <w:sz w:val="22"/>
              </w:rPr>
              <w:t>outras</w:t>
            </w:r>
          </w:p>
        </w:tc>
        <w:tc>
          <w:tcPr>
            <w:tcW w:w="3101" w:type="dxa"/>
            <w:gridSpan w:val="4"/>
          </w:tcPr>
          <w:p>
            <w:pPr>
              <w:pStyle w:val="TableParagraph"/>
              <w:rPr>
                <w:rFonts w:ascii="Times New Roman"/>
                <w:sz w:val="20"/>
              </w:rPr>
            </w:pPr>
          </w:p>
        </w:tc>
      </w:tr>
      <w:tr>
        <w:trPr>
          <w:trHeight w:val="265" w:hRule="atLeast"/>
        </w:trPr>
        <w:tc>
          <w:tcPr>
            <w:tcW w:w="4135" w:type="dxa"/>
            <w:tcBorders>
              <w:top w:val="single" w:sz="6" w:space="0" w:color="000000"/>
            </w:tcBorders>
          </w:tcPr>
          <w:p>
            <w:pPr>
              <w:pStyle w:val="TableParagraph"/>
              <w:tabs>
                <w:tab w:pos="1584" w:val="left" w:leader="none"/>
                <w:tab w:pos="4134" w:val="left" w:leader="none"/>
              </w:tabs>
              <w:spacing w:before="16"/>
              <w:rPr>
                <w:b/>
                <w:sz w:val="17"/>
              </w:rPr>
            </w:pPr>
            <w:r>
              <w:rPr>
                <w:b/>
                <w:sz w:val="17"/>
                <w:u w:val="double"/>
              </w:rPr>
              <w:tab/>
            </w:r>
            <w:r>
              <w:rPr>
                <w:b/>
                <w:spacing w:val="-2"/>
                <w:sz w:val="17"/>
                <w:u w:val="double"/>
              </w:rPr>
              <w:t>Discriminação</w:t>
            </w:r>
            <w:r>
              <w:rPr>
                <w:b/>
                <w:sz w:val="17"/>
                <w:u w:val="double"/>
              </w:rPr>
              <w:tab/>
            </w:r>
          </w:p>
        </w:tc>
        <w:tc>
          <w:tcPr>
            <w:tcW w:w="112" w:type="dxa"/>
          </w:tcPr>
          <w:p>
            <w:pPr>
              <w:pStyle w:val="TableParagraph"/>
              <w:rPr>
                <w:rFonts w:ascii="Times New Roman"/>
                <w:sz w:val="18"/>
              </w:rPr>
            </w:pPr>
          </w:p>
        </w:tc>
        <w:tc>
          <w:tcPr>
            <w:tcW w:w="1438" w:type="dxa"/>
            <w:tcBorders>
              <w:top w:val="single" w:sz="6" w:space="0" w:color="000000"/>
            </w:tcBorders>
          </w:tcPr>
          <w:p>
            <w:pPr>
              <w:pStyle w:val="TableParagraph"/>
              <w:tabs>
                <w:tab w:pos="337" w:val="left" w:leader="none"/>
                <w:tab w:pos="1438" w:val="left" w:leader="none"/>
              </w:tabs>
              <w:spacing w:before="16"/>
              <w:ind w:right="-15"/>
              <w:jc w:val="right"/>
              <w:rPr>
                <w:b/>
                <w:sz w:val="17"/>
              </w:rPr>
            </w:pPr>
            <w:r>
              <w:rPr>
                <w:b/>
                <w:sz w:val="17"/>
                <w:u w:val="double"/>
              </w:rPr>
              <w:tab/>
            </w:r>
            <w:r>
              <w:rPr>
                <w:b/>
                <w:spacing w:val="-2"/>
                <w:sz w:val="17"/>
                <w:u w:val="double"/>
              </w:rPr>
              <w:t>30/06/2021</w:t>
            </w:r>
            <w:r>
              <w:rPr>
                <w:b/>
                <w:sz w:val="17"/>
                <w:u w:val="double"/>
              </w:rPr>
              <w:tab/>
            </w:r>
          </w:p>
        </w:tc>
        <w:tc>
          <w:tcPr>
            <w:tcW w:w="135" w:type="dxa"/>
          </w:tcPr>
          <w:p>
            <w:pPr>
              <w:pStyle w:val="TableParagraph"/>
              <w:rPr>
                <w:rFonts w:ascii="Times New Roman"/>
                <w:sz w:val="18"/>
              </w:rPr>
            </w:pPr>
          </w:p>
        </w:tc>
        <w:tc>
          <w:tcPr>
            <w:tcW w:w="1416" w:type="dxa"/>
            <w:tcBorders>
              <w:top w:val="single" w:sz="6" w:space="0" w:color="000000"/>
            </w:tcBorders>
          </w:tcPr>
          <w:p>
            <w:pPr>
              <w:pStyle w:val="TableParagraph"/>
              <w:tabs>
                <w:tab w:pos="325" w:val="left" w:leader="none"/>
                <w:tab w:pos="1415" w:val="left" w:leader="none"/>
              </w:tabs>
              <w:spacing w:before="16"/>
              <w:jc w:val="right"/>
              <w:rPr>
                <w:b/>
                <w:sz w:val="17"/>
              </w:rPr>
            </w:pPr>
            <w:r>
              <w:rPr>
                <w:b/>
                <w:sz w:val="17"/>
                <w:u w:val="double"/>
              </w:rPr>
              <w:tab/>
            </w:r>
            <w:r>
              <w:rPr>
                <w:b/>
                <w:spacing w:val="-2"/>
                <w:sz w:val="17"/>
                <w:u w:val="double"/>
              </w:rPr>
              <w:t>30/06/2020</w:t>
            </w:r>
            <w:r>
              <w:rPr>
                <w:b/>
                <w:sz w:val="17"/>
                <w:u w:val="double"/>
              </w:rPr>
              <w:tab/>
            </w:r>
          </w:p>
        </w:tc>
      </w:tr>
      <w:tr>
        <w:trPr>
          <w:trHeight w:val="248" w:hRule="atLeast"/>
        </w:trPr>
        <w:tc>
          <w:tcPr>
            <w:tcW w:w="4135" w:type="dxa"/>
          </w:tcPr>
          <w:p>
            <w:pPr>
              <w:pStyle w:val="TableParagraph"/>
              <w:spacing w:before="10"/>
              <w:ind w:left="134"/>
              <w:rPr>
                <w:b/>
                <w:sz w:val="17"/>
              </w:rPr>
            </w:pPr>
            <w:r>
              <w:rPr>
                <w:b/>
                <w:spacing w:val="-4"/>
                <w:sz w:val="17"/>
              </w:rPr>
              <w:t>DESPESAS</w:t>
            </w:r>
            <w:r>
              <w:rPr>
                <w:b/>
                <w:spacing w:val="-2"/>
                <w:sz w:val="17"/>
              </w:rPr>
              <w:t> ADMINISTRATIVAS</w:t>
            </w:r>
          </w:p>
        </w:tc>
        <w:tc>
          <w:tcPr>
            <w:tcW w:w="112" w:type="dxa"/>
          </w:tcPr>
          <w:p>
            <w:pPr>
              <w:pStyle w:val="TableParagraph"/>
              <w:rPr>
                <w:rFonts w:ascii="Times New Roman"/>
                <w:sz w:val="18"/>
              </w:rPr>
            </w:pPr>
          </w:p>
        </w:tc>
        <w:tc>
          <w:tcPr>
            <w:tcW w:w="1438" w:type="dxa"/>
            <w:tcBorders>
              <w:bottom w:val="single" w:sz="6" w:space="0" w:color="000000"/>
            </w:tcBorders>
          </w:tcPr>
          <w:p>
            <w:pPr>
              <w:pStyle w:val="TableParagraph"/>
              <w:spacing w:before="10"/>
              <w:ind w:right="81"/>
              <w:jc w:val="right"/>
              <w:rPr>
                <w:b/>
                <w:sz w:val="17"/>
              </w:rPr>
            </w:pPr>
            <w:r>
              <w:rPr>
                <w:b/>
                <w:spacing w:val="-2"/>
                <w:sz w:val="17"/>
              </w:rPr>
              <w:t>6.357.623</w:t>
            </w:r>
          </w:p>
        </w:tc>
        <w:tc>
          <w:tcPr>
            <w:tcW w:w="135" w:type="dxa"/>
          </w:tcPr>
          <w:p>
            <w:pPr>
              <w:pStyle w:val="TableParagraph"/>
              <w:rPr>
                <w:rFonts w:ascii="Times New Roman"/>
                <w:sz w:val="18"/>
              </w:rPr>
            </w:pPr>
          </w:p>
        </w:tc>
        <w:tc>
          <w:tcPr>
            <w:tcW w:w="1416" w:type="dxa"/>
            <w:tcBorders>
              <w:bottom w:val="single" w:sz="6" w:space="0" w:color="000000"/>
            </w:tcBorders>
          </w:tcPr>
          <w:p>
            <w:pPr>
              <w:pStyle w:val="TableParagraph"/>
              <w:spacing w:before="10"/>
              <w:ind w:right="81"/>
              <w:jc w:val="right"/>
              <w:rPr>
                <w:b/>
                <w:sz w:val="17"/>
              </w:rPr>
            </w:pPr>
            <w:r>
              <w:rPr>
                <w:b/>
                <w:spacing w:val="-2"/>
                <w:sz w:val="17"/>
              </w:rPr>
              <w:t>6.292.022</w:t>
            </w:r>
          </w:p>
        </w:tc>
      </w:tr>
      <w:tr>
        <w:trPr>
          <w:trHeight w:val="251" w:hRule="atLeast"/>
        </w:trPr>
        <w:tc>
          <w:tcPr>
            <w:tcW w:w="4135" w:type="dxa"/>
          </w:tcPr>
          <w:p>
            <w:pPr>
              <w:pStyle w:val="TableParagraph"/>
              <w:spacing w:before="7"/>
              <w:ind w:left="336"/>
              <w:rPr>
                <w:sz w:val="18"/>
              </w:rPr>
            </w:pPr>
            <w:r>
              <w:rPr>
                <w:sz w:val="18"/>
              </w:rPr>
              <w:t>SALÁRIOS</w:t>
            </w:r>
            <w:r>
              <w:rPr>
                <w:spacing w:val="-8"/>
                <w:sz w:val="18"/>
              </w:rPr>
              <w:t> </w:t>
            </w:r>
            <w:r>
              <w:rPr>
                <w:sz w:val="18"/>
              </w:rPr>
              <w:t>E</w:t>
            </w:r>
            <w:r>
              <w:rPr>
                <w:spacing w:val="-1"/>
                <w:sz w:val="18"/>
              </w:rPr>
              <w:t> </w:t>
            </w:r>
            <w:r>
              <w:rPr>
                <w:spacing w:val="-2"/>
                <w:sz w:val="18"/>
              </w:rPr>
              <w:t>REMUNERAÇÕES</w:t>
            </w:r>
          </w:p>
        </w:tc>
        <w:tc>
          <w:tcPr>
            <w:tcW w:w="112" w:type="dxa"/>
          </w:tcPr>
          <w:p>
            <w:pPr>
              <w:pStyle w:val="TableParagraph"/>
              <w:rPr>
                <w:rFonts w:ascii="Times New Roman"/>
                <w:sz w:val="18"/>
              </w:rPr>
            </w:pPr>
          </w:p>
        </w:tc>
        <w:tc>
          <w:tcPr>
            <w:tcW w:w="1438" w:type="dxa"/>
            <w:tcBorders>
              <w:top w:val="single" w:sz="6" w:space="0" w:color="000000"/>
            </w:tcBorders>
          </w:tcPr>
          <w:p>
            <w:pPr>
              <w:pStyle w:val="TableParagraph"/>
              <w:spacing w:before="16"/>
              <w:ind w:right="25"/>
              <w:jc w:val="right"/>
              <w:rPr>
                <w:sz w:val="17"/>
              </w:rPr>
            </w:pPr>
            <w:r>
              <w:rPr>
                <w:spacing w:val="-2"/>
                <w:sz w:val="17"/>
              </w:rPr>
              <w:t>3.779.790</w:t>
            </w:r>
          </w:p>
        </w:tc>
        <w:tc>
          <w:tcPr>
            <w:tcW w:w="135" w:type="dxa"/>
          </w:tcPr>
          <w:p>
            <w:pPr>
              <w:pStyle w:val="TableParagraph"/>
              <w:rPr>
                <w:rFonts w:ascii="Times New Roman"/>
                <w:sz w:val="18"/>
              </w:rPr>
            </w:pPr>
          </w:p>
        </w:tc>
        <w:tc>
          <w:tcPr>
            <w:tcW w:w="1416" w:type="dxa"/>
            <w:tcBorders>
              <w:top w:val="single" w:sz="6" w:space="0" w:color="000000"/>
            </w:tcBorders>
          </w:tcPr>
          <w:p>
            <w:pPr>
              <w:pStyle w:val="TableParagraph"/>
              <w:spacing w:before="16"/>
              <w:ind w:right="25"/>
              <w:jc w:val="right"/>
              <w:rPr>
                <w:sz w:val="17"/>
              </w:rPr>
            </w:pPr>
            <w:r>
              <w:rPr>
                <w:spacing w:val="-2"/>
                <w:sz w:val="17"/>
              </w:rPr>
              <w:t>3.411.268</w:t>
            </w:r>
          </w:p>
        </w:tc>
      </w:tr>
      <w:tr>
        <w:trPr>
          <w:trHeight w:val="224" w:hRule="atLeast"/>
        </w:trPr>
        <w:tc>
          <w:tcPr>
            <w:tcW w:w="4135" w:type="dxa"/>
          </w:tcPr>
          <w:p>
            <w:pPr>
              <w:pStyle w:val="TableParagraph"/>
              <w:spacing w:line="205" w:lineRule="exact"/>
              <w:ind w:left="336"/>
              <w:rPr>
                <w:sz w:val="18"/>
              </w:rPr>
            </w:pPr>
            <w:r>
              <w:rPr>
                <w:sz w:val="18"/>
              </w:rPr>
              <w:t>ENCARGOS</w:t>
            </w:r>
            <w:r>
              <w:rPr>
                <w:spacing w:val="-8"/>
                <w:sz w:val="18"/>
              </w:rPr>
              <w:t> </w:t>
            </w:r>
            <w:r>
              <w:rPr>
                <w:spacing w:val="-2"/>
                <w:sz w:val="18"/>
              </w:rPr>
              <w:t>SOCIAIS</w:t>
            </w:r>
          </w:p>
        </w:tc>
        <w:tc>
          <w:tcPr>
            <w:tcW w:w="112" w:type="dxa"/>
          </w:tcPr>
          <w:p>
            <w:pPr>
              <w:pStyle w:val="TableParagraph"/>
              <w:rPr>
                <w:rFonts w:ascii="Times New Roman"/>
                <w:sz w:val="16"/>
              </w:rPr>
            </w:pPr>
          </w:p>
        </w:tc>
        <w:tc>
          <w:tcPr>
            <w:tcW w:w="1438" w:type="dxa"/>
          </w:tcPr>
          <w:p>
            <w:pPr>
              <w:pStyle w:val="TableParagraph"/>
              <w:spacing w:line="204" w:lineRule="exact" w:before="1"/>
              <w:ind w:right="25"/>
              <w:jc w:val="right"/>
              <w:rPr>
                <w:sz w:val="17"/>
              </w:rPr>
            </w:pPr>
            <w:r>
              <w:rPr>
                <w:spacing w:val="-2"/>
                <w:sz w:val="17"/>
              </w:rPr>
              <w:t>1.056.077</w:t>
            </w:r>
          </w:p>
        </w:tc>
        <w:tc>
          <w:tcPr>
            <w:tcW w:w="135" w:type="dxa"/>
          </w:tcPr>
          <w:p>
            <w:pPr>
              <w:pStyle w:val="TableParagraph"/>
              <w:rPr>
                <w:rFonts w:ascii="Times New Roman"/>
                <w:sz w:val="16"/>
              </w:rPr>
            </w:pPr>
          </w:p>
        </w:tc>
        <w:tc>
          <w:tcPr>
            <w:tcW w:w="1416" w:type="dxa"/>
          </w:tcPr>
          <w:p>
            <w:pPr>
              <w:pStyle w:val="TableParagraph"/>
              <w:spacing w:line="204" w:lineRule="exact" w:before="1"/>
              <w:ind w:right="25"/>
              <w:jc w:val="right"/>
              <w:rPr>
                <w:sz w:val="17"/>
              </w:rPr>
            </w:pPr>
            <w:r>
              <w:rPr>
                <w:spacing w:val="-2"/>
                <w:sz w:val="17"/>
              </w:rPr>
              <w:t>1.215.232</w:t>
            </w:r>
          </w:p>
        </w:tc>
      </w:tr>
      <w:tr>
        <w:trPr>
          <w:trHeight w:val="225" w:hRule="atLeast"/>
        </w:trPr>
        <w:tc>
          <w:tcPr>
            <w:tcW w:w="4135" w:type="dxa"/>
          </w:tcPr>
          <w:p>
            <w:pPr>
              <w:pStyle w:val="TableParagraph"/>
              <w:spacing w:line="200" w:lineRule="exact"/>
              <w:ind w:left="336"/>
              <w:rPr>
                <w:sz w:val="18"/>
              </w:rPr>
            </w:pPr>
            <w:r>
              <w:rPr>
                <w:sz w:val="18"/>
              </w:rPr>
              <w:t>OUTRAS</w:t>
            </w:r>
            <w:r>
              <w:rPr>
                <w:spacing w:val="-10"/>
                <w:sz w:val="18"/>
              </w:rPr>
              <w:t> </w:t>
            </w:r>
            <w:r>
              <w:rPr>
                <w:sz w:val="18"/>
              </w:rPr>
              <w:t>DESPESAS</w:t>
            </w:r>
            <w:r>
              <w:rPr>
                <w:spacing w:val="-10"/>
                <w:sz w:val="18"/>
              </w:rPr>
              <w:t> </w:t>
            </w:r>
            <w:r>
              <w:rPr>
                <w:sz w:val="18"/>
              </w:rPr>
              <w:t>C/</w:t>
            </w:r>
            <w:r>
              <w:rPr>
                <w:spacing w:val="-8"/>
                <w:sz w:val="18"/>
              </w:rPr>
              <w:t> </w:t>
            </w:r>
            <w:r>
              <w:rPr>
                <w:spacing w:val="-2"/>
                <w:sz w:val="18"/>
              </w:rPr>
              <w:t>PESSOAL</w:t>
            </w:r>
          </w:p>
        </w:tc>
        <w:tc>
          <w:tcPr>
            <w:tcW w:w="112" w:type="dxa"/>
          </w:tcPr>
          <w:p>
            <w:pPr>
              <w:pStyle w:val="TableParagraph"/>
              <w:rPr>
                <w:rFonts w:ascii="Times New Roman"/>
                <w:sz w:val="16"/>
              </w:rPr>
            </w:pPr>
          </w:p>
        </w:tc>
        <w:tc>
          <w:tcPr>
            <w:tcW w:w="1438" w:type="dxa"/>
          </w:tcPr>
          <w:p>
            <w:pPr>
              <w:pStyle w:val="TableParagraph"/>
              <w:spacing w:line="197" w:lineRule="exact"/>
              <w:ind w:right="25"/>
              <w:jc w:val="right"/>
              <w:rPr>
                <w:sz w:val="17"/>
              </w:rPr>
            </w:pPr>
            <w:r>
              <w:rPr>
                <w:spacing w:val="-2"/>
                <w:sz w:val="17"/>
              </w:rPr>
              <w:t>812.501</w:t>
            </w:r>
          </w:p>
        </w:tc>
        <w:tc>
          <w:tcPr>
            <w:tcW w:w="135" w:type="dxa"/>
          </w:tcPr>
          <w:p>
            <w:pPr>
              <w:pStyle w:val="TableParagraph"/>
              <w:rPr>
                <w:rFonts w:ascii="Times New Roman"/>
                <w:sz w:val="16"/>
              </w:rPr>
            </w:pPr>
          </w:p>
        </w:tc>
        <w:tc>
          <w:tcPr>
            <w:tcW w:w="1416" w:type="dxa"/>
          </w:tcPr>
          <w:p>
            <w:pPr>
              <w:pStyle w:val="TableParagraph"/>
              <w:spacing w:line="197" w:lineRule="exact"/>
              <w:ind w:right="25"/>
              <w:jc w:val="right"/>
              <w:rPr>
                <w:sz w:val="17"/>
              </w:rPr>
            </w:pPr>
            <w:r>
              <w:rPr>
                <w:spacing w:val="-2"/>
                <w:sz w:val="17"/>
              </w:rPr>
              <w:t>744.548</w:t>
            </w:r>
          </w:p>
        </w:tc>
      </w:tr>
      <w:tr>
        <w:trPr>
          <w:trHeight w:val="236" w:hRule="atLeast"/>
        </w:trPr>
        <w:tc>
          <w:tcPr>
            <w:tcW w:w="4135" w:type="dxa"/>
          </w:tcPr>
          <w:p>
            <w:pPr>
              <w:pStyle w:val="TableParagraph"/>
              <w:spacing w:line="211" w:lineRule="exact"/>
              <w:ind w:left="336"/>
              <w:rPr>
                <w:sz w:val="18"/>
              </w:rPr>
            </w:pPr>
            <w:r>
              <w:rPr>
                <w:sz w:val="18"/>
              </w:rPr>
              <w:t>MATERIAL</w:t>
            </w:r>
            <w:r>
              <w:rPr>
                <w:spacing w:val="-4"/>
                <w:sz w:val="18"/>
              </w:rPr>
              <w:t> </w:t>
            </w:r>
            <w:r>
              <w:rPr>
                <w:sz w:val="18"/>
              </w:rPr>
              <w:t>DE</w:t>
            </w:r>
            <w:r>
              <w:rPr>
                <w:spacing w:val="-5"/>
                <w:sz w:val="18"/>
              </w:rPr>
              <w:t> </w:t>
            </w:r>
            <w:r>
              <w:rPr>
                <w:spacing w:val="-2"/>
                <w:sz w:val="18"/>
              </w:rPr>
              <w:t>CONSUMO</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14.290</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34.304</w:t>
            </w:r>
          </w:p>
        </w:tc>
      </w:tr>
      <w:tr>
        <w:trPr>
          <w:trHeight w:val="236" w:hRule="atLeast"/>
        </w:trPr>
        <w:tc>
          <w:tcPr>
            <w:tcW w:w="4135" w:type="dxa"/>
          </w:tcPr>
          <w:p>
            <w:pPr>
              <w:pStyle w:val="TableParagraph"/>
              <w:spacing w:line="211" w:lineRule="exact"/>
              <w:ind w:left="336"/>
              <w:rPr>
                <w:sz w:val="18"/>
              </w:rPr>
            </w:pPr>
            <w:r>
              <w:rPr>
                <w:sz w:val="18"/>
              </w:rPr>
              <w:t>SERVIÇOS</w:t>
            </w:r>
            <w:r>
              <w:rPr>
                <w:spacing w:val="-5"/>
                <w:sz w:val="18"/>
              </w:rPr>
              <w:t> </w:t>
            </w:r>
            <w:r>
              <w:rPr>
                <w:spacing w:val="-2"/>
                <w:sz w:val="18"/>
              </w:rPr>
              <w:t>GERAIS</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204.579</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268.692</w:t>
            </w:r>
          </w:p>
        </w:tc>
      </w:tr>
      <w:tr>
        <w:trPr>
          <w:trHeight w:val="240" w:hRule="atLeast"/>
        </w:trPr>
        <w:tc>
          <w:tcPr>
            <w:tcW w:w="4135" w:type="dxa"/>
          </w:tcPr>
          <w:p>
            <w:pPr>
              <w:pStyle w:val="TableParagraph"/>
              <w:spacing w:line="211" w:lineRule="exact"/>
              <w:ind w:left="336"/>
              <w:rPr>
                <w:sz w:val="18"/>
              </w:rPr>
            </w:pPr>
            <w:r>
              <w:rPr>
                <w:spacing w:val="-2"/>
                <w:sz w:val="18"/>
              </w:rPr>
              <w:t>SERV.PREST.TERC.-P.JURIDICA</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490.386</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617.977</w:t>
            </w:r>
          </w:p>
        </w:tc>
      </w:tr>
      <w:tr>
        <w:trPr>
          <w:trHeight w:val="235" w:hRule="atLeast"/>
        </w:trPr>
        <w:tc>
          <w:tcPr>
            <w:tcW w:w="4135" w:type="dxa"/>
          </w:tcPr>
          <w:p>
            <w:pPr>
              <w:pStyle w:val="TableParagraph"/>
              <w:spacing w:line="205" w:lineRule="exact"/>
              <w:ind w:left="134"/>
              <w:rPr>
                <w:b/>
                <w:sz w:val="17"/>
              </w:rPr>
            </w:pPr>
            <w:r>
              <w:rPr>
                <w:b/>
                <w:spacing w:val="-4"/>
                <w:sz w:val="17"/>
              </w:rPr>
              <w:t>OUTRAS</w:t>
            </w:r>
            <w:r>
              <w:rPr>
                <w:b/>
                <w:spacing w:val="-2"/>
                <w:sz w:val="17"/>
              </w:rPr>
              <w:t> DESPESAS</w:t>
            </w:r>
          </w:p>
        </w:tc>
        <w:tc>
          <w:tcPr>
            <w:tcW w:w="112" w:type="dxa"/>
          </w:tcPr>
          <w:p>
            <w:pPr>
              <w:pStyle w:val="TableParagraph"/>
              <w:rPr>
                <w:rFonts w:ascii="Times New Roman"/>
                <w:sz w:val="16"/>
              </w:rPr>
            </w:pPr>
          </w:p>
        </w:tc>
        <w:tc>
          <w:tcPr>
            <w:tcW w:w="1438" w:type="dxa"/>
            <w:tcBorders>
              <w:bottom w:val="single" w:sz="6" w:space="0" w:color="000000"/>
            </w:tcBorders>
          </w:tcPr>
          <w:p>
            <w:pPr>
              <w:pStyle w:val="TableParagraph"/>
              <w:spacing w:line="205" w:lineRule="exact"/>
              <w:ind w:right="81"/>
              <w:jc w:val="right"/>
              <w:rPr>
                <w:b/>
                <w:sz w:val="17"/>
              </w:rPr>
            </w:pPr>
            <w:r>
              <w:rPr>
                <w:b/>
                <w:spacing w:val="-2"/>
                <w:sz w:val="17"/>
              </w:rPr>
              <w:t>47.645.121</w:t>
            </w:r>
          </w:p>
        </w:tc>
        <w:tc>
          <w:tcPr>
            <w:tcW w:w="135" w:type="dxa"/>
          </w:tcPr>
          <w:p>
            <w:pPr>
              <w:pStyle w:val="TableParagraph"/>
              <w:rPr>
                <w:rFonts w:ascii="Times New Roman"/>
                <w:sz w:val="16"/>
              </w:rPr>
            </w:pPr>
          </w:p>
        </w:tc>
        <w:tc>
          <w:tcPr>
            <w:tcW w:w="1416" w:type="dxa"/>
            <w:tcBorders>
              <w:bottom w:val="single" w:sz="6" w:space="0" w:color="000000"/>
            </w:tcBorders>
          </w:tcPr>
          <w:p>
            <w:pPr>
              <w:pStyle w:val="TableParagraph"/>
              <w:spacing w:line="205" w:lineRule="exact"/>
              <w:ind w:right="81"/>
              <w:jc w:val="right"/>
              <w:rPr>
                <w:b/>
                <w:sz w:val="17"/>
              </w:rPr>
            </w:pPr>
            <w:r>
              <w:rPr>
                <w:b/>
                <w:spacing w:val="-2"/>
                <w:sz w:val="17"/>
              </w:rPr>
              <w:t>45.203.829</w:t>
            </w:r>
          </w:p>
        </w:tc>
      </w:tr>
      <w:tr>
        <w:trPr>
          <w:trHeight w:val="251" w:hRule="atLeast"/>
        </w:trPr>
        <w:tc>
          <w:tcPr>
            <w:tcW w:w="4135" w:type="dxa"/>
          </w:tcPr>
          <w:p>
            <w:pPr>
              <w:pStyle w:val="TableParagraph"/>
              <w:spacing w:before="7"/>
              <w:ind w:left="336"/>
              <w:rPr>
                <w:sz w:val="18"/>
              </w:rPr>
            </w:pPr>
            <w:r>
              <w:rPr>
                <w:sz w:val="18"/>
              </w:rPr>
              <w:t>CUSTO</w:t>
            </w:r>
            <w:r>
              <w:rPr>
                <w:spacing w:val="2"/>
                <w:sz w:val="18"/>
              </w:rPr>
              <w:t> </w:t>
            </w:r>
            <w:r>
              <w:rPr>
                <w:sz w:val="18"/>
              </w:rPr>
              <w:t>SERVIÇOS</w:t>
            </w:r>
            <w:r>
              <w:rPr>
                <w:spacing w:val="-5"/>
                <w:sz w:val="18"/>
              </w:rPr>
              <w:t> </w:t>
            </w:r>
            <w:r>
              <w:rPr>
                <w:sz w:val="18"/>
              </w:rPr>
              <w:t>EM</w:t>
            </w:r>
            <w:r>
              <w:rPr>
                <w:spacing w:val="-8"/>
                <w:sz w:val="18"/>
              </w:rPr>
              <w:t> </w:t>
            </w:r>
            <w:r>
              <w:rPr>
                <w:spacing w:val="-4"/>
                <w:sz w:val="18"/>
              </w:rPr>
              <w:t>GERAL</w:t>
            </w:r>
          </w:p>
        </w:tc>
        <w:tc>
          <w:tcPr>
            <w:tcW w:w="112" w:type="dxa"/>
          </w:tcPr>
          <w:p>
            <w:pPr>
              <w:pStyle w:val="TableParagraph"/>
              <w:rPr>
                <w:rFonts w:ascii="Times New Roman"/>
                <w:sz w:val="18"/>
              </w:rPr>
            </w:pPr>
          </w:p>
        </w:tc>
        <w:tc>
          <w:tcPr>
            <w:tcW w:w="1438" w:type="dxa"/>
            <w:tcBorders>
              <w:top w:val="single" w:sz="6" w:space="0" w:color="000000"/>
            </w:tcBorders>
          </w:tcPr>
          <w:p>
            <w:pPr>
              <w:pStyle w:val="TableParagraph"/>
              <w:spacing w:before="16"/>
              <w:ind w:right="25"/>
              <w:jc w:val="right"/>
              <w:rPr>
                <w:sz w:val="17"/>
              </w:rPr>
            </w:pPr>
            <w:r>
              <w:rPr>
                <w:spacing w:val="-2"/>
                <w:sz w:val="17"/>
              </w:rPr>
              <w:t>47.319.603</w:t>
            </w:r>
          </w:p>
        </w:tc>
        <w:tc>
          <w:tcPr>
            <w:tcW w:w="135" w:type="dxa"/>
          </w:tcPr>
          <w:p>
            <w:pPr>
              <w:pStyle w:val="TableParagraph"/>
              <w:rPr>
                <w:rFonts w:ascii="Times New Roman"/>
                <w:sz w:val="18"/>
              </w:rPr>
            </w:pPr>
          </w:p>
        </w:tc>
        <w:tc>
          <w:tcPr>
            <w:tcW w:w="1416" w:type="dxa"/>
            <w:tcBorders>
              <w:top w:val="single" w:sz="6" w:space="0" w:color="000000"/>
            </w:tcBorders>
          </w:tcPr>
          <w:p>
            <w:pPr>
              <w:pStyle w:val="TableParagraph"/>
              <w:spacing w:before="16"/>
              <w:ind w:right="25"/>
              <w:jc w:val="right"/>
              <w:rPr>
                <w:sz w:val="17"/>
              </w:rPr>
            </w:pPr>
            <w:r>
              <w:rPr>
                <w:spacing w:val="-2"/>
                <w:sz w:val="17"/>
              </w:rPr>
              <w:t>44.933.989</w:t>
            </w:r>
          </w:p>
        </w:tc>
      </w:tr>
      <w:tr>
        <w:trPr>
          <w:trHeight w:val="236" w:hRule="atLeast"/>
        </w:trPr>
        <w:tc>
          <w:tcPr>
            <w:tcW w:w="4135" w:type="dxa"/>
          </w:tcPr>
          <w:p>
            <w:pPr>
              <w:pStyle w:val="TableParagraph"/>
              <w:spacing w:line="211" w:lineRule="exact"/>
              <w:ind w:left="336"/>
              <w:rPr>
                <w:sz w:val="18"/>
              </w:rPr>
            </w:pPr>
            <w:r>
              <w:rPr>
                <w:sz w:val="18"/>
              </w:rPr>
              <w:t>DESPESAS</w:t>
            </w:r>
            <w:r>
              <w:rPr>
                <w:spacing w:val="-11"/>
                <w:sz w:val="18"/>
              </w:rPr>
              <w:t> </w:t>
            </w:r>
            <w:r>
              <w:rPr>
                <w:sz w:val="18"/>
              </w:rPr>
              <w:t>LEGAIS</w:t>
            </w:r>
            <w:r>
              <w:rPr>
                <w:spacing w:val="-10"/>
                <w:sz w:val="18"/>
              </w:rPr>
              <w:t> </w:t>
            </w:r>
            <w:r>
              <w:rPr>
                <w:sz w:val="18"/>
              </w:rPr>
              <w:t>E</w:t>
            </w:r>
            <w:r>
              <w:rPr>
                <w:spacing w:val="-9"/>
                <w:sz w:val="18"/>
              </w:rPr>
              <w:t> </w:t>
            </w:r>
            <w:r>
              <w:rPr>
                <w:spacing w:val="-2"/>
                <w:sz w:val="18"/>
              </w:rPr>
              <w:t>TRIBUTÁRIAS</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131.120</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85.154</w:t>
            </w:r>
          </w:p>
        </w:tc>
      </w:tr>
      <w:tr>
        <w:trPr>
          <w:trHeight w:val="236" w:hRule="atLeast"/>
        </w:trPr>
        <w:tc>
          <w:tcPr>
            <w:tcW w:w="4135" w:type="dxa"/>
          </w:tcPr>
          <w:p>
            <w:pPr>
              <w:pStyle w:val="TableParagraph"/>
              <w:spacing w:line="211" w:lineRule="exact"/>
              <w:ind w:left="336"/>
              <w:rPr>
                <w:sz w:val="18"/>
              </w:rPr>
            </w:pPr>
            <w:r>
              <w:rPr>
                <w:spacing w:val="-2"/>
                <w:sz w:val="18"/>
              </w:rPr>
              <w:t>OUTRAS DESPESAS</w:t>
            </w:r>
            <w:r>
              <w:rPr>
                <w:spacing w:val="-1"/>
                <w:sz w:val="18"/>
              </w:rPr>
              <w:t> </w:t>
            </w:r>
            <w:r>
              <w:rPr>
                <w:spacing w:val="-2"/>
                <w:sz w:val="18"/>
              </w:rPr>
              <w:t>OPERACIONAIS</w:t>
            </w:r>
          </w:p>
        </w:tc>
        <w:tc>
          <w:tcPr>
            <w:tcW w:w="112" w:type="dxa"/>
          </w:tcPr>
          <w:p>
            <w:pPr>
              <w:pStyle w:val="TableParagraph"/>
              <w:rPr>
                <w:rFonts w:ascii="Times New Roman"/>
                <w:sz w:val="16"/>
              </w:rPr>
            </w:pPr>
          </w:p>
        </w:tc>
        <w:tc>
          <w:tcPr>
            <w:tcW w:w="1438" w:type="dxa"/>
          </w:tcPr>
          <w:p>
            <w:pPr>
              <w:pStyle w:val="TableParagraph"/>
              <w:spacing w:before="1"/>
              <w:ind w:right="24"/>
              <w:jc w:val="right"/>
              <w:rPr>
                <w:sz w:val="17"/>
              </w:rPr>
            </w:pPr>
            <w:r>
              <w:rPr>
                <w:spacing w:val="-2"/>
                <w:sz w:val="17"/>
              </w:rPr>
              <w:t>6.419</w:t>
            </w:r>
          </w:p>
        </w:tc>
        <w:tc>
          <w:tcPr>
            <w:tcW w:w="135" w:type="dxa"/>
          </w:tcPr>
          <w:p>
            <w:pPr>
              <w:pStyle w:val="TableParagraph"/>
              <w:rPr>
                <w:rFonts w:ascii="Times New Roman"/>
                <w:sz w:val="16"/>
              </w:rPr>
            </w:pPr>
          </w:p>
        </w:tc>
        <w:tc>
          <w:tcPr>
            <w:tcW w:w="1416" w:type="dxa"/>
          </w:tcPr>
          <w:p>
            <w:pPr>
              <w:pStyle w:val="TableParagraph"/>
              <w:spacing w:before="1"/>
              <w:ind w:right="81"/>
              <w:jc w:val="right"/>
              <w:rPr>
                <w:sz w:val="17"/>
              </w:rPr>
            </w:pPr>
            <w:r>
              <w:rPr>
                <w:spacing w:val="-2"/>
                <w:sz w:val="17"/>
              </w:rPr>
              <w:t>2.288</w:t>
            </w:r>
          </w:p>
        </w:tc>
      </w:tr>
      <w:tr>
        <w:trPr>
          <w:trHeight w:val="236" w:hRule="atLeast"/>
        </w:trPr>
        <w:tc>
          <w:tcPr>
            <w:tcW w:w="4135" w:type="dxa"/>
          </w:tcPr>
          <w:p>
            <w:pPr>
              <w:pStyle w:val="TableParagraph"/>
              <w:spacing w:line="211" w:lineRule="exact"/>
              <w:ind w:left="336"/>
              <w:rPr>
                <w:sz w:val="18"/>
              </w:rPr>
            </w:pPr>
            <w:r>
              <w:rPr>
                <w:spacing w:val="-2"/>
                <w:sz w:val="18"/>
              </w:rPr>
              <w:t>DESPESAS</w:t>
            </w:r>
            <w:r>
              <w:rPr>
                <w:spacing w:val="-7"/>
                <w:sz w:val="18"/>
              </w:rPr>
              <w:t> </w:t>
            </w:r>
            <w:r>
              <w:rPr>
                <w:spacing w:val="-2"/>
                <w:sz w:val="18"/>
              </w:rPr>
              <w:t>NÃO</w:t>
            </w:r>
            <w:r>
              <w:rPr>
                <w:spacing w:val="2"/>
                <w:sz w:val="18"/>
              </w:rPr>
              <w:t> </w:t>
            </w:r>
            <w:r>
              <w:rPr>
                <w:spacing w:val="-2"/>
                <w:sz w:val="18"/>
              </w:rPr>
              <w:t>OPERACIONAIS</w:t>
            </w:r>
          </w:p>
        </w:tc>
        <w:tc>
          <w:tcPr>
            <w:tcW w:w="112" w:type="dxa"/>
          </w:tcPr>
          <w:p>
            <w:pPr>
              <w:pStyle w:val="TableParagraph"/>
              <w:rPr>
                <w:rFonts w:ascii="Times New Roman"/>
                <w:sz w:val="16"/>
              </w:rPr>
            </w:pPr>
          </w:p>
        </w:tc>
        <w:tc>
          <w:tcPr>
            <w:tcW w:w="1438" w:type="dxa"/>
          </w:tcPr>
          <w:p>
            <w:pPr>
              <w:pStyle w:val="TableParagraph"/>
              <w:spacing w:before="1"/>
              <w:ind w:right="31"/>
              <w:jc w:val="right"/>
              <w:rPr>
                <w:sz w:val="17"/>
              </w:rPr>
            </w:pPr>
            <w:r>
              <w:rPr>
                <w:spacing w:val="-5"/>
                <w:sz w:val="17"/>
              </w:rPr>
              <w:t>531</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18.954</w:t>
            </w:r>
          </w:p>
        </w:tc>
      </w:tr>
      <w:tr>
        <w:trPr>
          <w:trHeight w:val="236" w:hRule="atLeast"/>
        </w:trPr>
        <w:tc>
          <w:tcPr>
            <w:tcW w:w="4135" w:type="dxa"/>
          </w:tcPr>
          <w:p>
            <w:pPr>
              <w:pStyle w:val="TableParagraph"/>
              <w:spacing w:line="211" w:lineRule="exact"/>
              <w:ind w:left="336"/>
              <w:rPr>
                <w:sz w:val="18"/>
              </w:rPr>
            </w:pPr>
            <w:r>
              <w:rPr>
                <w:spacing w:val="-2"/>
                <w:sz w:val="18"/>
              </w:rPr>
              <w:t>DEPRECIAÇÕES</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103.645</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113.386</w:t>
            </w:r>
          </w:p>
        </w:tc>
      </w:tr>
      <w:tr>
        <w:trPr>
          <w:trHeight w:val="236" w:hRule="atLeast"/>
        </w:trPr>
        <w:tc>
          <w:tcPr>
            <w:tcW w:w="4135" w:type="dxa"/>
          </w:tcPr>
          <w:p>
            <w:pPr>
              <w:pStyle w:val="TableParagraph"/>
              <w:spacing w:line="211" w:lineRule="exact"/>
              <w:ind w:left="336"/>
              <w:rPr>
                <w:sz w:val="18"/>
              </w:rPr>
            </w:pPr>
            <w:r>
              <w:rPr>
                <w:sz w:val="18"/>
              </w:rPr>
              <w:t>DESPESAS</w:t>
            </w:r>
            <w:r>
              <w:rPr>
                <w:spacing w:val="-11"/>
                <w:sz w:val="18"/>
              </w:rPr>
              <w:t> </w:t>
            </w:r>
            <w:r>
              <w:rPr>
                <w:sz w:val="18"/>
              </w:rPr>
              <w:t>DE</w:t>
            </w:r>
            <w:r>
              <w:rPr>
                <w:spacing w:val="-9"/>
                <w:sz w:val="18"/>
              </w:rPr>
              <w:t> </w:t>
            </w:r>
            <w:r>
              <w:rPr>
                <w:spacing w:val="-2"/>
                <w:sz w:val="18"/>
              </w:rPr>
              <w:t>CONVÊNIOS</w:t>
            </w:r>
          </w:p>
        </w:tc>
        <w:tc>
          <w:tcPr>
            <w:tcW w:w="112" w:type="dxa"/>
          </w:tcPr>
          <w:p>
            <w:pPr>
              <w:pStyle w:val="TableParagraph"/>
              <w:rPr>
                <w:rFonts w:ascii="Times New Roman"/>
                <w:sz w:val="16"/>
              </w:rPr>
            </w:pPr>
          </w:p>
        </w:tc>
        <w:tc>
          <w:tcPr>
            <w:tcW w:w="1438" w:type="dxa"/>
          </w:tcPr>
          <w:p>
            <w:pPr>
              <w:pStyle w:val="TableParagraph"/>
              <w:spacing w:before="1"/>
              <w:ind w:right="25"/>
              <w:jc w:val="right"/>
              <w:rPr>
                <w:sz w:val="17"/>
              </w:rPr>
            </w:pPr>
            <w:r>
              <w:rPr>
                <w:spacing w:val="-2"/>
                <w:sz w:val="17"/>
              </w:rPr>
              <w:t>74.169</w:t>
            </w:r>
          </w:p>
        </w:tc>
        <w:tc>
          <w:tcPr>
            <w:tcW w:w="135" w:type="dxa"/>
          </w:tcPr>
          <w:p>
            <w:pPr>
              <w:pStyle w:val="TableParagraph"/>
              <w:rPr>
                <w:rFonts w:ascii="Times New Roman"/>
                <w:sz w:val="16"/>
              </w:rPr>
            </w:pPr>
          </w:p>
        </w:tc>
        <w:tc>
          <w:tcPr>
            <w:tcW w:w="1416" w:type="dxa"/>
          </w:tcPr>
          <w:p>
            <w:pPr>
              <w:pStyle w:val="TableParagraph"/>
              <w:spacing w:before="1"/>
              <w:ind w:right="25"/>
              <w:jc w:val="right"/>
              <w:rPr>
                <w:sz w:val="17"/>
              </w:rPr>
            </w:pPr>
            <w:r>
              <w:rPr>
                <w:spacing w:val="-2"/>
                <w:sz w:val="17"/>
              </w:rPr>
              <w:t>30.012</w:t>
            </w:r>
          </w:p>
        </w:tc>
      </w:tr>
      <w:tr>
        <w:trPr>
          <w:trHeight w:val="207" w:hRule="atLeast"/>
        </w:trPr>
        <w:tc>
          <w:tcPr>
            <w:tcW w:w="4135" w:type="dxa"/>
          </w:tcPr>
          <w:p>
            <w:pPr>
              <w:pStyle w:val="TableParagraph"/>
              <w:spacing w:line="188" w:lineRule="exact"/>
              <w:ind w:left="336"/>
              <w:rPr>
                <w:sz w:val="18"/>
              </w:rPr>
            </w:pPr>
            <w:r>
              <w:rPr>
                <w:spacing w:val="-2"/>
                <w:sz w:val="18"/>
              </w:rPr>
              <w:t>AMORTIZACOES</w:t>
            </w:r>
          </w:p>
        </w:tc>
        <w:tc>
          <w:tcPr>
            <w:tcW w:w="112" w:type="dxa"/>
          </w:tcPr>
          <w:p>
            <w:pPr>
              <w:pStyle w:val="TableParagraph"/>
              <w:rPr>
                <w:rFonts w:ascii="Times New Roman"/>
                <w:sz w:val="14"/>
              </w:rPr>
            </w:pPr>
          </w:p>
        </w:tc>
        <w:tc>
          <w:tcPr>
            <w:tcW w:w="1438" w:type="dxa"/>
          </w:tcPr>
          <w:p>
            <w:pPr>
              <w:pStyle w:val="TableParagraph"/>
              <w:spacing w:line="187" w:lineRule="exact" w:before="1"/>
              <w:ind w:right="24"/>
              <w:jc w:val="right"/>
              <w:rPr>
                <w:sz w:val="17"/>
              </w:rPr>
            </w:pPr>
            <w:r>
              <w:rPr>
                <w:spacing w:val="-2"/>
                <w:sz w:val="17"/>
              </w:rPr>
              <w:t>9.634</w:t>
            </w:r>
          </w:p>
        </w:tc>
        <w:tc>
          <w:tcPr>
            <w:tcW w:w="135" w:type="dxa"/>
          </w:tcPr>
          <w:p>
            <w:pPr>
              <w:pStyle w:val="TableParagraph"/>
              <w:rPr>
                <w:rFonts w:ascii="Times New Roman"/>
                <w:sz w:val="14"/>
              </w:rPr>
            </w:pPr>
          </w:p>
        </w:tc>
        <w:tc>
          <w:tcPr>
            <w:tcW w:w="1416" w:type="dxa"/>
          </w:tcPr>
          <w:p>
            <w:pPr>
              <w:pStyle w:val="TableParagraph"/>
              <w:spacing w:line="187" w:lineRule="exact" w:before="1"/>
              <w:ind w:right="25"/>
              <w:jc w:val="right"/>
              <w:rPr>
                <w:sz w:val="17"/>
              </w:rPr>
            </w:pPr>
            <w:r>
              <w:rPr>
                <w:spacing w:val="-2"/>
                <w:sz w:val="17"/>
              </w:rPr>
              <w:t>20.047</w:t>
            </w:r>
          </w:p>
        </w:tc>
      </w:tr>
    </w:tbl>
    <w:p>
      <w:pPr>
        <w:pStyle w:val="BodyText"/>
        <w:spacing w:before="27"/>
      </w:pPr>
    </w:p>
    <w:p>
      <w:pPr>
        <w:pStyle w:val="BodyText"/>
        <w:ind w:left="784" w:right="137" w:firstLine="492"/>
        <w:jc w:val="both"/>
      </w:pPr>
      <w:r>
        <w:rPr/>
        <w:t>A conta “Custos Serviços em Geral” refere-se a custos inerentes às atividades executadas pela Prodabel tendo como beneficiária a Prefeitura Municipal de Belo Horizonte e seus componentes, em conformidade</w:t>
      </w:r>
      <w:r>
        <w:rPr>
          <w:spacing w:val="40"/>
        </w:rPr>
        <w:t> </w:t>
      </w:r>
      <w:r>
        <w:rPr/>
        <w:t>com o Art. 4° do seu Estatuto Social da empresa. O valor é relativo à apropriação de custos, decorrentes das despesas da empresa.</w:t>
      </w:r>
    </w:p>
    <w:p>
      <w:pPr>
        <w:pStyle w:val="BodyText"/>
        <w:spacing w:before="3"/>
      </w:pPr>
    </w:p>
    <w:p>
      <w:pPr>
        <w:pStyle w:val="BodyText"/>
        <w:spacing w:line="237" w:lineRule="auto" w:before="1"/>
        <w:ind w:left="784" w:right="142" w:firstLine="492"/>
        <w:jc w:val="both"/>
      </w:pPr>
      <w:r>
        <w:rPr/>
        <w:t>A conta “Despesas Legais e Tributárias” refere-se aos valores decorrentes de impostos como: PASEP/COFINS sobre receitas, Contribuição Previdenciária sobre Receita Bruta, despesas jurídicas e taxas.</w:t>
      </w:r>
    </w:p>
    <w:p>
      <w:pPr>
        <w:pStyle w:val="BodyText"/>
        <w:spacing w:before="1"/>
      </w:pPr>
    </w:p>
    <w:p>
      <w:pPr>
        <w:pStyle w:val="BodyText"/>
        <w:ind w:left="784" w:right="135" w:firstLine="492"/>
        <w:jc w:val="both"/>
      </w:pPr>
      <w:r>
        <w:rPr/>
        <w:t>A conta “Outras Despesas Operacionais” refere-se aos valores de perdas no serviço de intermediação, reembolso de despesas, e principalmente a perdas no recebimento de créditos.</w:t>
      </w:r>
    </w:p>
    <w:p>
      <w:pPr>
        <w:pStyle w:val="BodyText"/>
        <w:spacing w:before="1"/>
      </w:pPr>
    </w:p>
    <w:p>
      <w:pPr>
        <w:pStyle w:val="Heading1"/>
        <w:numPr>
          <w:ilvl w:val="0"/>
          <w:numId w:val="4"/>
        </w:numPr>
        <w:tabs>
          <w:tab w:pos="785" w:val="left" w:leader="none"/>
        </w:tabs>
        <w:spacing w:line="240" w:lineRule="auto" w:before="0" w:after="0"/>
        <w:ind w:left="785" w:right="0" w:hanging="358"/>
        <w:jc w:val="left"/>
      </w:pPr>
      <w:r>
        <w:rPr/>
        <w:t>Outras</w:t>
      </w:r>
      <w:r>
        <w:rPr>
          <w:spacing w:val="-7"/>
        </w:rPr>
        <w:t> </w:t>
      </w:r>
      <w:r>
        <w:rPr>
          <w:spacing w:val="-2"/>
        </w:rPr>
        <w:t>receitas</w:t>
      </w:r>
    </w:p>
    <w:p>
      <w:pPr>
        <w:pStyle w:val="BodyText"/>
        <w:rPr>
          <w:b/>
          <w:sz w:val="20"/>
        </w:rPr>
      </w:pPr>
    </w:p>
    <w:p>
      <w:pPr>
        <w:pStyle w:val="BodyText"/>
        <w:spacing w:before="96" w:after="1"/>
        <w:rPr>
          <w:b/>
          <w:sz w:val="20"/>
        </w:rPr>
      </w:pPr>
    </w:p>
    <w:tbl>
      <w:tblPr>
        <w:tblW w:w="0" w:type="auto"/>
        <w:jc w:val="left"/>
        <w:tblInd w:w="1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408"/>
        <w:gridCol w:w="120"/>
        <w:gridCol w:w="1534"/>
        <w:gridCol w:w="145"/>
        <w:gridCol w:w="1510"/>
      </w:tblGrid>
      <w:tr>
        <w:trPr>
          <w:trHeight w:val="283" w:hRule="atLeast"/>
        </w:trPr>
        <w:tc>
          <w:tcPr>
            <w:tcW w:w="4408" w:type="dxa"/>
            <w:tcBorders>
              <w:top w:val="single" w:sz="6" w:space="0" w:color="000000"/>
            </w:tcBorders>
          </w:tcPr>
          <w:p>
            <w:pPr>
              <w:pStyle w:val="TableParagraph"/>
              <w:tabs>
                <w:tab w:pos="1688" w:val="left" w:leader="none"/>
                <w:tab w:pos="4407" w:val="left" w:leader="none"/>
              </w:tabs>
              <w:spacing w:before="19"/>
              <w:rPr>
                <w:b/>
                <w:sz w:val="18"/>
              </w:rPr>
            </w:pPr>
            <w:r>
              <w:rPr>
                <w:b/>
                <w:sz w:val="18"/>
                <w:u w:val="double"/>
              </w:rPr>
              <w:tab/>
            </w:r>
            <w:r>
              <w:rPr>
                <w:b/>
                <w:spacing w:val="-2"/>
                <w:sz w:val="18"/>
                <w:u w:val="double"/>
              </w:rPr>
              <w:t>Discriminação</w:t>
            </w:r>
            <w:r>
              <w:rPr>
                <w:b/>
                <w:sz w:val="18"/>
                <w:u w:val="double"/>
              </w:rPr>
              <w:tab/>
            </w:r>
          </w:p>
        </w:tc>
        <w:tc>
          <w:tcPr>
            <w:tcW w:w="120" w:type="dxa"/>
          </w:tcPr>
          <w:p>
            <w:pPr>
              <w:pStyle w:val="TableParagraph"/>
              <w:rPr>
                <w:rFonts w:ascii="Times New Roman"/>
                <w:sz w:val="20"/>
              </w:rPr>
            </w:pPr>
          </w:p>
        </w:tc>
        <w:tc>
          <w:tcPr>
            <w:tcW w:w="1534" w:type="dxa"/>
            <w:tcBorders>
              <w:top w:val="single" w:sz="6" w:space="0" w:color="000000"/>
            </w:tcBorders>
          </w:tcPr>
          <w:p>
            <w:pPr>
              <w:pStyle w:val="TableParagraph"/>
              <w:tabs>
                <w:tab w:pos="358" w:val="left" w:leader="none"/>
                <w:tab w:pos="1532" w:val="left" w:leader="none"/>
              </w:tabs>
              <w:spacing w:before="19"/>
              <w:ind w:left="-1" w:right="1"/>
              <w:jc w:val="right"/>
              <w:rPr>
                <w:b/>
                <w:sz w:val="18"/>
              </w:rPr>
            </w:pPr>
            <w:r>
              <w:rPr>
                <w:b/>
                <w:sz w:val="18"/>
                <w:u w:val="double"/>
              </w:rPr>
              <w:tab/>
            </w:r>
            <w:r>
              <w:rPr>
                <w:b/>
                <w:spacing w:val="-2"/>
                <w:sz w:val="18"/>
                <w:u w:val="double"/>
              </w:rPr>
              <w:t>30/06/2021</w:t>
            </w:r>
            <w:r>
              <w:rPr>
                <w:b/>
                <w:sz w:val="18"/>
                <w:u w:val="double"/>
              </w:rPr>
              <w:tab/>
            </w:r>
          </w:p>
        </w:tc>
        <w:tc>
          <w:tcPr>
            <w:tcW w:w="145" w:type="dxa"/>
          </w:tcPr>
          <w:p>
            <w:pPr>
              <w:pStyle w:val="TableParagraph"/>
              <w:rPr>
                <w:rFonts w:ascii="Times New Roman"/>
                <w:sz w:val="20"/>
              </w:rPr>
            </w:pPr>
          </w:p>
        </w:tc>
        <w:tc>
          <w:tcPr>
            <w:tcW w:w="1510" w:type="dxa"/>
            <w:tcBorders>
              <w:top w:val="single" w:sz="6" w:space="0" w:color="000000"/>
            </w:tcBorders>
          </w:tcPr>
          <w:p>
            <w:pPr>
              <w:pStyle w:val="TableParagraph"/>
              <w:tabs>
                <w:tab w:pos="344" w:val="left" w:leader="none"/>
                <w:tab w:pos="1506" w:val="left" w:leader="none"/>
              </w:tabs>
              <w:spacing w:before="19"/>
              <w:ind w:left="-3" w:right="1"/>
              <w:jc w:val="right"/>
              <w:rPr>
                <w:b/>
                <w:sz w:val="18"/>
              </w:rPr>
            </w:pPr>
            <w:r>
              <w:rPr>
                <w:b/>
                <w:sz w:val="18"/>
                <w:u w:val="double"/>
              </w:rPr>
              <w:tab/>
            </w:r>
            <w:r>
              <w:rPr>
                <w:b/>
                <w:spacing w:val="-2"/>
                <w:sz w:val="18"/>
                <w:u w:val="double"/>
              </w:rPr>
              <w:t>30/06/2020</w:t>
            </w:r>
            <w:r>
              <w:rPr>
                <w:b/>
                <w:sz w:val="18"/>
                <w:u w:val="double"/>
              </w:rPr>
              <w:tab/>
            </w:r>
          </w:p>
        </w:tc>
      </w:tr>
      <w:tr>
        <w:trPr>
          <w:trHeight w:val="277" w:hRule="atLeast"/>
        </w:trPr>
        <w:tc>
          <w:tcPr>
            <w:tcW w:w="4408" w:type="dxa"/>
          </w:tcPr>
          <w:p>
            <w:pPr>
              <w:pStyle w:val="TableParagraph"/>
              <w:spacing w:before="11"/>
              <w:ind w:left="143"/>
              <w:rPr>
                <w:b/>
                <w:sz w:val="18"/>
              </w:rPr>
            </w:pPr>
            <w:r>
              <w:rPr>
                <w:b/>
                <w:spacing w:val="-4"/>
                <w:sz w:val="18"/>
              </w:rPr>
              <w:t>OUTRAS</w:t>
            </w:r>
            <w:r>
              <w:rPr>
                <w:b/>
                <w:spacing w:val="-1"/>
                <w:sz w:val="18"/>
              </w:rPr>
              <w:t> </w:t>
            </w:r>
            <w:r>
              <w:rPr>
                <w:b/>
                <w:spacing w:val="-2"/>
                <w:sz w:val="18"/>
              </w:rPr>
              <w:t>RECEITAS</w:t>
            </w:r>
          </w:p>
        </w:tc>
        <w:tc>
          <w:tcPr>
            <w:tcW w:w="120" w:type="dxa"/>
          </w:tcPr>
          <w:p>
            <w:pPr>
              <w:pStyle w:val="TableParagraph"/>
              <w:rPr>
                <w:rFonts w:ascii="Times New Roman"/>
                <w:sz w:val="20"/>
              </w:rPr>
            </w:pPr>
          </w:p>
        </w:tc>
        <w:tc>
          <w:tcPr>
            <w:tcW w:w="1534" w:type="dxa"/>
          </w:tcPr>
          <w:p>
            <w:pPr>
              <w:pStyle w:val="TableParagraph"/>
              <w:tabs>
                <w:tab w:pos="670" w:val="left" w:leader="none"/>
              </w:tabs>
              <w:spacing w:before="11"/>
              <w:ind w:left="95"/>
              <w:rPr>
                <w:b/>
                <w:sz w:val="18"/>
              </w:rPr>
            </w:pPr>
            <w:r>
              <w:rPr>
                <w:b/>
                <w:sz w:val="18"/>
                <w:u w:val="single"/>
              </w:rPr>
              <w:tab/>
            </w:r>
            <w:r>
              <w:rPr>
                <w:b/>
                <w:spacing w:val="-2"/>
                <w:sz w:val="18"/>
                <w:u w:val="single"/>
              </w:rPr>
              <w:t>51.652.705</w:t>
            </w:r>
          </w:p>
        </w:tc>
        <w:tc>
          <w:tcPr>
            <w:tcW w:w="145" w:type="dxa"/>
          </w:tcPr>
          <w:p>
            <w:pPr>
              <w:pStyle w:val="TableParagraph"/>
              <w:rPr>
                <w:rFonts w:ascii="Times New Roman"/>
                <w:sz w:val="20"/>
              </w:rPr>
            </w:pPr>
          </w:p>
        </w:tc>
        <w:tc>
          <w:tcPr>
            <w:tcW w:w="1510" w:type="dxa"/>
          </w:tcPr>
          <w:p>
            <w:pPr>
              <w:pStyle w:val="TableParagraph"/>
              <w:tabs>
                <w:tab w:pos="550" w:val="left" w:leader="none"/>
              </w:tabs>
              <w:spacing w:before="11"/>
              <w:ind w:right="90"/>
              <w:jc w:val="right"/>
              <w:rPr>
                <w:b/>
                <w:sz w:val="18"/>
              </w:rPr>
            </w:pPr>
            <w:r>
              <w:rPr>
                <w:b/>
                <w:sz w:val="18"/>
                <w:u w:val="single"/>
              </w:rPr>
              <w:tab/>
            </w:r>
            <w:r>
              <w:rPr>
                <w:b/>
                <w:spacing w:val="-2"/>
                <w:sz w:val="18"/>
                <w:u w:val="single"/>
              </w:rPr>
              <w:t>51.003.019</w:t>
            </w:r>
          </w:p>
        </w:tc>
      </w:tr>
      <w:tr>
        <w:trPr>
          <w:trHeight w:val="271" w:hRule="atLeast"/>
        </w:trPr>
        <w:tc>
          <w:tcPr>
            <w:tcW w:w="4408" w:type="dxa"/>
          </w:tcPr>
          <w:p>
            <w:pPr>
              <w:pStyle w:val="TableParagraph"/>
              <w:spacing w:before="12"/>
              <w:ind w:left="359"/>
              <w:rPr>
                <w:sz w:val="19"/>
              </w:rPr>
            </w:pPr>
            <w:r>
              <w:rPr>
                <w:sz w:val="19"/>
              </w:rPr>
              <w:t>RECUPERAÇÃO</w:t>
            </w:r>
            <w:r>
              <w:rPr>
                <w:spacing w:val="16"/>
                <w:sz w:val="19"/>
              </w:rPr>
              <w:t> </w:t>
            </w:r>
            <w:r>
              <w:rPr>
                <w:sz w:val="19"/>
              </w:rPr>
              <w:t>DE</w:t>
            </w:r>
            <w:r>
              <w:rPr>
                <w:spacing w:val="13"/>
                <w:sz w:val="19"/>
              </w:rPr>
              <w:t> </w:t>
            </w:r>
            <w:r>
              <w:rPr>
                <w:spacing w:val="-2"/>
                <w:sz w:val="19"/>
              </w:rPr>
              <w:t>DESPESAS</w:t>
            </w:r>
          </w:p>
        </w:tc>
        <w:tc>
          <w:tcPr>
            <w:tcW w:w="120" w:type="dxa"/>
          </w:tcPr>
          <w:p>
            <w:pPr>
              <w:pStyle w:val="TableParagraph"/>
              <w:rPr>
                <w:rFonts w:ascii="Times New Roman"/>
                <w:sz w:val="20"/>
              </w:rPr>
            </w:pPr>
          </w:p>
        </w:tc>
        <w:tc>
          <w:tcPr>
            <w:tcW w:w="1534" w:type="dxa"/>
          </w:tcPr>
          <w:p>
            <w:pPr>
              <w:pStyle w:val="TableParagraph"/>
              <w:spacing w:before="22"/>
              <w:ind w:left="-1" w:right="28"/>
              <w:jc w:val="right"/>
              <w:rPr>
                <w:sz w:val="18"/>
              </w:rPr>
            </w:pPr>
            <w:r>
              <w:rPr>
                <w:spacing w:val="-2"/>
                <w:sz w:val="18"/>
              </w:rPr>
              <w:t>530.930</w:t>
            </w:r>
          </w:p>
        </w:tc>
        <w:tc>
          <w:tcPr>
            <w:tcW w:w="145" w:type="dxa"/>
          </w:tcPr>
          <w:p>
            <w:pPr>
              <w:pStyle w:val="TableParagraph"/>
              <w:rPr>
                <w:rFonts w:ascii="Times New Roman"/>
                <w:sz w:val="20"/>
              </w:rPr>
            </w:pPr>
          </w:p>
        </w:tc>
        <w:tc>
          <w:tcPr>
            <w:tcW w:w="1510" w:type="dxa"/>
          </w:tcPr>
          <w:p>
            <w:pPr>
              <w:pStyle w:val="TableParagraph"/>
              <w:spacing w:before="22"/>
              <w:ind w:left="-3" w:right="97"/>
              <w:jc w:val="right"/>
              <w:rPr>
                <w:sz w:val="18"/>
              </w:rPr>
            </w:pPr>
            <w:r>
              <w:rPr>
                <w:spacing w:val="-5"/>
                <w:sz w:val="18"/>
              </w:rPr>
              <w:t>812</w:t>
            </w:r>
          </w:p>
        </w:tc>
      </w:tr>
      <w:tr>
        <w:trPr>
          <w:trHeight w:val="252" w:hRule="atLeast"/>
        </w:trPr>
        <w:tc>
          <w:tcPr>
            <w:tcW w:w="4408" w:type="dxa"/>
          </w:tcPr>
          <w:p>
            <w:pPr>
              <w:pStyle w:val="TableParagraph"/>
              <w:spacing w:line="225" w:lineRule="exact"/>
              <w:ind w:left="359"/>
              <w:rPr>
                <w:sz w:val="19"/>
              </w:rPr>
            </w:pPr>
            <w:r>
              <w:rPr>
                <w:sz w:val="19"/>
              </w:rPr>
              <w:t>SUBVENÇÃO</w:t>
            </w:r>
            <w:r>
              <w:rPr>
                <w:spacing w:val="12"/>
                <w:sz w:val="19"/>
              </w:rPr>
              <w:t> </w:t>
            </w:r>
            <w:r>
              <w:rPr>
                <w:sz w:val="19"/>
              </w:rPr>
              <w:t>ECONÔMICA</w:t>
            </w:r>
            <w:r>
              <w:rPr>
                <w:spacing w:val="8"/>
                <w:sz w:val="19"/>
              </w:rPr>
              <w:t> </w:t>
            </w:r>
            <w:r>
              <w:rPr>
                <w:sz w:val="19"/>
              </w:rPr>
              <w:t>-</w:t>
            </w:r>
            <w:r>
              <w:rPr>
                <w:spacing w:val="9"/>
                <w:sz w:val="19"/>
              </w:rPr>
              <w:t> </w:t>
            </w:r>
            <w:r>
              <w:rPr>
                <w:spacing w:val="-5"/>
                <w:sz w:val="19"/>
              </w:rPr>
              <w:t>PBH</w:t>
            </w:r>
          </w:p>
        </w:tc>
        <w:tc>
          <w:tcPr>
            <w:tcW w:w="120" w:type="dxa"/>
          </w:tcPr>
          <w:p>
            <w:pPr>
              <w:pStyle w:val="TableParagraph"/>
              <w:rPr>
                <w:rFonts w:ascii="Times New Roman"/>
                <w:sz w:val="18"/>
              </w:rPr>
            </w:pPr>
          </w:p>
        </w:tc>
        <w:tc>
          <w:tcPr>
            <w:tcW w:w="1534" w:type="dxa"/>
          </w:tcPr>
          <w:p>
            <w:pPr>
              <w:pStyle w:val="TableParagraph"/>
              <w:spacing w:before="2"/>
              <w:ind w:left="-1" w:right="29"/>
              <w:jc w:val="right"/>
              <w:rPr>
                <w:sz w:val="18"/>
              </w:rPr>
            </w:pPr>
            <w:r>
              <w:rPr>
                <w:spacing w:val="-2"/>
                <w:sz w:val="18"/>
              </w:rPr>
              <w:t>50.784.533</w:t>
            </w:r>
          </w:p>
        </w:tc>
        <w:tc>
          <w:tcPr>
            <w:tcW w:w="145" w:type="dxa"/>
          </w:tcPr>
          <w:p>
            <w:pPr>
              <w:pStyle w:val="TableParagraph"/>
              <w:rPr>
                <w:rFonts w:ascii="Times New Roman"/>
                <w:sz w:val="18"/>
              </w:rPr>
            </w:pPr>
          </w:p>
        </w:tc>
        <w:tc>
          <w:tcPr>
            <w:tcW w:w="1510" w:type="dxa"/>
          </w:tcPr>
          <w:p>
            <w:pPr>
              <w:pStyle w:val="TableParagraph"/>
              <w:spacing w:before="2"/>
              <w:ind w:left="-3" w:right="91"/>
              <w:jc w:val="right"/>
              <w:rPr>
                <w:sz w:val="18"/>
              </w:rPr>
            </w:pPr>
            <w:r>
              <w:rPr>
                <w:spacing w:val="-2"/>
                <w:sz w:val="18"/>
              </w:rPr>
              <w:t>50.743.933</w:t>
            </w:r>
          </w:p>
        </w:tc>
      </w:tr>
      <w:tr>
        <w:trPr>
          <w:trHeight w:val="252" w:hRule="atLeast"/>
        </w:trPr>
        <w:tc>
          <w:tcPr>
            <w:tcW w:w="4408" w:type="dxa"/>
          </w:tcPr>
          <w:p>
            <w:pPr>
              <w:pStyle w:val="TableParagraph"/>
              <w:spacing w:line="225" w:lineRule="exact"/>
              <w:ind w:left="359"/>
              <w:rPr>
                <w:sz w:val="19"/>
              </w:rPr>
            </w:pPr>
            <w:r>
              <w:rPr>
                <w:sz w:val="19"/>
              </w:rPr>
              <w:t>RECEITA</w:t>
            </w:r>
            <w:r>
              <w:rPr>
                <w:spacing w:val="1"/>
                <w:sz w:val="19"/>
              </w:rPr>
              <w:t> </w:t>
            </w:r>
            <w:r>
              <w:rPr>
                <w:sz w:val="19"/>
              </w:rPr>
              <w:t>TX.</w:t>
            </w:r>
            <w:r>
              <w:rPr>
                <w:spacing w:val="5"/>
                <w:sz w:val="19"/>
              </w:rPr>
              <w:t> </w:t>
            </w:r>
            <w:r>
              <w:rPr>
                <w:sz w:val="19"/>
              </w:rPr>
              <w:t>ADM.</w:t>
            </w:r>
            <w:r>
              <w:rPr>
                <w:spacing w:val="5"/>
                <w:sz w:val="19"/>
              </w:rPr>
              <w:t> </w:t>
            </w:r>
            <w:r>
              <w:rPr>
                <w:sz w:val="19"/>
              </w:rPr>
              <w:t>EMPRÉSTIMOS</w:t>
            </w:r>
            <w:r>
              <w:rPr>
                <w:spacing w:val="1"/>
                <w:sz w:val="19"/>
              </w:rPr>
              <w:t> </w:t>
            </w:r>
            <w:r>
              <w:rPr>
                <w:spacing w:val="-5"/>
                <w:sz w:val="19"/>
              </w:rPr>
              <w:t>EM</w:t>
            </w:r>
          </w:p>
        </w:tc>
        <w:tc>
          <w:tcPr>
            <w:tcW w:w="120" w:type="dxa"/>
          </w:tcPr>
          <w:p>
            <w:pPr>
              <w:pStyle w:val="TableParagraph"/>
              <w:rPr>
                <w:rFonts w:ascii="Times New Roman"/>
                <w:sz w:val="18"/>
              </w:rPr>
            </w:pPr>
          </w:p>
        </w:tc>
        <w:tc>
          <w:tcPr>
            <w:tcW w:w="1534" w:type="dxa"/>
          </w:tcPr>
          <w:p>
            <w:pPr>
              <w:pStyle w:val="TableParagraph"/>
              <w:spacing w:before="2"/>
              <w:ind w:left="-1" w:right="28"/>
              <w:jc w:val="right"/>
              <w:rPr>
                <w:sz w:val="18"/>
              </w:rPr>
            </w:pPr>
            <w:r>
              <w:rPr>
                <w:spacing w:val="-2"/>
                <w:sz w:val="18"/>
              </w:rPr>
              <w:t>1.961</w:t>
            </w:r>
          </w:p>
        </w:tc>
        <w:tc>
          <w:tcPr>
            <w:tcW w:w="145" w:type="dxa"/>
          </w:tcPr>
          <w:p>
            <w:pPr>
              <w:pStyle w:val="TableParagraph"/>
              <w:rPr>
                <w:rFonts w:ascii="Times New Roman"/>
                <w:sz w:val="18"/>
              </w:rPr>
            </w:pPr>
          </w:p>
        </w:tc>
        <w:tc>
          <w:tcPr>
            <w:tcW w:w="1510" w:type="dxa"/>
          </w:tcPr>
          <w:p>
            <w:pPr>
              <w:pStyle w:val="TableParagraph"/>
              <w:spacing w:before="2"/>
              <w:ind w:left="-3" w:right="90"/>
              <w:jc w:val="right"/>
              <w:rPr>
                <w:sz w:val="18"/>
              </w:rPr>
            </w:pPr>
            <w:r>
              <w:rPr>
                <w:spacing w:val="-2"/>
                <w:sz w:val="18"/>
              </w:rPr>
              <w:t>1.979</w:t>
            </w:r>
          </w:p>
        </w:tc>
      </w:tr>
      <w:tr>
        <w:trPr>
          <w:trHeight w:val="252" w:hRule="atLeast"/>
        </w:trPr>
        <w:tc>
          <w:tcPr>
            <w:tcW w:w="4408" w:type="dxa"/>
          </w:tcPr>
          <w:p>
            <w:pPr>
              <w:pStyle w:val="TableParagraph"/>
              <w:spacing w:line="225" w:lineRule="exact"/>
              <w:ind w:left="359"/>
              <w:rPr>
                <w:sz w:val="19"/>
              </w:rPr>
            </w:pPr>
            <w:r>
              <w:rPr>
                <w:sz w:val="19"/>
              </w:rPr>
              <w:t>RECEITA</w:t>
            </w:r>
            <w:r>
              <w:rPr>
                <w:spacing w:val="14"/>
                <w:sz w:val="19"/>
              </w:rPr>
              <w:t> </w:t>
            </w:r>
            <w:r>
              <w:rPr>
                <w:sz w:val="19"/>
              </w:rPr>
              <w:t>CONV.</w:t>
            </w:r>
            <w:r>
              <w:rPr>
                <w:spacing w:val="18"/>
                <w:sz w:val="19"/>
              </w:rPr>
              <w:t> </w:t>
            </w:r>
            <w:r>
              <w:rPr>
                <w:sz w:val="19"/>
              </w:rPr>
              <w:t>COOPERAÇÃO</w:t>
            </w:r>
            <w:r>
              <w:rPr>
                <w:spacing w:val="25"/>
                <w:sz w:val="19"/>
              </w:rPr>
              <w:t> </w:t>
            </w:r>
            <w:r>
              <w:rPr>
                <w:spacing w:val="-4"/>
                <w:sz w:val="19"/>
              </w:rPr>
              <w:t>OTIMO</w:t>
            </w:r>
          </w:p>
        </w:tc>
        <w:tc>
          <w:tcPr>
            <w:tcW w:w="120" w:type="dxa"/>
          </w:tcPr>
          <w:p>
            <w:pPr>
              <w:pStyle w:val="TableParagraph"/>
              <w:rPr>
                <w:rFonts w:ascii="Times New Roman"/>
                <w:sz w:val="18"/>
              </w:rPr>
            </w:pPr>
          </w:p>
        </w:tc>
        <w:tc>
          <w:tcPr>
            <w:tcW w:w="1534" w:type="dxa"/>
          </w:tcPr>
          <w:p>
            <w:pPr>
              <w:pStyle w:val="TableParagraph"/>
              <w:spacing w:before="3"/>
              <w:ind w:left="-1" w:right="28"/>
              <w:jc w:val="right"/>
              <w:rPr>
                <w:sz w:val="18"/>
              </w:rPr>
            </w:pPr>
            <w:r>
              <w:rPr>
                <w:spacing w:val="-2"/>
                <w:sz w:val="18"/>
              </w:rPr>
              <w:t>228.551</w:t>
            </w:r>
          </w:p>
        </w:tc>
        <w:tc>
          <w:tcPr>
            <w:tcW w:w="145" w:type="dxa"/>
          </w:tcPr>
          <w:p>
            <w:pPr>
              <w:pStyle w:val="TableParagraph"/>
              <w:rPr>
                <w:rFonts w:ascii="Times New Roman"/>
                <w:sz w:val="18"/>
              </w:rPr>
            </w:pPr>
          </w:p>
        </w:tc>
        <w:tc>
          <w:tcPr>
            <w:tcW w:w="1510" w:type="dxa"/>
          </w:tcPr>
          <w:p>
            <w:pPr>
              <w:pStyle w:val="TableParagraph"/>
              <w:spacing w:before="3"/>
              <w:ind w:left="-3" w:right="90"/>
              <w:jc w:val="right"/>
              <w:rPr>
                <w:sz w:val="18"/>
              </w:rPr>
            </w:pPr>
            <w:r>
              <w:rPr>
                <w:spacing w:val="-2"/>
                <w:sz w:val="18"/>
              </w:rPr>
              <w:t>228.551</w:t>
            </w:r>
          </w:p>
        </w:tc>
      </w:tr>
      <w:tr>
        <w:trPr>
          <w:trHeight w:val="252" w:hRule="atLeast"/>
        </w:trPr>
        <w:tc>
          <w:tcPr>
            <w:tcW w:w="4408" w:type="dxa"/>
          </w:tcPr>
          <w:p>
            <w:pPr>
              <w:pStyle w:val="TableParagraph"/>
              <w:spacing w:line="225" w:lineRule="exact"/>
              <w:ind w:left="359"/>
              <w:rPr>
                <w:sz w:val="19"/>
              </w:rPr>
            </w:pPr>
            <w:r>
              <w:rPr>
                <w:sz w:val="19"/>
              </w:rPr>
              <w:t>REC.</w:t>
            </w:r>
            <w:r>
              <w:rPr>
                <w:spacing w:val="8"/>
                <w:sz w:val="19"/>
              </w:rPr>
              <w:t> </w:t>
            </w:r>
            <w:r>
              <w:rPr>
                <w:sz w:val="19"/>
              </w:rPr>
              <w:t>CONVÊNIO</w:t>
            </w:r>
            <w:r>
              <w:rPr>
                <w:spacing w:val="13"/>
                <w:sz w:val="19"/>
              </w:rPr>
              <w:t> </w:t>
            </w:r>
            <w:r>
              <w:rPr>
                <w:sz w:val="19"/>
              </w:rPr>
              <w:t>MINICOM SICONV</w:t>
            </w:r>
            <w:r>
              <w:rPr>
                <w:spacing w:val="61"/>
                <w:sz w:val="19"/>
              </w:rPr>
              <w:t> </w:t>
            </w:r>
            <w:r>
              <w:rPr>
                <w:spacing w:val="-2"/>
                <w:sz w:val="19"/>
              </w:rPr>
              <w:t>823903</w:t>
            </w:r>
          </w:p>
        </w:tc>
        <w:tc>
          <w:tcPr>
            <w:tcW w:w="120" w:type="dxa"/>
          </w:tcPr>
          <w:p>
            <w:pPr>
              <w:pStyle w:val="TableParagraph"/>
              <w:rPr>
                <w:rFonts w:ascii="Times New Roman"/>
                <w:sz w:val="18"/>
              </w:rPr>
            </w:pPr>
          </w:p>
        </w:tc>
        <w:tc>
          <w:tcPr>
            <w:tcW w:w="1534" w:type="dxa"/>
          </w:tcPr>
          <w:p>
            <w:pPr>
              <w:pStyle w:val="TableParagraph"/>
              <w:spacing w:before="2"/>
              <w:ind w:left="-1" w:right="28"/>
              <w:jc w:val="right"/>
              <w:rPr>
                <w:sz w:val="18"/>
              </w:rPr>
            </w:pPr>
            <w:r>
              <w:rPr>
                <w:spacing w:val="-2"/>
                <w:sz w:val="18"/>
              </w:rPr>
              <w:t>96.230</w:t>
            </w:r>
          </w:p>
        </w:tc>
        <w:tc>
          <w:tcPr>
            <w:tcW w:w="145" w:type="dxa"/>
          </w:tcPr>
          <w:p>
            <w:pPr>
              <w:pStyle w:val="TableParagraph"/>
              <w:rPr>
                <w:rFonts w:ascii="Times New Roman"/>
                <w:sz w:val="18"/>
              </w:rPr>
            </w:pPr>
          </w:p>
        </w:tc>
        <w:tc>
          <w:tcPr>
            <w:tcW w:w="1510" w:type="dxa"/>
          </w:tcPr>
          <w:p>
            <w:pPr>
              <w:pStyle w:val="TableParagraph"/>
              <w:spacing w:before="2"/>
              <w:ind w:left="-3" w:right="90"/>
              <w:jc w:val="right"/>
              <w:rPr>
                <w:sz w:val="18"/>
              </w:rPr>
            </w:pPr>
            <w:r>
              <w:rPr>
                <w:spacing w:val="-2"/>
                <w:sz w:val="18"/>
              </w:rPr>
              <w:t>27.730</w:t>
            </w:r>
          </w:p>
        </w:tc>
      </w:tr>
      <w:tr>
        <w:trPr>
          <w:trHeight w:val="252" w:hRule="atLeast"/>
        </w:trPr>
        <w:tc>
          <w:tcPr>
            <w:tcW w:w="4408" w:type="dxa"/>
          </w:tcPr>
          <w:p>
            <w:pPr>
              <w:pStyle w:val="TableParagraph"/>
              <w:spacing w:line="225" w:lineRule="exact"/>
              <w:ind w:left="359"/>
              <w:rPr>
                <w:sz w:val="19"/>
              </w:rPr>
            </w:pPr>
            <w:r>
              <w:rPr>
                <w:sz w:val="19"/>
              </w:rPr>
              <w:t>REVERSAO</w:t>
            </w:r>
            <w:r>
              <w:rPr>
                <w:spacing w:val="11"/>
                <w:sz w:val="19"/>
              </w:rPr>
              <w:t> </w:t>
            </w:r>
            <w:r>
              <w:rPr>
                <w:sz w:val="19"/>
              </w:rPr>
              <w:t>DE</w:t>
            </w:r>
            <w:r>
              <w:rPr>
                <w:spacing w:val="8"/>
                <w:sz w:val="19"/>
              </w:rPr>
              <w:t> </w:t>
            </w:r>
            <w:r>
              <w:rPr>
                <w:sz w:val="19"/>
              </w:rPr>
              <w:t>PROVISOES</w:t>
            </w:r>
            <w:r>
              <w:rPr>
                <w:spacing w:val="7"/>
                <w:sz w:val="19"/>
              </w:rPr>
              <w:t> </w:t>
            </w:r>
            <w:r>
              <w:rPr>
                <w:sz w:val="19"/>
              </w:rPr>
              <w:t>-</w:t>
            </w:r>
            <w:r>
              <w:rPr>
                <w:spacing w:val="8"/>
                <w:sz w:val="19"/>
              </w:rPr>
              <w:t> </w:t>
            </w:r>
            <w:r>
              <w:rPr>
                <w:sz w:val="19"/>
              </w:rPr>
              <w:t>NÃO</w:t>
            </w:r>
            <w:r>
              <w:rPr>
                <w:spacing w:val="12"/>
                <w:sz w:val="19"/>
              </w:rPr>
              <w:t> </w:t>
            </w:r>
            <w:r>
              <w:rPr>
                <w:spacing w:val="-2"/>
                <w:sz w:val="19"/>
              </w:rPr>
              <w:t>DEDUTÍVEIS</w:t>
            </w:r>
          </w:p>
        </w:tc>
        <w:tc>
          <w:tcPr>
            <w:tcW w:w="120" w:type="dxa"/>
          </w:tcPr>
          <w:p>
            <w:pPr>
              <w:pStyle w:val="TableParagraph"/>
              <w:rPr>
                <w:rFonts w:ascii="Times New Roman"/>
                <w:sz w:val="18"/>
              </w:rPr>
            </w:pPr>
          </w:p>
        </w:tc>
        <w:tc>
          <w:tcPr>
            <w:tcW w:w="1534" w:type="dxa"/>
          </w:tcPr>
          <w:p>
            <w:pPr>
              <w:pStyle w:val="TableParagraph"/>
              <w:spacing w:before="2"/>
              <w:ind w:left="-1" w:right="27"/>
              <w:jc w:val="right"/>
              <w:rPr>
                <w:sz w:val="18"/>
              </w:rPr>
            </w:pPr>
            <w:r>
              <w:rPr>
                <w:spacing w:val="-10"/>
                <w:sz w:val="18"/>
              </w:rPr>
              <w:t>0</w:t>
            </w:r>
          </w:p>
        </w:tc>
        <w:tc>
          <w:tcPr>
            <w:tcW w:w="145" w:type="dxa"/>
          </w:tcPr>
          <w:p>
            <w:pPr>
              <w:pStyle w:val="TableParagraph"/>
              <w:rPr>
                <w:rFonts w:ascii="Times New Roman"/>
                <w:sz w:val="18"/>
              </w:rPr>
            </w:pPr>
          </w:p>
        </w:tc>
        <w:tc>
          <w:tcPr>
            <w:tcW w:w="1510" w:type="dxa"/>
          </w:tcPr>
          <w:p>
            <w:pPr>
              <w:pStyle w:val="TableParagraph"/>
              <w:spacing w:before="2"/>
              <w:ind w:left="-3" w:right="30"/>
              <w:jc w:val="right"/>
              <w:rPr>
                <w:sz w:val="18"/>
              </w:rPr>
            </w:pPr>
            <w:r>
              <w:rPr>
                <w:spacing w:val="-10"/>
                <w:sz w:val="18"/>
              </w:rPr>
              <w:t>0</w:t>
            </w:r>
          </w:p>
        </w:tc>
      </w:tr>
      <w:tr>
        <w:trPr>
          <w:trHeight w:val="221" w:hRule="atLeast"/>
        </w:trPr>
        <w:tc>
          <w:tcPr>
            <w:tcW w:w="4408" w:type="dxa"/>
          </w:tcPr>
          <w:p>
            <w:pPr>
              <w:pStyle w:val="TableParagraph"/>
              <w:spacing w:line="202" w:lineRule="exact"/>
              <w:ind w:left="359"/>
              <w:rPr>
                <w:sz w:val="19"/>
              </w:rPr>
            </w:pPr>
            <w:r>
              <w:rPr>
                <w:sz w:val="19"/>
              </w:rPr>
              <w:t>OUTRAS</w:t>
            </w:r>
            <w:r>
              <w:rPr>
                <w:spacing w:val="4"/>
                <w:sz w:val="19"/>
              </w:rPr>
              <w:t> </w:t>
            </w:r>
            <w:r>
              <w:rPr>
                <w:sz w:val="19"/>
              </w:rPr>
              <w:t>REC.</w:t>
            </w:r>
            <w:r>
              <w:rPr>
                <w:spacing w:val="9"/>
                <w:sz w:val="19"/>
              </w:rPr>
              <w:t> </w:t>
            </w:r>
            <w:r>
              <w:rPr>
                <w:sz w:val="19"/>
              </w:rPr>
              <w:t>NÃO</w:t>
            </w:r>
            <w:r>
              <w:rPr>
                <w:spacing w:val="15"/>
                <w:sz w:val="19"/>
              </w:rPr>
              <w:t> </w:t>
            </w:r>
            <w:r>
              <w:rPr>
                <w:spacing w:val="-2"/>
                <w:sz w:val="19"/>
              </w:rPr>
              <w:t>OPERACIONAIS</w:t>
            </w:r>
          </w:p>
        </w:tc>
        <w:tc>
          <w:tcPr>
            <w:tcW w:w="120" w:type="dxa"/>
          </w:tcPr>
          <w:p>
            <w:pPr>
              <w:pStyle w:val="TableParagraph"/>
              <w:rPr>
                <w:rFonts w:ascii="Times New Roman"/>
                <w:sz w:val="14"/>
              </w:rPr>
            </w:pPr>
          </w:p>
        </w:tc>
        <w:tc>
          <w:tcPr>
            <w:tcW w:w="1534" w:type="dxa"/>
          </w:tcPr>
          <w:p>
            <w:pPr>
              <w:pStyle w:val="TableParagraph"/>
              <w:spacing w:line="202" w:lineRule="exact"/>
              <w:ind w:left="-1" w:right="34"/>
              <w:jc w:val="right"/>
              <w:rPr>
                <w:sz w:val="19"/>
              </w:rPr>
            </w:pPr>
            <w:r>
              <w:rPr>
                <w:spacing w:val="-2"/>
                <w:sz w:val="19"/>
              </w:rPr>
              <w:t>10.500</w:t>
            </w:r>
          </w:p>
        </w:tc>
        <w:tc>
          <w:tcPr>
            <w:tcW w:w="145" w:type="dxa"/>
          </w:tcPr>
          <w:p>
            <w:pPr>
              <w:pStyle w:val="TableParagraph"/>
              <w:rPr>
                <w:rFonts w:ascii="Times New Roman"/>
                <w:sz w:val="14"/>
              </w:rPr>
            </w:pPr>
          </w:p>
        </w:tc>
        <w:tc>
          <w:tcPr>
            <w:tcW w:w="1510" w:type="dxa"/>
          </w:tcPr>
          <w:p>
            <w:pPr>
              <w:pStyle w:val="TableParagraph"/>
              <w:spacing w:line="199" w:lineRule="exact" w:before="2"/>
              <w:ind w:left="-3" w:right="37"/>
              <w:jc w:val="right"/>
              <w:rPr>
                <w:sz w:val="18"/>
              </w:rPr>
            </w:pPr>
            <w:r>
              <w:rPr>
                <w:spacing w:val="-5"/>
                <w:sz w:val="18"/>
              </w:rPr>
              <w:t>14</w:t>
            </w:r>
          </w:p>
        </w:tc>
      </w:tr>
    </w:tbl>
    <w:p>
      <w:pPr>
        <w:pStyle w:val="BodyText"/>
        <w:rPr>
          <w:b/>
        </w:rPr>
      </w:pPr>
    </w:p>
    <w:p>
      <w:pPr>
        <w:pStyle w:val="BodyText"/>
        <w:spacing w:before="7"/>
        <w:rPr>
          <w:b/>
        </w:rPr>
      </w:pPr>
    </w:p>
    <w:p>
      <w:pPr>
        <w:pStyle w:val="BodyText"/>
        <w:spacing w:before="1"/>
        <w:ind w:left="784" w:right="136" w:firstLine="492"/>
        <w:jc w:val="both"/>
      </w:pPr>
      <w:r>
        <w:rPr/>
        <w:t>A conta “Subvenção Econômica PBH” é constituída pelos repasses efetuados pela Prefeitura Municipal de Belo Horizonte, acionista controlador, destinados às despesas com pessoal e custeio geral da Prodabel. A Prodabel faz parte da estrutura do município, subordinada à Secretaria Municipal de Planejamento, sendo o orçamento da empresa previsto na LOA municipal, demonstrando sua dependência conforme classificação da Lei Complementar 101/2000.</w:t>
      </w:r>
    </w:p>
    <w:p>
      <w:pPr>
        <w:pStyle w:val="BodyText"/>
        <w:spacing w:after="0"/>
        <w:jc w:val="both"/>
        <w:sectPr>
          <w:pgSz w:w="11910" w:h="16840"/>
          <w:pgMar w:header="549" w:footer="1273" w:top="1280" w:bottom="1460" w:left="425" w:right="708"/>
        </w:sectPr>
      </w:pPr>
    </w:p>
    <w:p>
      <w:pPr>
        <w:pStyle w:val="Heading1"/>
        <w:numPr>
          <w:ilvl w:val="0"/>
          <w:numId w:val="4"/>
        </w:numPr>
        <w:tabs>
          <w:tab w:pos="785" w:val="left" w:leader="none"/>
        </w:tabs>
        <w:spacing w:line="240" w:lineRule="auto" w:before="227" w:after="0"/>
        <w:ind w:left="785" w:right="0" w:hanging="358"/>
        <w:jc w:val="left"/>
      </w:pPr>
      <w:r>
        <w:rPr/>
        <w:t>Imposto</w:t>
      </w:r>
      <w:r>
        <w:rPr>
          <w:spacing w:val="-5"/>
        </w:rPr>
        <w:t> </w:t>
      </w:r>
      <w:r>
        <w:rPr/>
        <w:t>de</w:t>
      </w:r>
      <w:r>
        <w:rPr>
          <w:spacing w:val="-5"/>
        </w:rPr>
        <w:t> </w:t>
      </w:r>
      <w:r>
        <w:rPr/>
        <w:t>Renda</w:t>
      </w:r>
      <w:r>
        <w:rPr>
          <w:spacing w:val="-4"/>
        </w:rPr>
        <w:t> </w:t>
      </w:r>
      <w:r>
        <w:rPr/>
        <w:t>e</w:t>
      </w:r>
      <w:r>
        <w:rPr>
          <w:spacing w:val="-5"/>
        </w:rPr>
        <w:t> </w:t>
      </w:r>
      <w:r>
        <w:rPr/>
        <w:t>Contribuição</w:t>
      </w:r>
      <w:r>
        <w:rPr>
          <w:spacing w:val="-5"/>
        </w:rPr>
        <w:t> </w:t>
      </w:r>
      <w:r>
        <w:rPr/>
        <w:t>Social</w:t>
      </w:r>
      <w:r>
        <w:rPr>
          <w:spacing w:val="-3"/>
        </w:rPr>
        <w:t> </w:t>
      </w:r>
      <w:r>
        <w:rPr/>
        <w:t>Sobre</w:t>
      </w:r>
      <w:r>
        <w:rPr>
          <w:spacing w:val="-4"/>
        </w:rPr>
        <w:t> </w:t>
      </w:r>
      <w:r>
        <w:rPr/>
        <w:t>Lucro</w:t>
      </w:r>
      <w:r>
        <w:rPr>
          <w:spacing w:val="-6"/>
        </w:rPr>
        <w:t> </w:t>
      </w:r>
      <w:r>
        <w:rPr>
          <w:spacing w:val="-2"/>
        </w:rPr>
        <w:t>Líquido</w:t>
      </w:r>
    </w:p>
    <w:p>
      <w:pPr>
        <w:pStyle w:val="BodyText"/>
        <w:spacing w:before="41"/>
        <w:rPr>
          <w:b/>
        </w:rPr>
      </w:pPr>
    </w:p>
    <w:p>
      <w:pPr>
        <w:pStyle w:val="BodyText"/>
        <w:ind w:left="784" w:firstLine="492"/>
      </w:pPr>
      <w:r>
        <w:rPr/>
        <w:t>A</w:t>
      </w:r>
      <w:r>
        <w:rPr>
          <w:spacing w:val="18"/>
        </w:rPr>
        <w:t> </w:t>
      </w:r>
      <w:r>
        <w:rPr/>
        <w:t>empresa</w:t>
      </w:r>
      <w:r>
        <w:rPr>
          <w:spacing w:val="18"/>
        </w:rPr>
        <w:t> </w:t>
      </w:r>
      <w:r>
        <w:rPr/>
        <w:t>levantou balancete</w:t>
      </w:r>
      <w:r>
        <w:rPr>
          <w:spacing w:val="19"/>
        </w:rPr>
        <w:t> </w:t>
      </w:r>
      <w:r>
        <w:rPr/>
        <w:t>de</w:t>
      </w:r>
      <w:r>
        <w:rPr>
          <w:spacing w:val="19"/>
        </w:rPr>
        <w:t> </w:t>
      </w:r>
      <w:r>
        <w:rPr/>
        <w:t>suspensão</w:t>
      </w:r>
      <w:r>
        <w:rPr>
          <w:spacing w:val="19"/>
        </w:rPr>
        <w:t> </w:t>
      </w:r>
      <w:r>
        <w:rPr/>
        <w:t>em</w:t>
      </w:r>
      <w:r>
        <w:rPr>
          <w:spacing w:val="19"/>
        </w:rPr>
        <w:t> </w:t>
      </w:r>
      <w:r>
        <w:rPr/>
        <w:t>todos</w:t>
      </w:r>
      <w:r>
        <w:rPr>
          <w:spacing w:val="18"/>
        </w:rPr>
        <w:t> </w:t>
      </w:r>
      <w:r>
        <w:rPr/>
        <w:t>os meses</w:t>
      </w:r>
      <w:r>
        <w:rPr>
          <w:spacing w:val="18"/>
        </w:rPr>
        <w:t> </w:t>
      </w:r>
      <w:r>
        <w:rPr/>
        <w:t>do</w:t>
      </w:r>
      <w:r>
        <w:rPr>
          <w:spacing w:val="19"/>
        </w:rPr>
        <w:t> </w:t>
      </w:r>
      <w:r>
        <w:rPr/>
        <w:t>1º</w:t>
      </w:r>
      <w:r>
        <w:rPr>
          <w:spacing w:val="18"/>
        </w:rPr>
        <w:t> </w:t>
      </w:r>
      <w:r>
        <w:rPr/>
        <w:t>semestre</w:t>
      </w:r>
      <w:r>
        <w:rPr>
          <w:spacing w:val="18"/>
        </w:rPr>
        <w:t> </w:t>
      </w:r>
      <w:r>
        <w:rPr/>
        <w:t>de</w:t>
      </w:r>
      <w:r>
        <w:rPr>
          <w:spacing w:val="26"/>
        </w:rPr>
        <w:t> </w:t>
      </w:r>
      <w:r>
        <w:rPr/>
        <w:t>2021</w:t>
      </w:r>
      <w:r>
        <w:rPr>
          <w:spacing w:val="19"/>
        </w:rPr>
        <w:t> </w:t>
      </w:r>
      <w:r>
        <w:rPr/>
        <w:t>e</w:t>
      </w:r>
      <w:r>
        <w:rPr>
          <w:spacing w:val="19"/>
        </w:rPr>
        <w:t> </w:t>
      </w:r>
      <w:r>
        <w:rPr/>
        <w:t>2020,</w:t>
      </w:r>
      <w:r>
        <w:rPr>
          <w:spacing w:val="18"/>
        </w:rPr>
        <w:t> </w:t>
      </w:r>
      <w:r>
        <w:rPr/>
        <w:t>nos quais foi apurado prejuízo fiscal e base negativa para cálculo da CSLL.</w:t>
      </w:r>
    </w:p>
    <w:p>
      <w:pPr>
        <w:pStyle w:val="BodyText"/>
        <w:spacing w:before="267"/>
      </w:pPr>
    </w:p>
    <w:p>
      <w:pPr>
        <w:pStyle w:val="Heading1"/>
        <w:numPr>
          <w:ilvl w:val="0"/>
          <w:numId w:val="4"/>
        </w:numPr>
        <w:tabs>
          <w:tab w:pos="785" w:val="left" w:leader="none"/>
        </w:tabs>
        <w:spacing w:line="240" w:lineRule="auto" w:before="0" w:after="0"/>
        <w:ind w:left="785" w:right="0" w:hanging="358"/>
        <w:jc w:val="left"/>
      </w:pPr>
      <w:r>
        <w:rPr/>
        <w:t>Resultado</w:t>
      </w:r>
      <w:r>
        <w:rPr>
          <w:spacing w:val="-4"/>
        </w:rPr>
        <w:t> </w:t>
      </w:r>
      <w:r>
        <w:rPr/>
        <w:t>líquido</w:t>
      </w:r>
      <w:r>
        <w:rPr>
          <w:spacing w:val="-3"/>
        </w:rPr>
        <w:t> </w:t>
      </w:r>
      <w:r>
        <w:rPr/>
        <w:t>no</w:t>
      </w:r>
      <w:r>
        <w:rPr>
          <w:spacing w:val="-4"/>
        </w:rPr>
        <w:t> </w:t>
      </w:r>
      <w:r>
        <w:rPr>
          <w:spacing w:val="-2"/>
        </w:rPr>
        <w:t>período</w:t>
      </w:r>
    </w:p>
    <w:p>
      <w:pPr>
        <w:pStyle w:val="BodyText"/>
        <w:spacing w:before="43"/>
        <w:rPr>
          <w:b/>
          <w:sz w:val="20"/>
        </w:rPr>
      </w:pPr>
      <w:r>
        <w:rPr>
          <w:b/>
          <w:sz w:val="20"/>
        </w:rPr>
        <mc:AlternateContent>
          <mc:Choice Requires="wps">
            <w:drawing>
              <wp:anchor distT="0" distB="0" distL="0" distR="0" allowOverlap="1" layoutInCell="1" locked="0" behindDoc="1" simplePos="0" relativeHeight="487603712">
                <wp:simplePos x="0" y="0"/>
                <wp:positionH relativeFrom="page">
                  <wp:posOffset>540384</wp:posOffset>
                </wp:positionH>
                <wp:positionV relativeFrom="paragraph">
                  <wp:posOffset>198356</wp:posOffset>
                </wp:positionV>
                <wp:extent cx="2917825" cy="8255"/>
                <wp:effectExtent l="0" t="0" r="0" b="0"/>
                <wp:wrapTopAndBottom/>
                <wp:docPr id="109" name="Group 109"/>
                <wp:cNvGraphicFramePr>
                  <a:graphicFrameLocks/>
                </wp:cNvGraphicFramePr>
                <a:graphic>
                  <a:graphicData uri="http://schemas.microsoft.com/office/word/2010/wordprocessingGroup">
                    <wpg:wgp>
                      <wpg:cNvPr id="109" name="Group 109"/>
                      <wpg:cNvGrpSpPr/>
                      <wpg:grpSpPr>
                        <a:xfrm>
                          <a:off x="0" y="0"/>
                          <a:ext cx="2917825" cy="8255"/>
                          <a:chExt cx="2917825" cy="8255"/>
                        </a:xfrm>
                      </wpg:grpSpPr>
                      <wps:wsp>
                        <wps:cNvPr id="110" name="Graphic 110"/>
                        <wps:cNvSpPr/>
                        <wps:spPr>
                          <a:xfrm>
                            <a:off x="3957" y="3884"/>
                            <a:ext cx="2909570" cy="1270"/>
                          </a:xfrm>
                          <a:custGeom>
                            <a:avLst/>
                            <a:gdLst/>
                            <a:ahLst/>
                            <a:cxnLst/>
                            <a:rect l="l" t="t" r="r" b="b"/>
                            <a:pathLst>
                              <a:path w="2909570" h="0">
                                <a:moveTo>
                                  <a:pt x="0" y="0"/>
                                </a:moveTo>
                                <a:lnTo>
                                  <a:pt x="2909559" y="0"/>
                                </a:lnTo>
                              </a:path>
                            </a:pathLst>
                          </a:custGeom>
                          <a:ln w="7769">
                            <a:solidFill>
                              <a:srgbClr val="000000"/>
                            </a:solidFill>
                            <a:prstDash val="solid"/>
                          </a:ln>
                        </wps:spPr>
                        <wps:bodyPr wrap="square" lIns="0" tIns="0" rIns="0" bIns="0" rtlCol="0">
                          <a:prstTxWarp prst="textNoShape">
                            <a:avLst/>
                          </a:prstTxWarp>
                          <a:noAutofit/>
                        </wps:bodyPr>
                      </wps:wsp>
                      <wps:wsp>
                        <wps:cNvPr id="111" name="Graphic 111"/>
                        <wps:cNvSpPr/>
                        <wps:spPr>
                          <a:xfrm>
                            <a:off x="0" y="0"/>
                            <a:ext cx="2917825" cy="8255"/>
                          </a:xfrm>
                          <a:custGeom>
                            <a:avLst/>
                            <a:gdLst/>
                            <a:ahLst/>
                            <a:cxnLst/>
                            <a:rect l="l" t="t" r="r" b="b"/>
                            <a:pathLst>
                              <a:path w="2917825" h="8255">
                                <a:moveTo>
                                  <a:pt x="2917528" y="0"/>
                                </a:moveTo>
                                <a:lnTo>
                                  <a:pt x="0" y="0"/>
                                </a:lnTo>
                                <a:lnTo>
                                  <a:pt x="0" y="8028"/>
                                </a:lnTo>
                                <a:lnTo>
                                  <a:pt x="2917528" y="8028"/>
                                </a:lnTo>
                                <a:lnTo>
                                  <a:pt x="2917528"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42.549999pt;margin-top:15.618638pt;width:229.75pt;height:.65pt;mso-position-horizontal-relative:page;mso-position-vertical-relative:paragraph;z-index:-15712768;mso-wrap-distance-left:0;mso-wrap-distance-right:0" id="docshapegroup77" coordorigin="851,312" coordsize="4595,13">
                <v:line style="position:absolute" from="857,318" to="5439,318" stroked="true" strokeweight=".611761pt" strokecolor="#000000">
                  <v:stroke dashstyle="solid"/>
                </v:line>
                <v:rect style="position:absolute;left:851;top:312;width:4595;height:13" id="docshape78" filled="true" fillcolor="#000000" stroked="false">
                  <v:fill type="solid"/>
                </v:rect>
                <w10:wrap type="topAndBottom"/>
              </v:group>
            </w:pict>
          </mc:Fallback>
        </mc:AlternateContent>
      </w:r>
      <w:r>
        <w:rPr>
          <w:b/>
          <w:sz w:val="20"/>
        </w:rPr>
        <mc:AlternateContent>
          <mc:Choice Requires="wps">
            <w:drawing>
              <wp:anchor distT="0" distB="0" distL="0" distR="0" allowOverlap="1" layoutInCell="1" locked="0" behindDoc="1" simplePos="0" relativeHeight="487604224">
                <wp:simplePos x="0" y="0"/>
                <wp:positionH relativeFrom="page">
                  <wp:posOffset>3537070</wp:posOffset>
                </wp:positionH>
                <wp:positionV relativeFrom="paragraph">
                  <wp:posOffset>198356</wp:posOffset>
                </wp:positionV>
                <wp:extent cx="1015365" cy="8255"/>
                <wp:effectExtent l="0" t="0" r="0" b="0"/>
                <wp:wrapTopAndBottom/>
                <wp:docPr id="112" name="Group 112"/>
                <wp:cNvGraphicFramePr>
                  <a:graphicFrameLocks/>
                </wp:cNvGraphicFramePr>
                <a:graphic>
                  <a:graphicData uri="http://schemas.microsoft.com/office/word/2010/wordprocessingGroup">
                    <wpg:wgp>
                      <wpg:cNvPr id="112" name="Group 112"/>
                      <wpg:cNvGrpSpPr/>
                      <wpg:grpSpPr>
                        <a:xfrm>
                          <a:off x="0" y="0"/>
                          <a:ext cx="1015365" cy="8255"/>
                          <a:chExt cx="1015365" cy="8255"/>
                        </a:xfrm>
                      </wpg:grpSpPr>
                      <wps:wsp>
                        <wps:cNvPr id="113" name="Graphic 113"/>
                        <wps:cNvSpPr/>
                        <wps:spPr>
                          <a:xfrm>
                            <a:off x="3905" y="3884"/>
                            <a:ext cx="1007110" cy="1270"/>
                          </a:xfrm>
                          <a:custGeom>
                            <a:avLst/>
                            <a:gdLst/>
                            <a:ahLst/>
                            <a:cxnLst/>
                            <a:rect l="l" t="t" r="r" b="b"/>
                            <a:pathLst>
                              <a:path w="1007110" h="0">
                                <a:moveTo>
                                  <a:pt x="0" y="0"/>
                                </a:moveTo>
                                <a:lnTo>
                                  <a:pt x="1006881" y="0"/>
                                </a:lnTo>
                              </a:path>
                            </a:pathLst>
                          </a:custGeom>
                          <a:ln w="7769">
                            <a:solidFill>
                              <a:srgbClr val="000000"/>
                            </a:solidFill>
                            <a:prstDash val="solid"/>
                          </a:ln>
                        </wps:spPr>
                        <wps:bodyPr wrap="square" lIns="0" tIns="0" rIns="0" bIns="0" rtlCol="0">
                          <a:prstTxWarp prst="textNoShape">
                            <a:avLst/>
                          </a:prstTxWarp>
                          <a:noAutofit/>
                        </wps:bodyPr>
                      </wps:wsp>
                      <wps:wsp>
                        <wps:cNvPr id="114" name="Graphic 114"/>
                        <wps:cNvSpPr/>
                        <wps:spPr>
                          <a:xfrm>
                            <a:off x="0" y="0"/>
                            <a:ext cx="1015365" cy="8255"/>
                          </a:xfrm>
                          <a:custGeom>
                            <a:avLst/>
                            <a:gdLst/>
                            <a:ahLst/>
                            <a:cxnLst/>
                            <a:rect l="l" t="t" r="r" b="b"/>
                            <a:pathLst>
                              <a:path w="1015365" h="8255">
                                <a:moveTo>
                                  <a:pt x="1014797" y="0"/>
                                </a:moveTo>
                                <a:lnTo>
                                  <a:pt x="0" y="0"/>
                                </a:lnTo>
                                <a:lnTo>
                                  <a:pt x="0" y="8028"/>
                                </a:lnTo>
                                <a:lnTo>
                                  <a:pt x="1014797" y="8028"/>
                                </a:lnTo>
                                <a:lnTo>
                                  <a:pt x="1014797"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278.509491pt;margin-top:15.618638pt;width:79.95pt;height:.65pt;mso-position-horizontal-relative:page;mso-position-vertical-relative:paragraph;z-index:-15712256;mso-wrap-distance-left:0;mso-wrap-distance-right:0" id="docshapegroup79" coordorigin="5570,312" coordsize="1599,13">
                <v:line style="position:absolute" from="5576,318" to="7162,318" stroked="true" strokeweight=".611761pt" strokecolor="#000000">
                  <v:stroke dashstyle="solid"/>
                </v:line>
                <v:rect style="position:absolute;left:5570;top:312;width:1599;height:13" id="docshape80" filled="true" fillcolor="#000000" stroked="false">
                  <v:fill type="solid"/>
                </v:rect>
                <w10:wrap type="topAndBottom"/>
              </v:group>
            </w:pict>
          </mc:Fallback>
        </mc:AlternateContent>
      </w:r>
      <w:r>
        <w:rPr>
          <w:b/>
          <w:sz w:val="20"/>
        </w:rPr>
        <mc:AlternateContent>
          <mc:Choice Requires="wps">
            <w:drawing>
              <wp:anchor distT="0" distB="0" distL="0" distR="0" allowOverlap="1" layoutInCell="1" locked="0" behindDoc="1" simplePos="0" relativeHeight="487604736">
                <wp:simplePos x="0" y="0"/>
                <wp:positionH relativeFrom="page">
                  <wp:posOffset>4647067</wp:posOffset>
                </wp:positionH>
                <wp:positionV relativeFrom="paragraph">
                  <wp:posOffset>198356</wp:posOffset>
                </wp:positionV>
                <wp:extent cx="999490" cy="8255"/>
                <wp:effectExtent l="0" t="0" r="0" b="0"/>
                <wp:wrapTopAndBottom/>
                <wp:docPr id="115" name="Group 115"/>
                <wp:cNvGraphicFramePr>
                  <a:graphicFrameLocks/>
                </wp:cNvGraphicFramePr>
                <a:graphic>
                  <a:graphicData uri="http://schemas.microsoft.com/office/word/2010/wordprocessingGroup">
                    <wpg:wgp>
                      <wpg:cNvPr id="115" name="Group 115"/>
                      <wpg:cNvGrpSpPr/>
                      <wpg:grpSpPr>
                        <a:xfrm>
                          <a:off x="0" y="0"/>
                          <a:ext cx="999490" cy="8255"/>
                          <a:chExt cx="999490" cy="8255"/>
                        </a:xfrm>
                      </wpg:grpSpPr>
                      <wps:wsp>
                        <wps:cNvPr id="116" name="Graphic 116"/>
                        <wps:cNvSpPr/>
                        <wps:spPr>
                          <a:xfrm>
                            <a:off x="4010" y="3884"/>
                            <a:ext cx="991235" cy="1270"/>
                          </a:xfrm>
                          <a:custGeom>
                            <a:avLst/>
                            <a:gdLst/>
                            <a:ahLst/>
                            <a:cxnLst/>
                            <a:rect l="l" t="t" r="r" b="b"/>
                            <a:pathLst>
                              <a:path w="991235" h="0">
                                <a:moveTo>
                                  <a:pt x="0" y="0"/>
                                </a:moveTo>
                                <a:lnTo>
                                  <a:pt x="991049" y="0"/>
                                </a:lnTo>
                              </a:path>
                            </a:pathLst>
                          </a:custGeom>
                          <a:ln w="7769">
                            <a:solidFill>
                              <a:srgbClr val="000000"/>
                            </a:solidFill>
                            <a:prstDash val="solid"/>
                          </a:ln>
                        </wps:spPr>
                        <wps:bodyPr wrap="square" lIns="0" tIns="0" rIns="0" bIns="0" rtlCol="0">
                          <a:prstTxWarp prst="textNoShape">
                            <a:avLst/>
                          </a:prstTxWarp>
                          <a:noAutofit/>
                        </wps:bodyPr>
                      </wps:wsp>
                      <wps:wsp>
                        <wps:cNvPr id="117" name="Graphic 117"/>
                        <wps:cNvSpPr/>
                        <wps:spPr>
                          <a:xfrm>
                            <a:off x="0" y="0"/>
                            <a:ext cx="999490" cy="8255"/>
                          </a:xfrm>
                          <a:custGeom>
                            <a:avLst/>
                            <a:gdLst/>
                            <a:ahLst/>
                            <a:cxnLst/>
                            <a:rect l="l" t="t" r="r" b="b"/>
                            <a:pathLst>
                              <a:path w="999490" h="8255">
                                <a:moveTo>
                                  <a:pt x="998965" y="0"/>
                                </a:moveTo>
                                <a:lnTo>
                                  <a:pt x="0" y="0"/>
                                </a:lnTo>
                                <a:lnTo>
                                  <a:pt x="0" y="8028"/>
                                </a:lnTo>
                                <a:lnTo>
                                  <a:pt x="998965" y="8028"/>
                                </a:lnTo>
                                <a:lnTo>
                                  <a:pt x="998965"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style="position:absolute;margin-left:365.910828pt;margin-top:15.618638pt;width:78.7pt;height:.65pt;mso-position-horizontal-relative:page;mso-position-vertical-relative:paragraph;z-index:-15711744;mso-wrap-distance-left:0;mso-wrap-distance-right:0" id="docshapegroup81" coordorigin="7318,312" coordsize="1574,13">
                <v:line style="position:absolute" from="7325,318" to="8885,318" stroked="true" strokeweight=".611761pt" strokecolor="#000000">
                  <v:stroke dashstyle="solid"/>
                </v:line>
                <v:rect style="position:absolute;left:7318;top:312;width:1574;height:13" id="docshape82" filled="true" fillcolor="#000000" stroked="false">
                  <v:fill type="solid"/>
                </v:rect>
                <w10:wrap type="topAndBottom"/>
              </v:group>
            </w:pict>
          </mc:Fallback>
        </mc:AlternateContent>
      </w:r>
    </w:p>
    <w:p>
      <w:pPr>
        <w:tabs>
          <w:tab w:pos="2186" w:val="left" w:leader="none"/>
          <w:tab w:pos="5020" w:val="left" w:leader="none"/>
          <w:tab w:pos="5519" w:val="left" w:leader="none"/>
          <w:tab w:pos="6743" w:val="left" w:leader="none"/>
          <w:tab w:pos="7255" w:val="left" w:leader="none"/>
          <w:tab w:pos="8466" w:val="left" w:leader="none"/>
        </w:tabs>
        <w:spacing w:before="28"/>
        <w:ind w:left="425" w:right="0" w:firstLine="0"/>
        <w:jc w:val="left"/>
        <w:rPr>
          <w:b/>
          <w:sz w:val="18"/>
        </w:rPr>
      </w:pPr>
      <w:r>
        <w:rPr>
          <w:b/>
          <w:sz w:val="18"/>
          <w:u w:val="double"/>
        </w:rPr>
        <w:tab/>
      </w:r>
      <w:r>
        <w:rPr>
          <w:b/>
          <w:spacing w:val="-2"/>
          <w:w w:val="105"/>
          <w:sz w:val="18"/>
          <w:u w:val="double"/>
        </w:rPr>
        <w:t>Discriminação</w:t>
      </w:r>
      <w:r>
        <w:rPr>
          <w:b/>
          <w:sz w:val="18"/>
          <w:u w:val="double"/>
        </w:rPr>
        <w:tab/>
      </w:r>
      <w:r>
        <w:rPr>
          <w:b/>
          <w:spacing w:val="83"/>
          <w:sz w:val="18"/>
        </w:rPr>
        <w:t> </w:t>
      </w:r>
      <w:r>
        <w:rPr>
          <w:b/>
          <w:sz w:val="18"/>
          <w:u w:val="double"/>
        </w:rPr>
        <w:tab/>
      </w:r>
      <w:r>
        <w:rPr>
          <w:b/>
          <w:spacing w:val="-2"/>
          <w:w w:val="105"/>
          <w:sz w:val="18"/>
          <w:u w:val="double"/>
        </w:rPr>
        <w:t>30/06/2021</w:t>
      </w:r>
      <w:r>
        <w:rPr>
          <w:b/>
          <w:sz w:val="18"/>
          <w:u w:val="double"/>
        </w:rPr>
        <w:tab/>
      </w:r>
      <w:r>
        <w:rPr>
          <w:b/>
          <w:spacing w:val="109"/>
          <w:sz w:val="18"/>
        </w:rPr>
        <w:t> </w:t>
      </w:r>
      <w:r>
        <w:rPr>
          <w:b/>
          <w:sz w:val="18"/>
          <w:u w:val="double"/>
        </w:rPr>
        <w:tab/>
      </w:r>
      <w:r>
        <w:rPr>
          <w:b/>
          <w:spacing w:val="-2"/>
          <w:w w:val="105"/>
          <w:sz w:val="18"/>
          <w:u w:val="double"/>
        </w:rPr>
        <w:t>30/06/2020</w:t>
      </w:r>
      <w:r>
        <w:rPr>
          <w:b/>
          <w:sz w:val="18"/>
          <w:u w:val="double"/>
        </w:rPr>
        <w:tab/>
      </w:r>
    </w:p>
    <w:p>
      <w:pPr>
        <w:tabs>
          <w:tab w:pos="5869" w:val="left" w:leader="none"/>
          <w:tab w:pos="8375" w:val="right" w:leader="none"/>
        </w:tabs>
        <w:spacing w:before="49"/>
        <w:ind w:left="463" w:right="0" w:firstLine="0"/>
        <w:jc w:val="left"/>
        <w:rPr>
          <w:sz w:val="18"/>
        </w:rPr>
      </w:pPr>
      <w:r>
        <w:rPr>
          <w:sz w:val="20"/>
        </w:rPr>
        <w:t>Resultado</w:t>
      </w:r>
      <w:r>
        <w:rPr>
          <w:spacing w:val="40"/>
          <w:sz w:val="20"/>
        </w:rPr>
        <w:t> </w:t>
      </w:r>
      <w:r>
        <w:rPr>
          <w:sz w:val="20"/>
        </w:rPr>
        <w:t>Líquido</w:t>
      </w:r>
      <w:r>
        <w:rPr>
          <w:spacing w:val="-6"/>
          <w:sz w:val="20"/>
        </w:rPr>
        <w:t> </w:t>
      </w:r>
      <w:r>
        <w:rPr>
          <w:sz w:val="20"/>
        </w:rPr>
        <w:t>do</w:t>
      </w:r>
      <w:r>
        <w:rPr>
          <w:spacing w:val="-6"/>
          <w:sz w:val="20"/>
        </w:rPr>
        <w:t> </w:t>
      </w:r>
      <w:r>
        <w:rPr>
          <w:spacing w:val="-2"/>
          <w:sz w:val="20"/>
        </w:rPr>
        <w:t>período</w:t>
      </w:r>
      <w:r>
        <w:rPr>
          <w:sz w:val="20"/>
        </w:rPr>
        <w:tab/>
      </w:r>
      <w:r>
        <w:rPr>
          <w:spacing w:val="-2"/>
          <w:sz w:val="18"/>
        </w:rPr>
        <w:t>(2.248.934)</w:t>
      </w:r>
      <w:r>
        <w:rPr>
          <w:sz w:val="18"/>
        </w:rPr>
        <w:tab/>
      </w:r>
      <w:r>
        <w:rPr>
          <w:spacing w:val="-2"/>
          <w:sz w:val="18"/>
        </w:rPr>
        <w:t>368.528</w:t>
      </w:r>
    </w:p>
    <w:p>
      <w:pPr>
        <w:pStyle w:val="BodyText"/>
      </w:pPr>
    </w:p>
    <w:p>
      <w:pPr>
        <w:pStyle w:val="BodyText"/>
        <w:spacing w:before="14"/>
      </w:pPr>
    </w:p>
    <w:p>
      <w:pPr>
        <w:pStyle w:val="BodyText"/>
        <w:ind w:left="784" w:right="138" w:firstLine="492"/>
        <w:jc w:val="both"/>
      </w:pPr>
      <w:r>
        <w:rPr/>
        <w:t>A diferença entre os resultados do 1º semestre de 2021 e 1º semestre de 2020 deve-se principalmente aos seguintes fatores:</w:t>
      </w:r>
    </w:p>
    <w:p>
      <w:pPr>
        <w:pStyle w:val="BodyText"/>
        <w:spacing w:before="1"/>
      </w:pPr>
    </w:p>
    <w:p>
      <w:pPr>
        <w:pStyle w:val="ListParagraph"/>
        <w:numPr>
          <w:ilvl w:val="1"/>
          <w:numId w:val="4"/>
        </w:numPr>
        <w:tabs>
          <w:tab w:pos="1997" w:val="left" w:leader="none"/>
        </w:tabs>
        <w:spacing w:line="240" w:lineRule="auto" w:before="0" w:after="0"/>
        <w:ind w:left="1997" w:right="144" w:hanging="360"/>
        <w:jc w:val="both"/>
        <w:rPr>
          <w:sz w:val="22"/>
        </w:rPr>
      </w:pPr>
      <w:r>
        <w:rPr>
          <w:sz w:val="22"/>
        </w:rPr>
        <w:t>O faturamento em 2021 foi menor que o faturamento em 2020, principalmente devido ao fato do contrato celebrado com o Fundo de Transporte Urbano prever parcelas maiores em 2020 e menores em 2021;</w:t>
      </w:r>
    </w:p>
    <w:p>
      <w:pPr>
        <w:pStyle w:val="ListParagraph"/>
        <w:numPr>
          <w:ilvl w:val="1"/>
          <w:numId w:val="4"/>
        </w:numPr>
        <w:tabs>
          <w:tab w:pos="1997" w:val="left" w:leader="none"/>
        </w:tabs>
        <w:spacing w:line="240" w:lineRule="auto" w:before="0" w:after="0"/>
        <w:ind w:left="1997" w:right="137" w:hanging="360"/>
        <w:jc w:val="both"/>
        <w:rPr>
          <w:sz w:val="22"/>
        </w:rPr>
      </w:pPr>
      <w:r>
        <w:rPr>
          <w:sz w:val="22"/>
        </w:rPr>
        <w:t>Devido às férias compulsórias de 2020, onde houve a antecipação dos períodos de gozo de férias. Neste caso a receita de subvenção, para efetivar o pagamento, deu entrada em sua totalidade no mês de junho, enquanto que a despesa de férias foi apropriada por competência.</w:t>
      </w:r>
    </w:p>
    <w:p>
      <w:pPr>
        <w:pStyle w:val="BodyText"/>
        <w:spacing w:before="24"/>
      </w:pPr>
    </w:p>
    <w:p>
      <w:pPr>
        <w:pStyle w:val="Heading1"/>
        <w:numPr>
          <w:ilvl w:val="0"/>
          <w:numId w:val="4"/>
        </w:numPr>
        <w:tabs>
          <w:tab w:pos="785" w:val="left" w:leader="none"/>
        </w:tabs>
        <w:spacing w:line="240" w:lineRule="auto" w:before="0" w:after="0"/>
        <w:ind w:left="785" w:right="0" w:hanging="358"/>
        <w:jc w:val="left"/>
      </w:pPr>
      <w:r>
        <w:rPr/>
        <w:t>Transações</w:t>
      </w:r>
      <w:r>
        <w:rPr>
          <w:spacing w:val="-6"/>
        </w:rPr>
        <w:t> </w:t>
      </w:r>
      <w:r>
        <w:rPr/>
        <w:t>entre</w:t>
      </w:r>
      <w:r>
        <w:rPr>
          <w:spacing w:val="-6"/>
        </w:rPr>
        <w:t> </w:t>
      </w:r>
      <w:r>
        <w:rPr/>
        <w:t>partes</w:t>
      </w:r>
      <w:r>
        <w:rPr>
          <w:spacing w:val="-5"/>
        </w:rPr>
        <w:t> </w:t>
      </w:r>
      <w:r>
        <w:rPr>
          <w:spacing w:val="-2"/>
        </w:rPr>
        <w:t>relacionadas</w:t>
      </w:r>
    </w:p>
    <w:p>
      <w:pPr>
        <w:pStyle w:val="BodyText"/>
        <w:spacing w:before="41"/>
        <w:rPr>
          <w:b/>
        </w:rPr>
      </w:pPr>
    </w:p>
    <w:p>
      <w:pPr>
        <w:pStyle w:val="BodyText"/>
        <w:ind w:left="784" w:right="137" w:firstLine="492"/>
        <w:jc w:val="both"/>
      </w:pPr>
      <w:r>
        <w:rPr/>
        <w:t>No exercício encerrado em dezembro de 2021 a Prodabel prestou serviços, mediante a celebração de contratos, com a Empresa de Transporte e Trânsito de Belo Horizonte S/A – BHTRANS e a PBH Ativos S/A, sendo Prodabel uma das acionistas minoritárias destas empresas.</w:t>
      </w:r>
    </w:p>
    <w:p>
      <w:pPr>
        <w:pStyle w:val="BodyText"/>
        <w:spacing w:before="267"/>
        <w:ind w:left="784" w:right="138" w:firstLine="492"/>
        <w:jc w:val="both"/>
      </w:pPr>
      <w:r>
        <w:rPr/>
        <w:t>Os contratos referem-se a prestação de serviços de intermediação na comercialização de créditos de estacionamento rotativo digital celebrado com a BHTRANS, e serviços de desenvolvimento, suporte e manutenção de sistemas celebrado com a BHTRANS e PBH ATIVOS. Ressalta-se que os valores negociados para estas prestações de serviços seguiram as condições usuais de preços, prazos e condições praticados</w:t>
      </w:r>
      <w:r>
        <w:rPr>
          <w:spacing w:val="-1"/>
        </w:rPr>
        <w:t> </w:t>
      </w:r>
      <w:r>
        <w:rPr/>
        <w:t>pela empresa para qualquer outro cliente.</w:t>
      </w:r>
    </w:p>
    <w:p>
      <w:pPr>
        <w:pStyle w:val="BodyText"/>
      </w:pPr>
    </w:p>
    <w:p>
      <w:pPr>
        <w:pStyle w:val="BodyText"/>
        <w:spacing w:before="2"/>
      </w:pPr>
    </w:p>
    <w:p>
      <w:pPr>
        <w:pStyle w:val="Heading1"/>
        <w:numPr>
          <w:ilvl w:val="0"/>
          <w:numId w:val="4"/>
        </w:numPr>
        <w:tabs>
          <w:tab w:pos="785" w:val="left" w:leader="none"/>
        </w:tabs>
        <w:spacing w:line="240" w:lineRule="auto" w:before="1" w:after="0"/>
        <w:ind w:left="785" w:right="0" w:hanging="358"/>
        <w:jc w:val="left"/>
      </w:pPr>
      <w:r>
        <w:rPr/>
        <w:t>Imposto</w:t>
      </w:r>
      <w:r>
        <w:rPr>
          <w:spacing w:val="-5"/>
        </w:rPr>
        <w:t> </w:t>
      </w:r>
      <w:r>
        <w:rPr/>
        <w:t>de</w:t>
      </w:r>
      <w:r>
        <w:rPr>
          <w:spacing w:val="-5"/>
        </w:rPr>
        <w:t> </w:t>
      </w:r>
      <w:r>
        <w:rPr/>
        <w:t>Renda</w:t>
      </w:r>
      <w:r>
        <w:rPr>
          <w:spacing w:val="-4"/>
        </w:rPr>
        <w:t> </w:t>
      </w:r>
      <w:r>
        <w:rPr/>
        <w:t>e</w:t>
      </w:r>
      <w:r>
        <w:rPr>
          <w:spacing w:val="-5"/>
        </w:rPr>
        <w:t> </w:t>
      </w:r>
      <w:r>
        <w:rPr/>
        <w:t>Contribuição</w:t>
      </w:r>
      <w:r>
        <w:rPr>
          <w:spacing w:val="-5"/>
        </w:rPr>
        <w:t> </w:t>
      </w:r>
      <w:r>
        <w:rPr/>
        <w:t>Social</w:t>
      </w:r>
      <w:r>
        <w:rPr>
          <w:spacing w:val="-3"/>
        </w:rPr>
        <w:t> </w:t>
      </w:r>
      <w:r>
        <w:rPr/>
        <w:t>Sobre</w:t>
      </w:r>
      <w:r>
        <w:rPr>
          <w:spacing w:val="-4"/>
        </w:rPr>
        <w:t> </w:t>
      </w:r>
      <w:r>
        <w:rPr/>
        <w:t>Lucro</w:t>
      </w:r>
      <w:r>
        <w:rPr>
          <w:spacing w:val="-6"/>
        </w:rPr>
        <w:t> </w:t>
      </w:r>
      <w:r>
        <w:rPr>
          <w:spacing w:val="-2"/>
        </w:rPr>
        <w:t>Líquido</w:t>
      </w:r>
    </w:p>
    <w:p>
      <w:pPr>
        <w:pStyle w:val="BodyText"/>
        <w:spacing w:before="38"/>
        <w:rPr>
          <w:b/>
        </w:rPr>
      </w:pPr>
    </w:p>
    <w:p>
      <w:pPr>
        <w:pStyle w:val="BodyText"/>
        <w:ind w:left="784" w:right="137" w:firstLine="492"/>
        <w:jc w:val="both"/>
      </w:pPr>
      <w:r>
        <w:rPr/>
        <w:t>A empresa levantou balancete de suspensão em todos os meses do 1º semestre de 2021 e 2020, nos quais foi apurado prejuízo fiscal e base negativa para cálculo da CSLL.</w:t>
      </w:r>
    </w:p>
    <w:sectPr>
      <w:pgSz w:w="11910" w:h="16840"/>
      <w:pgMar w:header="549" w:footer="1273" w:top="1280" w:bottom="1460" w:left="425" w:right="708"/>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Arial MT">
    <w:altName w:val="Arial MT"/>
    <w:charset w:val="1"/>
    <w:family w:val="swiss"/>
    <w:pitch w:val="variable"/>
  </w:font>
  <w:font w:name="Arial">
    <w:altName w:val="Arial"/>
    <w:charset w:val="1"/>
    <w:family w:val="swiss"/>
    <w:pitch w:val="variable"/>
  </w:font>
  <w:font w:name="Calibri">
    <w:altName w:val="Calibri"/>
    <w:charset w:val="1"/>
    <w:family w:val="roman"/>
    <w:pitch w:val="variable"/>
  </w:font>
  <w:font w:name="Symbol">
    <w:altName w:val="Symbol"/>
    <w:charset w:val="2"/>
    <w:family w:val="decorative"/>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754880">
              <wp:simplePos x="0" y="0"/>
              <wp:positionH relativeFrom="page">
                <wp:posOffset>522731</wp:posOffset>
              </wp:positionH>
              <wp:positionV relativeFrom="page">
                <wp:posOffset>9706355</wp:posOffset>
              </wp:positionV>
              <wp:extent cx="6289675" cy="18415"/>
              <wp:effectExtent l="0" t="0" r="0" b="0"/>
              <wp:wrapNone/>
              <wp:docPr id="2" name="Graphic 2"/>
              <wp:cNvGraphicFramePr>
                <a:graphicFrameLocks/>
              </wp:cNvGraphicFramePr>
              <a:graphic>
                <a:graphicData uri="http://schemas.microsoft.com/office/word/2010/wordprocessingShape">
                  <wps:wsp>
                    <wps:cNvPr id="2" name="Graphic 2"/>
                    <wps:cNvSpPr/>
                    <wps:spPr>
                      <a:xfrm>
                        <a:off x="0" y="0"/>
                        <a:ext cx="6289675" cy="18415"/>
                      </a:xfrm>
                      <a:custGeom>
                        <a:avLst/>
                        <a:gdLst/>
                        <a:ahLst/>
                        <a:cxnLst/>
                        <a:rect l="l" t="t" r="r" b="b"/>
                        <a:pathLst>
                          <a:path w="6289675" h="18415">
                            <a:moveTo>
                              <a:pt x="6289294" y="0"/>
                            </a:moveTo>
                            <a:lnTo>
                              <a:pt x="0" y="0"/>
                            </a:lnTo>
                            <a:lnTo>
                              <a:pt x="0" y="18287"/>
                            </a:lnTo>
                            <a:lnTo>
                              <a:pt x="6289294" y="18287"/>
                            </a:lnTo>
                            <a:lnTo>
                              <a:pt x="628929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16pt;margin-top:764.279968pt;width:495.22pt;height:1.44pt;mso-position-horizontal-relative:page;mso-position-vertical-relative:page;z-index:-17561600" id="docshape1"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85755392">
              <wp:simplePos x="0" y="0"/>
              <wp:positionH relativeFrom="page">
                <wp:posOffset>528319</wp:posOffset>
              </wp:positionH>
              <wp:positionV relativeFrom="page">
                <wp:posOffset>9478898</wp:posOffset>
              </wp:positionV>
              <wp:extent cx="4669790" cy="650240"/>
              <wp:effectExtent l="0" t="0" r="0" b="0"/>
              <wp:wrapNone/>
              <wp:docPr id="3" name="Textbox 3"/>
              <wp:cNvGraphicFramePr>
                <a:graphicFrameLocks/>
              </wp:cNvGraphicFramePr>
              <a:graphic>
                <a:graphicData uri="http://schemas.microsoft.com/office/word/2010/wordprocessingShape">
                  <wps:wsp>
                    <wps:cNvPr id="3" name="Textbox 3"/>
                    <wps:cNvSpPr txBox="1"/>
                    <wps:spPr>
                      <a:xfrm>
                        <a:off x="0" y="0"/>
                        <a:ext cx="4669790" cy="650240"/>
                      </a:xfrm>
                      <a:prstGeom prst="rect">
                        <a:avLst/>
                      </a:prstGeom>
                    </wps:spPr>
                    <wps:txbx>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41.599998pt;margin-top:746.369934pt;width:367.7pt;height:51.2pt;mso-position-horizontal-relative:page;mso-position-vertical-relative:page;z-index:-17561088" type="#_x0000_t202" id="docshape2" filled="false" stroked="false">
              <v:textbox inset="0,0,0,0">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v:textbox>
              <w10:wrap type="none"/>
            </v:shape>
          </w:pict>
        </mc:Fallback>
      </mc:AlternateContent>
    </w:r>
    <w:r>
      <w:rPr>
        <w:sz w:val="20"/>
      </w:rPr>
      <mc:AlternateContent>
        <mc:Choice Requires="wps">
          <w:drawing>
            <wp:anchor distT="0" distB="0" distL="0" distR="0" allowOverlap="1" layoutInCell="1" locked="0" behindDoc="1" simplePos="0" relativeHeight="485755904">
              <wp:simplePos x="0" y="0"/>
              <wp:positionH relativeFrom="page">
                <wp:posOffset>6407658</wp:posOffset>
              </wp:positionH>
              <wp:positionV relativeFrom="page">
                <wp:posOffset>10126090</wp:posOffset>
              </wp:positionV>
              <wp:extent cx="629285" cy="127635"/>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629285" cy="127635"/>
                      </a:xfrm>
                      <a:prstGeom prst="rect">
                        <a:avLst/>
                      </a:prstGeom>
                    </wps:spPr>
                    <wps:txbx>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1</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504.540009pt;margin-top:797.329956pt;width:49.55pt;height:10.050pt;mso-position-horizontal-relative:page;mso-position-vertical-relative:page;z-index:-17560576" type="#_x0000_t202" id="docshape3" filled="false" stroked="false">
              <v:textbox inset="0,0,0,0">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1</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757440">
              <wp:simplePos x="0" y="0"/>
              <wp:positionH relativeFrom="page">
                <wp:posOffset>522731</wp:posOffset>
              </wp:positionH>
              <wp:positionV relativeFrom="page">
                <wp:posOffset>9706355</wp:posOffset>
              </wp:positionV>
              <wp:extent cx="6289675" cy="18415"/>
              <wp:effectExtent l="0" t="0" r="0" b="0"/>
              <wp:wrapNone/>
              <wp:docPr id="44" name="Graphic 44"/>
              <wp:cNvGraphicFramePr>
                <a:graphicFrameLocks/>
              </wp:cNvGraphicFramePr>
              <a:graphic>
                <a:graphicData uri="http://schemas.microsoft.com/office/word/2010/wordprocessingShape">
                  <wps:wsp>
                    <wps:cNvPr id="44" name="Graphic 44"/>
                    <wps:cNvSpPr/>
                    <wps:spPr>
                      <a:xfrm>
                        <a:off x="0" y="0"/>
                        <a:ext cx="6289675" cy="18415"/>
                      </a:xfrm>
                      <a:custGeom>
                        <a:avLst/>
                        <a:gdLst/>
                        <a:ahLst/>
                        <a:cxnLst/>
                        <a:rect l="l" t="t" r="r" b="b"/>
                        <a:pathLst>
                          <a:path w="6289675" h="18415">
                            <a:moveTo>
                              <a:pt x="6289294" y="0"/>
                            </a:moveTo>
                            <a:lnTo>
                              <a:pt x="0" y="0"/>
                            </a:lnTo>
                            <a:lnTo>
                              <a:pt x="0" y="18287"/>
                            </a:lnTo>
                            <a:lnTo>
                              <a:pt x="6289294" y="18287"/>
                            </a:lnTo>
                            <a:lnTo>
                              <a:pt x="628929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16pt;margin-top:764.279968pt;width:495.22pt;height:1.44pt;mso-position-horizontal-relative:page;mso-position-vertical-relative:page;z-index:-17559040" id="docshape30"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85757952">
              <wp:simplePos x="0" y="0"/>
              <wp:positionH relativeFrom="page">
                <wp:posOffset>528319</wp:posOffset>
              </wp:positionH>
              <wp:positionV relativeFrom="page">
                <wp:posOffset>9478898</wp:posOffset>
              </wp:positionV>
              <wp:extent cx="4669790" cy="650240"/>
              <wp:effectExtent l="0" t="0" r="0" b="0"/>
              <wp:wrapNone/>
              <wp:docPr id="45" name="Textbox 45"/>
              <wp:cNvGraphicFramePr>
                <a:graphicFrameLocks/>
              </wp:cNvGraphicFramePr>
              <a:graphic>
                <a:graphicData uri="http://schemas.microsoft.com/office/word/2010/wordprocessingShape">
                  <wps:wsp>
                    <wps:cNvPr id="45" name="Textbox 45"/>
                    <wps:cNvSpPr txBox="1"/>
                    <wps:spPr>
                      <a:xfrm>
                        <a:off x="0" y="0"/>
                        <a:ext cx="4669790" cy="650240"/>
                      </a:xfrm>
                      <a:prstGeom prst="rect">
                        <a:avLst/>
                      </a:prstGeom>
                    </wps:spPr>
                    <wps:txbx>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wps:txbx>
                    <wps:bodyPr wrap="square" lIns="0" tIns="0" rIns="0" bIns="0" rtlCol="0">
                      <a:noAutofit/>
                    </wps:bodyPr>
                  </wps:wsp>
                </a:graphicData>
              </a:graphic>
            </wp:anchor>
          </w:drawing>
        </mc:Choice>
        <mc:Fallback>
          <w:pict>
            <v:shape style="position:absolute;margin-left:41.599998pt;margin-top:746.369934pt;width:367.7pt;height:51.2pt;mso-position-horizontal-relative:page;mso-position-vertical-relative:page;z-index:-17558528" type="#_x0000_t202" id="docshape31" filled="false" stroked="false">
              <v:textbox inset="0,0,0,0">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v:textbox>
              <w10:wrap type="none"/>
            </v:shape>
          </w:pict>
        </mc:Fallback>
      </mc:AlternateContent>
    </w:r>
    <w:r>
      <w:rPr>
        <w:sz w:val="20"/>
      </w:rPr>
      <mc:AlternateContent>
        <mc:Choice Requires="wps">
          <w:drawing>
            <wp:anchor distT="0" distB="0" distL="0" distR="0" allowOverlap="1" layoutInCell="1" locked="0" behindDoc="1" simplePos="0" relativeHeight="485758464">
              <wp:simplePos x="0" y="0"/>
              <wp:positionH relativeFrom="page">
                <wp:posOffset>6407658</wp:posOffset>
              </wp:positionH>
              <wp:positionV relativeFrom="page">
                <wp:posOffset>10126090</wp:posOffset>
              </wp:positionV>
              <wp:extent cx="629285" cy="127635"/>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629285" cy="127635"/>
                      </a:xfrm>
                      <a:prstGeom prst="rect">
                        <a:avLst/>
                      </a:prstGeom>
                    </wps:spPr>
                    <wps:txbx>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3</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504.540009pt;margin-top:797.329956pt;width:49.55pt;height:10.050pt;mso-position-horizontal-relative:page;mso-position-vertical-relative:page;z-index:-17558016" type="#_x0000_t202" id="docshape32" filled="false" stroked="false">
              <v:textbox inset="0,0,0,0">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3</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759488">
              <wp:simplePos x="0" y="0"/>
              <wp:positionH relativeFrom="page">
                <wp:posOffset>522731</wp:posOffset>
              </wp:positionH>
              <wp:positionV relativeFrom="page">
                <wp:posOffset>9706355</wp:posOffset>
              </wp:positionV>
              <wp:extent cx="6289675" cy="18415"/>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6289675" cy="18415"/>
                      </a:xfrm>
                      <a:custGeom>
                        <a:avLst/>
                        <a:gdLst/>
                        <a:ahLst/>
                        <a:cxnLst/>
                        <a:rect l="l" t="t" r="r" b="b"/>
                        <a:pathLst>
                          <a:path w="6289675" h="18415">
                            <a:moveTo>
                              <a:pt x="6289294" y="0"/>
                            </a:moveTo>
                            <a:lnTo>
                              <a:pt x="0" y="0"/>
                            </a:lnTo>
                            <a:lnTo>
                              <a:pt x="0" y="18287"/>
                            </a:lnTo>
                            <a:lnTo>
                              <a:pt x="6289294" y="18287"/>
                            </a:lnTo>
                            <a:lnTo>
                              <a:pt x="628929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16pt;margin-top:764.279968pt;width:495.22pt;height:1.44pt;mso-position-horizontal-relative:page;mso-position-vertical-relative:page;z-index:-17556992" id="docshape33"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85760000">
              <wp:simplePos x="0" y="0"/>
              <wp:positionH relativeFrom="page">
                <wp:posOffset>528319</wp:posOffset>
              </wp:positionH>
              <wp:positionV relativeFrom="page">
                <wp:posOffset>9478898</wp:posOffset>
              </wp:positionV>
              <wp:extent cx="4669790" cy="650240"/>
              <wp:effectExtent l="0" t="0" r="0" b="0"/>
              <wp:wrapNone/>
              <wp:docPr id="49" name="Textbox 49"/>
              <wp:cNvGraphicFramePr>
                <a:graphicFrameLocks/>
              </wp:cNvGraphicFramePr>
              <a:graphic>
                <a:graphicData uri="http://schemas.microsoft.com/office/word/2010/wordprocessingShape">
                  <wps:wsp>
                    <wps:cNvPr id="49" name="Textbox 49"/>
                    <wps:cNvSpPr txBox="1"/>
                    <wps:spPr>
                      <a:xfrm>
                        <a:off x="0" y="0"/>
                        <a:ext cx="4669790" cy="650240"/>
                      </a:xfrm>
                      <a:prstGeom prst="rect">
                        <a:avLst/>
                      </a:prstGeom>
                    </wps:spPr>
                    <wps:txbx>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wps:txbx>
                    <wps:bodyPr wrap="square" lIns="0" tIns="0" rIns="0" bIns="0" rtlCol="0">
                      <a:noAutofit/>
                    </wps:bodyPr>
                  </wps:wsp>
                </a:graphicData>
              </a:graphic>
            </wp:anchor>
          </w:drawing>
        </mc:Choice>
        <mc:Fallback>
          <w:pict>
            <v:shape style="position:absolute;margin-left:41.599998pt;margin-top:746.369934pt;width:367.7pt;height:51.2pt;mso-position-horizontal-relative:page;mso-position-vertical-relative:page;z-index:-17556480" type="#_x0000_t202" id="docshape34" filled="false" stroked="false">
              <v:textbox inset="0,0,0,0">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v:textbox>
              <w10:wrap type="none"/>
            </v:shape>
          </w:pict>
        </mc:Fallback>
      </mc:AlternateContent>
    </w:r>
    <w:r>
      <w:rPr>
        <w:sz w:val="20"/>
      </w:rPr>
      <mc:AlternateContent>
        <mc:Choice Requires="wps">
          <w:drawing>
            <wp:anchor distT="0" distB="0" distL="0" distR="0" allowOverlap="1" layoutInCell="1" locked="0" behindDoc="1" simplePos="0" relativeHeight="485760512">
              <wp:simplePos x="0" y="0"/>
              <wp:positionH relativeFrom="page">
                <wp:posOffset>6407658</wp:posOffset>
              </wp:positionH>
              <wp:positionV relativeFrom="page">
                <wp:posOffset>10126090</wp:posOffset>
              </wp:positionV>
              <wp:extent cx="629285" cy="127635"/>
              <wp:effectExtent l="0" t="0" r="0" b="0"/>
              <wp:wrapNone/>
              <wp:docPr id="50" name="Textbox 50"/>
              <wp:cNvGraphicFramePr>
                <a:graphicFrameLocks/>
              </wp:cNvGraphicFramePr>
              <a:graphic>
                <a:graphicData uri="http://schemas.microsoft.com/office/word/2010/wordprocessingShape">
                  <wps:wsp>
                    <wps:cNvPr id="50" name="Textbox 50"/>
                    <wps:cNvSpPr txBox="1"/>
                    <wps:spPr>
                      <a:xfrm>
                        <a:off x="0" y="0"/>
                        <a:ext cx="629285" cy="127635"/>
                      </a:xfrm>
                      <a:prstGeom prst="rect">
                        <a:avLst/>
                      </a:prstGeom>
                    </wps:spPr>
                    <wps:txbx>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4</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504.540009pt;margin-top:797.329956pt;width:49.55pt;height:10.050pt;mso-position-horizontal-relative:page;mso-position-vertical-relative:page;z-index:-17555968" type="#_x0000_t202" id="docshape35" filled="false" stroked="false">
              <v:textbox inset="0,0,0,0">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4</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761536">
              <wp:simplePos x="0" y="0"/>
              <wp:positionH relativeFrom="page">
                <wp:posOffset>522731</wp:posOffset>
              </wp:positionH>
              <wp:positionV relativeFrom="page">
                <wp:posOffset>9706355</wp:posOffset>
              </wp:positionV>
              <wp:extent cx="6289675" cy="18415"/>
              <wp:effectExtent l="0" t="0" r="0" b="0"/>
              <wp:wrapNone/>
              <wp:docPr id="68" name="Graphic 68"/>
              <wp:cNvGraphicFramePr>
                <a:graphicFrameLocks/>
              </wp:cNvGraphicFramePr>
              <a:graphic>
                <a:graphicData uri="http://schemas.microsoft.com/office/word/2010/wordprocessingShape">
                  <wps:wsp>
                    <wps:cNvPr id="68" name="Graphic 68"/>
                    <wps:cNvSpPr/>
                    <wps:spPr>
                      <a:xfrm>
                        <a:off x="0" y="0"/>
                        <a:ext cx="6289675" cy="18415"/>
                      </a:xfrm>
                      <a:custGeom>
                        <a:avLst/>
                        <a:gdLst/>
                        <a:ahLst/>
                        <a:cxnLst/>
                        <a:rect l="l" t="t" r="r" b="b"/>
                        <a:pathLst>
                          <a:path w="6289675" h="18415">
                            <a:moveTo>
                              <a:pt x="6289294" y="0"/>
                            </a:moveTo>
                            <a:lnTo>
                              <a:pt x="0" y="0"/>
                            </a:lnTo>
                            <a:lnTo>
                              <a:pt x="0" y="18287"/>
                            </a:lnTo>
                            <a:lnTo>
                              <a:pt x="6289294" y="18287"/>
                            </a:lnTo>
                            <a:lnTo>
                              <a:pt x="628929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41.16pt;margin-top:764.279968pt;width:495.22pt;height:1.44pt;mso-position-horizontal-relative:page;mso-position-vertical-relative:page;z-index:-17554944" id="docshape47" filled="true" fillcolor="#000000" stroked="false">
              <v:fill type="solid"/>
              <w10:wrap type="none"/>
            </v:rect>
          </w:pict>
        </mc:Fallback>
      </mc:AlternateContent>
    </w:r>
    <w:r>
      <w:rPr>
        <w:sz w:val="20"/>
      </w:rPr>
      <mc:AlternateContent>
        <mc:Choice Requires="wps">
          <w:drawing>
            <wp:anchor distT="0" distB="0" distL="0" distR="0" allowOverlap="1" layoutInCell="1" locked="0" behindDoc="1" simplePos="0" relativeHeight="485762048">
              <wp:simplePos x="0" y="0"/>
              <wp:positionH relativeFrom="page">
                <wp:posOffset>528319</wp:posOffset>
              </wp:positionH>
              <wp:positionV relativeFrom="page">
                <wp:posOffset>9478898</wp:posOffset>
              </wp:positionV>
              <wp:extent cx="4669790" cy="650240"/>
              <wp:effectExtent l="0" t="0" r="0" b="0"/>
              <wp:wrapNone/>
              <wp:docPr id="69" name="Textbox 69"/>
              <wp:cNvGraphicFramePr>
                <a:graphicFrameLocks/>
              </wp:cNvGraphicFramePr>
              <a:graphic>
                <a:graphicData uri="http://schemas.microsoft.com/office/word/2010/wordprocessingShape">
                  <wps:wsp>
                    <wps:cNvPr id="69" name="Textbox 69"/>
                    <wps:cNvSpPr txBox="1"/>
                    <wps:spPr>
                      <a:xfrm>
                        <a:off x="0" y="0"/>
                        <a:ext cx="4669790" cy="650240"/>
                      </a:xfrm>
                      <a:prstGeom prst="rect">
                        <a:avLst/>
                      </a:prstGeom>
                    </wps:spPr>
                    <wps:txbx>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wps:txbx>
                    <wps:bodyPr wrap="square" lIns="0" tIns="0" rIns="0" bIns="0" rtlCol="0">
                      <a:noAutofit/>
                    </wps:bodyPr>
                  </wps:wsp>
                </a:graphicData>
              </a:graphic>
            </wp:anchor>
          </w:drawing>
        </mc:Choice>
        <mc:Fallback>
          <w:pict>
            <v:shape style="position:absolute;margin-left:41.599998pt;margin-top:746.369934pt;width:367.7pt;height:51.2pt;mso-position-horizontal-relative:page;mso-position-vertical-relative:page;z-index:-17554432" type="#_x0000_t202" id="docshape48" filled="false" stroked="false">
              <v:textbox inset="0,0,0,0">
                <w:txbxContent>
                  <w:p>
                    <w:pPr>
                      <w:spacing w:before="11"/>
                      <w:ind w:left="20" w:right="0" w:firstLine="0"/>
                      <w:jc w:val="left"/>
                      <w:rPr>
                        <w:rFonts w:ascii="Arial MT"/>
                        <w:sz w:val="28"/>
                      </w:rPr>
                    </w:pPr>
                    <w:r>
                      <w:rPr>
                        <w:rFonts w:ascii="Arial MT"/>
                        <w:spacing w:val="-2"/>
                        <w:sz w:val="28"/>
                      </w:rPr>
                      <w:t>PRODABEL</w:t>
                    </w:r>
                  </w:p>
                  <w:p>
                    <w:pPr>
                      <w:spacing w:before="48"/>
                      <w:ind w:left="20" w:right="0" w:firstLine="0"/>
                      <w:jc w:val="left"/>
                      <w:rPr>
                        <w:rFonts w:ascii="Arial" w:hAnsi="Arial"/>
                        <w:b/>
                        <w:sz w:val="18"/>
                      </w:rPr>
                    </w:pPr>
                    <w:r>
                      <w:rPr>
                        <w:rFonts w:ascii="Arial" w:hAnsi="Arial"/>
                        <w:b/>
                        <w:sz w:val="18"/>
                      </w:rPr>
                      <w:t>Empresa</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Informática</w:t>
                    </w:r>
                    <w:r>
                      <w:rPr>
                        <w:rFonts w:ascii="Arial" w:hAnsi="Arial"/>
                        <w:b/>
                        <w:spacing w:val="-3"/>
                        <w:sz w:val="18"/>
                      </w:rPr>
                      <w:t> </w:t>
                    </w:r>
                    <w:r>
                      <w:rPr>
                        <w:rFonts w:ascii="Arial" w:hAnsi="Arial"/>
                        <w:b/>
                        <w:sz w:val="18"/>
                      </w:rPr>
                      <w:t>e</w:t>
                    </w:r>
                    <w:r>
                      <w:rPr>
                        <w:rFonts w:ascii="Arial" w:hAnsi="Arial"/>
                        <w:b/>
                        <w:spacing w:val="-3"/>
                        <w:sz w:val="18"/>
                      </w:rPr>
                      <w:t> </w:t>
                    </w:r>
                    <w:r>
                      <w:rPr>
                        <w:rFonts w:ascii="Arial" w:hAnsi="Arial"/>
                        <w:b/>
                        <w:sz w:val="18"/>
                      </w:rPr>
                      <w:t>Informação</w:t>
                    </w:r>
                    <w:r>
                      <w:rPr>
                        <w:rFonts w:ascii="Arial" w:hAnsi="Arial"/>
                        <w:b/>
                        <w:spacing w:val="-5"/>
                        <w:sz w:val="18"/>
                      </w:rPr>
                      <w:t> </w:t>
                    </w:r>
                    <w:r>
                      <w:rPr>
                        <w:rFonts w:ascii="Arial" w:hAnsi="Arial"/>
                        <w:b/>
                        <w:sz w:val="18"/>
                      </w:rPr>
                      <w:t>do</w:t>
                    </w:r>
                    <w:r>
                      <w:rPr>
                        <w:rFonts w:ascii="Arial" w:hAnsi="Arial"/>
                        <w:b/>
                        <w:spacing w:val="-5"/>
                        <w:sz w:val="18"/>
                      </w:rPr>
                      <w:t> </w:t>
                    </w:r>
                    <w:r>
                      <w:rPr>
                        <w:rFonts w:ascii="Arial" w:hAnsi="Arial"/>
                        <w:b/>
                        <w:sz w:val="18"/>
                      </w:rPr>
                      <w:t>Município</w:t>
                    </w:r>
                    <w:r>
                      <w:rPr>
                        <w:rFonts w:ascii="Arial" w:hAnsi="Arial"/>
                        <w:b/>
                        <w:spacing w:val="-3"/>
                        <w:sz w:val="18"/>
                      </w:rPr>
                      <w:t> </w:t>
                    </w:r>
                    <w:r>
                      <w:rPr>
                        <w:rFonts w:ascii="Arial" w:hAnsi="Arial"/>
                        <w:b/>
                        <w:sz w:val="18"/>
                      </w:rPr>
                      <w:t>de</w:t>
                    </w:r>
                    <w:r>
                      <w:rPr>
                        <w:rFonts w:ascii="Arial" w:hAnsi="Arial"/>
                        <w:b/>
                        <w:spacing w:val="-3"/>
                        <w:sz w:val="18"/>
                      </w:rPr>
                      <w:t> </w:t>
                    </w:r>
                    <w:r>
                      <w:rPr>
                        <w:rFonts w:ascii="Arial" w:hAnsi="Arial"/>
                        <w:b/>
                        <w:sz w:val="18"/>
                      </w:rPr>
                      <w:t>Belo</w:t>
                    </w:r>
                    <w:r>
                      <w:rPr>
                        <w:rFonts w:ascii="Arial" w:hAnsi="Arial"/>
                        <w:b/>
                        <w:spacing w:val="-3"/>
                        <w:sz w:val="18"/>
                      </w:rPr>
                      <w:t> </w:t>
                    </w:r>
                    <w:r>
                      <w:rPr>
                        <w:rFonts w:ascii="Arial" w:hAnsi="Arial"/>
                        <w:b/>
                        <w:sz w:val="18"/>
                      </w:rPr>
                      <w:t>Horizonte</w:t>
                    </w:r>
                    <w:r>
                      <w:rPr>
                        <w:rFonts w:ascii="Arial" w:hAnsi="Arial"/>
                        <w:b/>
                        <w:spacing w:val="-1"/>
                        <w:sz w:val="18"/>
                      </w:rPr>
                      <w:t> </w:t>
                    </w:r>
                    <w:r>
                      <w:rPr>
                        <w:rFonts w:ascii="Arial" w:hAnsi="Arial"/>
                        <w:b/>
                        <w:spacing w:val="-5"/>
                        <w:sz w:val="18"/>
                      </w:rPr>
                      <w:t>S/A</w:t>
                    </w:r>
                  </w:p>
                  <w:p>
                    <w:pPr>
                      <w:spacing w:before="2"/>
                      <w:ind w:left="20" w:right="0" w:firstLine="0"/>
                      <w:jc w:val="left"/>
                      <w:rPr>
                        <w:rFonts w:ascii="Arial" w:hAnsi="Arial"/>
                        <w:b/>
                        <w:sz w:val="18"/>
                      </w:rPr>
                    </w:pPr>
                    <w:r>
                      <w:rPr>
                        <w:rFonts w:ascii="Arial" w:hAnsi="Arial"/>
                        <w:b/>
                        <w:sz w:val="18"/>
                      </w:rPr>
                      <w:t>Av.</w:t>
                    </w:r>
                    <w:r>
                      <w:rPr>
                        <w:rFonts w:ascii="Arial" w:hAnsi="Arial"/>
                        <w:b/>
                        <w:spacing w:val="-2"/>
                        <w:sz w:val="18"/>
                      </w:rPr>
                      <w:t> </w:t>
                    </w:r>
                    <w:r>
                      <w:rPr>
                        <w:rFonts w:ascii="Arial" w:hAnsi="Arial"/>
                        <w:b/>
                        <w:sz w:val="18"/>
                      </w:rPr>
                      <w:t>Presidente</w:t>
                    </w:r>
                    <w:r>
                      <w:rPr>
                        <w:rFonts w:ascii="Arial" w:hAnsi="Arial"/>
                        <w:b/>
                        <w:spacing w:val="-2"/>
                        <w:sz w:val="18"/>
                      </w:rPr>
                      <w:t> </w:t>
                    </w:r>
                    <w:r>
                      <w:rPr>
                        <w:rFonts w:ascii="Arial" w:hAnsi="Arial"/>
                        <w:b/>
                        <w:sz w:val="18"/>
                      </w:rPr>
                      <w:t>Carlos</w:t>
                    </w:r>
                    <w:r>
                      <w:rPr>
                        <w:rFonts w:ascii="Arial" w:hAnsi="Arial"/>
                        <w:b/>
                        <w:spacing w:val="-2"/>
                        <w:sz w:val="18"/>
                      </w:rPr>
                      <w:t> </w:t>
                    </w:r>
                    <w:r>
                      <w:rPr>
                        <w:rFonts w:ascii="Arial" w:hAnsi="Arial"/>
                        <w:b/>
                        <w:sz w:val="18"/>
                      </w:rPr>
                      <w:t>Luz,</w:t>
                    </w:r>
                    <w:r>
                      <w:rPr>
                        <w:rFonts w:ascii="Arial" w:hAnsi="Arial"/>
                        <w:b/>
                        <w:spacing w:val="-2"/>
                        <w:sz w:val="18"/>
                      </w:rPr>
                      <w:t> </w:t>
                    </w:r>
                    <w:r>
                      <w:rPr>
                        <w:rFonts w:ascii="Arial" w:hAnsi="Arial"/>
                        <w:b/>
                        <w:sz w:val="18"/>
                      </w:rPr>
                      <w:t>1275,</w:t>
                    </w:r>
                    <w:r>
                      <w:rPr>
                        <w:rFonts w:ascii="Arial" w:hAnsi="Arial"/>
                        <w:b/>
                        <w:spacing w:val="-2"/>
                        <w:sz w:val="18"/>
                      </w:rPr>
                      <w:t> </w:t>
                    </w:r>
                    <w:r>
                      <w:rPr>
                        <w:rFonts w:ascii="Arial" w:hAnsi="Arial"/>
                        <w:b/>
                        <w:sz w:val="18"/>
                      </w:rPr>
                      <w:t>3º</w:t>
                    </w:r>
                    <w:r>
                      <w:rPr>
                        <w:rFonts w:ascii="Arial" w:hAnsi="Arial"/>
                        <w:b/>
                        <w:spacing w:val="-5"/>
                        <w:sz w:val="18"/>
                      </w:rPr>
                      <w:t> </w:t>
                    </w:r>
                    <w:r>
                      <w:rPr>
                        <w:rFonts w:ascii="Arial" w:hAnsi="Arial"/>
                        <w:b/>
                        <w:sz w:val="18"/>
                      </w:rPr>
                      <w:t>andar,</w:t>
                    </w:r>
                    <w:r>
                      <w:rPr>
                        <w:rFonts w:ascii="Arial" w:hAnsi="Arial"/>
                        <w:b/>
                        <w:spacing w:val="-5"/>
                        <w:sz w:val="18"/>
                      </w:rPr>
                      <w:t> </w:t>
                    </w:r>
                    <w:r>
                      <w:rPr>
                        <w:rFonts w:ascii="Arial" w:hAnsi="Arial"/>
                        <w:b/>
                        <w:sz w:val="18"/>
                      </w:rPr>
                      <w:t>sl.</w:t>
                    </w:r>
                    <w:r>
                      <w:rPr>
                        <w:rFonts w:ascii="Arial" w:hAnsi="Arial"/>
                        <w:b/>
                        <w:spacing w:val="-2"/>
                        <w:sz w:val="18"/>
                      </w:rPr>
                      <w:t> </w:t>
                    </w:r>
                    <w:r>
                      <w:rPr>
                        <w:rFonts w:ascii="Arial" w:hAnsi="Arial"/>
                        <w:b/>
                        <w:sz w:val="18"/>
                      </w:rPr>
                      <w:t>312 –</w:t>
                    </w:r>
                    <w:r>
                      <w:rPr>
                        <w:rFonts w:ascii="Arial" w:hAnsi="Arial"/>
                        <w:b/>
                        <w:spacing w:val="-4"/>
                        <w:sz w:val="18"/>
                      </w:rPr>
                      <w:t> </w:t>
                    </w:r>
                    <w:r>
                      <w:rPr>
                        <w:rFonts w:ascii="Arial" w:hAnsi="Arial"/>
                        <w:b/>
                        <w:sz w:val="18"/>
                      </w:rPr>
                      <w:t>Caiçara</w:t>
                    </w:r>
                    <w:r>
                      <w:rPr>
                        <w:rFonts w:ascii="Arial" w:hAnsi="Arial"/>
                        <w:b/>
                        <w:spacing w:val="-2"/>
                        <w:sz w:val="18"/>
                      </w:rPr>
                      <w:t> </w:t>
                    </w:r>
                    <w:r>
                      <w:rPr>
                        <w:rFonts w:ascii="Arial" w:hAnsi="Arial"/>
                        <w:b/>
                        <w:sz w:val="18"/>
                      </w:rPr>
                      <w:t>–</w:t>
                    </w:r>
                    <w:r>
                      <w:rPr>
                        <w:rFonts w:ascii="Arial" w:hAnsi="Arial"/>
                        <w:b/>
                        <w:spacing w:val="-2"/>
                        <w:sz w:val="18"/>
                      </w:rPr>
                      <w:t> </w:t>
                    </w:r>
                    <w:r>
                      <w:rPr>
                        <w:rFonts w:ascii="Arial" w:hAnsi="Arial"/>
                        <w:b/>
                        <w:sz w:val="18"/>
                      </w:rPr>
                      <w:t>Telefone:</w:t>
                    </w:r>
                    <w:r>
                      <w:rPr>
                        <w:rFonts w:ascii="Arial" w:hAnsi="Arial"/>
                        <w:b/>
                        <w:spacing w:val="-5"/>
                        <w:sz w:val="18"/>
                      </w:rPr>
                      <w:t> </w:t>
                    </w:r>
                    <w:r>
                      <w:rPr>
                        <w:rFonts w:ascii="Arial" w:hAnsi="Arial"/>
                        <w:b/>
                        <w:sz w:val="18"/>
                      </w:rPr>
                      <w:t>(31)</w:t>
                    </w:r>
                    <w:r>
                      <w:rPr>
                        <w:rFonts w:ascii="Arial" w:hAnsi="Arial"/>
                        <w:b/>
                        <w:spacing w:val="-4"/>
                        <w:sz w:val="18"/>
                      </w:rPr>
                      <w:t> </w:t>
                    </w:r>
                    <w:r>
                      <w:rPr>
                        <w:rFonts w:ascii="Arial" w:hAnsi="Arial"/>
                        <w:b/>
                        <w:sz w:val="18"/>
                      </w:rPr>
                      <w:t>3277-7531 CEP: 31.230-000 – Belo Horizonte – MG – Brasil</w:t>
                    </w:r>
                  </w:p>
                </w:txbxContent>
              </v:textbox>
              <w10:wrap type="none"/>
            </v:shape>
          </w:pict>
        </mc:Fallback>
      </mc:AlternateContent>
    </w:r>
    <w:r>
      <w:rPr>
        <w:sz w:val="20"/>
      </w:rPr>
      <mc:AlternateContent>
        <mc:Choice Requires="wps">
          <w:drawing>
            <wp:anchor distT="0" distB="0" distL="0" distR="0" allowOverlap="1" layoutInCell="1" locked="0" behindDoc="1" simplePos="0" relativeHeight="485762560">
              <wp:simplePos x="0" y="0"/>
              <wp:positionH relativeFrom="page">
                <wp:posOffset>6355841</wp:posOffset>
              </wp:positionH>
              <wp:positionV relativeFrom="page">
                <wp:posOffset>10126090</wp:posOffset>
              </wp:positionV>
              <wp:extent cx="680720" cy="127635"/>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680720" cy="127635"/>
                      </a:xfrm>
                      <a:prstGeom prst="rect">
                        <a:avLst/>
                      </a:prstGeom>
                    </wps:spPr>
                    <wps:txbx>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10</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wps:txbx>
                    <wps:bodyPr wrap="square" lIns="0" tIns="0" rIns="0" bIns="0" rtlCol="0">
                      <a:noAutofit/>
                    </wps:bodyPr>
                  </wps:wsp>
                </a:graphicData>
              </a:graphic>
            </wp:anchor>
          </w:drawing>
        </mc:Choice>
        <mc:Fallback>
          <w:pict>
            <v:shape style="position:absolute;margin-left:500.459991pt;margin-top:797.329956pt;width:53.6pt;height:10.050pt;mso-position-horizontal-relative:page;mso-position-vertical-relative:page;z-index:-17553920" type="#_x0000_t202" id="docshape49" filled="false" stroked="false">
              <v:textbox inset="0,0,0,0">
                <w:txbxContent>
                  <w:p>
                    <w:pPr>
                      <w:spacing w:line="184" w:lineRule="exact" w:before="0"/>
                      <w:ind w:left="20" w:right="0" w:firstLine="0"/>
                      <w:jc w:val="left"/>
                      <w:rPr>
                        <w:sz w:val="16"/>
                      </w:rPr>
                    </w:pPr>
                    <w:r>
                      <w:rPr>
                        <w:sz w:val="16"/>
                      </w:rPr>
                      <w:t>Página</w:t>
                    </w:r>
                    <w:r>
                      <w:rPr>
                        <w:spacing w:val="-2"/>
                        <w:sz w:val="16"/>
                      </w:rPr>
                      <w:t> </w:t>
                    </w:r>
                    <w:r>
                      <w:rPr>
                        <w:sz w:val="16"/>
                      </w:rPr>
                      <w:fldChar w:fldCharType="begin"/>
                    </w:r>
                    <w:r>
                      <w:rPr>
                        <w:sz w:val="16"/>
                      </w:rPr>
                      <w:instrText> PAGE </w:instrText>
                    </w:r>
                    <w:r>
                      <w:rPr>
                        <w:sz w:val="16"/>
                      </w:rPr>
                      <w:fldChar w:fldCharType="separate"/>
                    </w:r>
                    <w:r>
                      <w:rPr>
                        <w:sz w:val="16"/>
                      </w:rPr>
                      <w:t>10</w:t>
                    </w:r>
                    <w:r>
                      <w:rPr>
                        <w:sz w:val="16"/>
                      </w:rPr>
                      <w:fldChar w:fldCharType="end"/>
                    </w:r>
                    <w:r>
                      <w:rPr>
                        <w:spacing w:val="-1"/>
                        <w:sz w:val="16"/>
                      </w:rPr>
                      <w:t> </w:t>
                    </w:r>
                    <w:r>
                      <w:rPr>
                        <w:sz w:val="16"/>
                      </w:rPr>
                      <w:t>de</w:t>
                    </w:r>
                    <w:r>
                      <w:rPr>
                        <w:spacing w:val="-2"/>
                        <w:sz w:val="16"/>
                      </w:rPr>
                      <w:t> </w:t>
                    </w:r>
                    <w:r>
                      <w:rPr>
                        <w:spacing w:val="-5"/>
                        <w:sz w:val="16"/>
                      </w:rPr>
                      <w:fldChar w:fldCharType="begin"/>
                    </w:r>
                    <w:r>
                      <w:rPr>
                        <w:spacing w:val="-5"/>
                        <w:sz w:val="16"/>
                      </w:rPr>
                      <w:instrText> NUMPAGES </w:instrText>
                    </w:r>
                    <w:r>
                      <w:rPr>
                        <w:spacing w:val="-5"/>
                        <w:sz w:val="16"/>
                      </w:rPr>
                      <w:fldChar w:fldCharType="separate"/>
                    </w:r>
                    <w:r>
                      <w:rPr>
                        <w:spacing w:val="-5"/>
                        <w:sz w:val="16"/>
                      </w:rPr>
                      <w:t>12</w:t>
                    </w:r>
                    <w:r>
                      <w:rPr>
                        <w:spacing w:val="-5"/>
                        <w:sz w:val="16"/>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754368">
          <wp:simplePos x="0" y="0"/>
          <wp:positionH relativeFrom="page">
            <wp:posOffset>411539</wp:posOffset>
          </wp:positionH>
          <wp:positionV relativeFrom="page">
            <wp:posOffset>348667</wp:posOffset>
          </wp:positionV>
          <wp:extent cx="1545442" cy="467243"/>
          <wp:effectExtent l="0" t="0" r="0" b="0"/>
          <wp:wrapNone/>
          <wp:docPr id="1" name="Image 1"/>
          <wp:cNvGraphicFramePr>
            <a:graphicFrameLocks/>
          </wp:cNvGraphicFramePr>
          <a:graphic>
            <a:graphicData uri="http://schemas.openxmlformats.org/drawingml/2006/picture">
              <pic:pic>
                <pic:nvPicPr>
                  <pic:cNvPr id="1" name="Image 1"/>
                  <pic:cNvPicPr/>
                </pic:nvPicPr>
                <pic:blipFill>
                  <a:blip r:embed="rId1" cstate="print"/>
                  <a:stretch>
                    <a:fillRect/>
                  </a:stretch>
                </pic:blipFill>
                <pic:spPr>
                  <a:xfrm>
                    <a:off x="0" y="0"/>
                    <a:ext cx="1545442" cy="467243"/>
                  </a:xfrm>
                  <a:prstGeom prst="rect">
                    <a:avLst/>
                  </a:prstGeom>
                </pic:spPr>
              </pic:pic>
            </a:graphicData>
          </a:graphic>
        </wp:anchor>
      </w:drawing>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756416">
          <wp:simplePos x="0" y="0"/>
          <wp:positionH relativeFrom="page">
            <wp:posOffset>411539</wp:posOffset>
          </wp:positionH>
          <wp:positionV relativeFrom="page">
            <wp:posOffset>348667</wp:posOffset>
          </wp:positionV>
          <wp:extent cx="1545442" cy="467243"/>
          <wp:effectExtent l="0" t="0" r="0" b="0"/>
          <wp:wrapNone/>
          <wp:docPr id="42" name="Image 42"/>
          <wp:cNvGraphicFramePr>
            <a:graphicFrameLocks/>
          </wp:cNvGraphicFramePr>
          <a:graphic>
            <a:graphicData uri="http://schemas.openxmlformats.org/drawingml/2006/picture">
              <pic:pic>
                <pic:nvPicPr>
                  <pic:cNvPr id="42" name="Image 42"/>
                  <pic:cNvPicPr/>
                </pic:nvPicPr>
                <pic:blipFill>
                  <a:blip r:embed="rId1" cstate="print"/>
                  <a:stretch>
                    <a:fillRect/>
                  </a:stretch>
                </pic:blipFill>
                <pic:spPr>
                  <a:xfrm>
                    <a:off x="0" y="0"/>
                    <a:ext cx="1545442" cy="467243"/>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5756928">
              <wp:simplePos x="0" y="0"/>
              <wp:positionH relativeFrom="page">
                <wp:posOffset>1246191</wp:posOffset>
              </wp:positionH>
              <wp:positionV relativeFrom="page">
                <wp:posOffset>1565477</wp:posOffset>
              </wp:positionV>
              <wp:extent cx="5060315" cy="158115"/>
              <wp:effectExtent l="0" t="0" r="0" b="0"/>
              <wp:wrapNone/>
              <wp:docPr id="43" name="Textbox 43"/>
              <wp:cNvGraphicFramePr>
                <a:graphicFrameLocks/>
              </wp:cNvGraphicFramePr>
              <a:graphic>
                <a:graphicData uri="http://schemas.microsoft.com/office/word/2010/wordprocessingShape">
                  <wps:wsp>
                    <wps:cNvPr id="43" name="Textbox 43"/>
                    <wps:cNvSpPr txBox="1"/>
                    <wps:spPr>
                      <a:xfrm>
                        <a:off x="0" y="0"/>
                        <a:ext cx="5060315" cy="158115"/>
                      </a:xfrm>
                      <a:prstGeom prst="rect">
                        <a:avLst/>
                      </a:prstGeom>
                    </wps:spPr>
                    <wps:txbx>
                      <w:txbxContent>
                        <w:p>
                          <w:pPr>
                            <w:spacing w:before="10"/>
                            <w:ind w:left="20" w:right="0" w:firstLine="0"/>
                            <w:jc w:val="left"/>
                            <w:rPr>
                              <w:rFonts w:ascii="Times New Roman" w:hAnsi="Times New Roman"/>
                              <w:b/>
                              <w:sz w:val="19"/>
                            </w:rPr>
                          </w:pPr>
                          <w:r>
                            <w:rPr>
                              <w:rFonts w:ascii="Times New Roman" w:hAnsi="Times New Roman"/>
                              <w:b/>
                              <w:spacing w:val="-4"/>
                              <w:sz w:val="19"/>
                            </w:rPr>
                            <w:t>EMPRESA</w:t>
                          </w:r>
                          <w:r>
                            <w:rPr>
                              <w:rFonts w:ascii="Times New Roman" w:hAnsi="Times New Roman"/>
                              <w:b/>
                              <w:spacing w:val="-6"/>
                              <w:sz w:val="19"/>
                            </w:rPr>
                            <w:t> </w:t>
                          </w:r>
                          <w:r>
                            <w:rPr>
                              <w:rFonts w:ascii="Times New Roman" w:hAnsi="Times New Roman"/>
                              <w:b/>
                              <w:spacing w:val="-4"/>
                              <w:sz w:val="19"/>
                            </w:rPr>
                            <w:t>DE</w:t>
                          </w:r>
                          <w:r>
                            <w:rPr>
                              <w:rFonts w:ascii="Times New Roman" w:hAnsi="Times New Roman"/>
                              <w:b/>
                              <w:spacing w:val="-6"/>
                              <w:sz w:val="19"/>
                            </w:rPr>
                            <w:t> </w:t>
                          </w:r>
                          <w:r>
                            <w:rPr>
                              <w:rFonts w:ascii="Times New Roman" w:hAnsi="Times New Roman"/>
                              <w:b/>
                              <w:spacing w:val="-4"/>
                              <w:sz w:val="19"/>
                            </w:rPr>
                            <w:t>INFORMÁTICA</w:t>
                          </w:r>
                          <w:r>
                            <w:rPr>
                              <w:rFonts w:ascii="Times New Roman" w:hAnsi="Times New Roman"/>
                              <w:b/>
                              <w:spacing w:val="-6"/>
                              <w:sz w:val="19"/>
                            </w:rPr>
                            <w:t> </w:t>
                          </w:r>
                          <w:r>
                            <w:rPr>
                              <w:rFonts w:ascii="Times New Roman" w:hAnsi="Times New Roman"/>
                              <w:b/>
                              <w:spacing w:val="-4"/>
                              <w:sz w:val="19"/>
                            </w:rPr>
                            <w:t>E</w:t>
                          </w:r>
                          <w:r>
                            <w:rPr>
                              <w:rFonts w:ascii="Times New Roman" w:hAnsi="Times New Roman"/>
                              <w:b/>
                              <w:spacing w:val="-6"/>
                              <w:sz w:val="19"/>
                            </w:rPr>
                            <w:t> </w:t>
                          </w:r>
                          <w:r>
                            <w:rPr>
                              <w:rFonts w:ascii="Times New Roman" w:hAnsi="Times New Roman"/>
                              <w:b/>
                              <w:spacing w:val="-4"/>
                              <w:sz w:val="19"/>
                            </w:rPr>
                            <w:t>INFORMAÇÃO</w:t>
                          </w:r>
                          <w:r>
                            <w:rPr>
                              <w:rFonts w:ascii="Times New Roman" w:hAnsi="Times New Roman"/>
                              <w:b/>
                              <w:spacing w:val="-3"/>
                              <w:sz w:val="19"/>
                            </w:rPr>
                            <w:t> </w:t>
                          </w:r>
                          <w:r>
                            <w:rPr>
                              <w:rFonts w:ascii="Times New Roman" w:hAnsi="Times New Roman"/>
                              <w:b/>
                              <w:spacing w:val="-4"/>
                              <w:sz w:val="19"/>
                            </w:rPr>
                            <w:t>DO</w:t>
                          </w:r>
                          <w:r>
                            <w:rPr>
                              <w:rFonts w:ascii="Times New Roman" w:hAnsi="Times New Roman"/>
                              <w:b/>
                              <w:spacing w:val="-3"/>
                              <w:sz w:val="19"/>
                            </w:rPr>
                            <w:t> </w:t>
                          </w:r>
                          <w:r>
                            <w:rPr>
                              <w:rFonts w:ascii="Times New Roman" w:hAnsi="Times New Roman"/>
                              <w:b/>
                              <w:spacing w:val="-4"/>
                              <w:sz w:val="19"/>
                            </w:rPr>
                            <w:t>MUNICÍPIO DE</w:t>
                          </w:r>
                          <w:r>
                            <w:rPr>
                              <w:rFonts w:ascii="Times New Roman" w:hAnsi="Times New Roman"/>
                              <w:b/>
                              <w:spacing w:val="-6"/>
                              <w:sz w:val="19"/>
                            </w:rPr>
                            <w:t> </w:t>
                          </w:r>
                          <w:r>
                            <w:rPr>
                              <w:rFonts w:ascii="Times New Roman" w:hAnsi="Times New Roman"/>
                              <w:b/>
                              <w:spacing w:val="-4"/>
                              <w:sz w:val="19"/>
                            </w:rPr>
                            <w:t>BELO</w:t>
                          </w:r>
                          <w:r>
                            <w:rPr>
                              <w:rFonts w:ascii="Times New Roman" w:hAnsi="Times New Roman"/>
                              <w:b/>
                              <w:spacing w:val="-3"/>
                              <w:sz w:val="19"/>
                            </w:rPr>
                            <w:t> </w:t>
                          </w:r>
                          <w:r>
                            <w:rPr>
                              <w:rFonts w:ascii="Times New Roman" w:hAnsi="Times New Roman"/>
                              <w:b/>
                              <w:spacing w:val="-4"/>
                              <w:sz w:val="19"/>
                            </w:rPr>
                            <w:t>HORIZONTE</w:t>
                          </w:r>
                          <w:r>
                            <w:rPr>
                              <w:rFonts w:ascii="Times New Roman" w:hAnsi="Times New Roman"/>
                              <w:b/>
                              <w:spacing w:val="-6"/>
                              <w:sz w:val="19"/>
                            </w:rPr>
                            <w:t> </w:t>
                          </w:r>
                          <w:r>
                            <w:rPr>
                              <w:rFonts w:ascii="Times New Roman" w:hAnsi="Times New Roman"/>
                              <w:b/>
                              <w:spacing w:val="-5"/>
                              <w:sz w:val="19"/>
                            </w:rPr>
                            <w:t>S/A</w:t>
                          </w:r>
                        </w:p>
                      </w:txbxContent>
                    </wps:txbx>
                    <wps:bodyPr wrap="square" lIns="0" tIns="0" rIns="0" bIns="0" rtlCol="0">
                      <a:noAutofit/>
                    </wps:bodyPr>
                  </wps:wsp>
                </a:graphicData>
              </a:graphic>
            </wp:anchor>
          </w:drawing>
        </mc:Choice>
        <mc:Fallback>
          <w:pict>
            <v:shape style="position:absolute;margin-left:98.125328pt;margin-top:123.265968pt;width:398.45pt;height:12.45pt;mso-position-horizontal-relative:page;mso-position-vertical-relative:page;z-index:-17559552" type="#_x0000_t202" id="docshape29" filled="false" stroked="false">
              <v:textbox inset="0,0,0,0">
                <w:txbxContent>
                  <w:p>
                    <w:pPr>
                      <w:spacing w:before="10"/>
                      <w:ind w:left="20" w:right="0" w:firstLine="0"/>
                      <w:jc w:val="left"/>
                      <w:rPr>
                        <w:rFonts w:ascii="Times New Roman" w:hAnsi="Times New Roman"/>
                        <w:b/>
                        <w:sz w:val="19"/>
                      </w:rPr>
                    </w:pPr>
                    <w:r>
                      <w:rPr>
                        <w:rFonts w:ascii="Times New Roman" w:hAnsi="Times New Roman"/>
                        <w:b/>
                        <w:spacing w:val="-4"/>
                        <w:sz w:val="19"/>
                      </w:rPr>
                      <w:t>EMPRESA</w:t>
                    </w:r>
                    <w:r>
                      <w:rPr>
                        <w:rFonts w:ascii="Times New Roman" w:hAnsi="Times New Roman"/>
                        <w:b/>
                        <w:spacing w:val="-6"/>
                        <w:sz w:val="19"/>
                      </w:rPr>
                      <w:t> </w:t>
                    </w:r>
                    <w:r>
                      <w:rPr>
                        <w:rFonts w:ascii="Times New Roman" w:hAnsi="Times New Roman"/>
                        <w:b/>
                        <w:spacing w:val="-4"/>
                        <w:sz w:val="19"/>
                      </w:rPr>
                      <w:t>DE</w:t>
                    </w:r>
                    <w:r>
                      <w:rPr>
                        <w:rFonts w:ascii="Times New Roman" w:hAnsi="Times New Roman"/>
                        <w:b/>
                        <w:spacing w:val="-6"/>
                        <w:sz w:val="19"/>
                      </w:rPr>
                      <w:t> </w:t>
                    </w:r>
                    <w:r>
                      <w:rPr>
                        <w:rFonts w:ascii="Times New Roman" w:hAnsi="Times New Roman"/>
                        <w:b/>
                        <w:spacing w:val="-4"/>
                        <w:sz w:val="19"/>
                      </w:rPr>
                      <w:t>INFORMÁTICA</w:t>
                    </w:r>
                    <w:r>
                      <w:rPr>
                        <w:rFonts w:ascii="Times New Roman" w:hAnsi="Times New Roman"/>
                        <w:b/>
                        <w:spacing w:val="-6"/>
                        <w:sz w:val="19"/>
                      </w:rPr>
                      <w:t> </w:t>
                    </w:r>
                    <w:r>
                      <w:rPr>
                        <w:rFonts w:ascii="Times New Roman" w:hAnsi="Times New Roman"/>
                        <w:b/>
                        <w:spacing w:val="-4"/>
                        <w:sz w:val="19"/>
                      </w:rPr>
                      <w:t>E</w:t>
                    </w:r>
                    <w:r>
                      <w:rPr>
                        <w:rFonts w:ascii="Times New Roman" w:hAnsi="Times New Roman"/>
                        <w:b/>
                        <w:spacing w:val="-6"/>
                        <w:sz w:val="19"/>
                      </w:rPr>
                      <w:t> </w:t>
                    </w:r>
                    <w:r>
                      <w:rPr>
                        <w:rFonts w:ascii="Times New Roman" w:hAnsi="Times New Roman"/>
                        <w:b/>
                        <w:spacing w:val="-4"/>
                        <w:sz w:val="19"/>
                      </w:rPr>
                      <w:t>INFORMAÇÃO</w:t>
                    </w:r>
                    <w:r>
                      <w:rPr>
                        <w:rFonts w:ascii="Times New Roman" w:hAnsi="Times New Roman"/>
                        <w:b/>
                        <w:spacing w:val="-3"/>
                        <w:sz w:val="19"/>
                      </w:rPr>
                      <w:t> </w:t>
                    </w:r>
                    <w:r>
                      <w:rPr>
                        <w:rFonts w:ascii="Times New Roman" w:hAnsi="Times New Roman"/>
                        <w:b/>
                        <w:spacing w:val="-4"/>
                        <w:sz w:val="19"/>
                      </w:rPr>
                      <w:t>DO</w:t>
                    </w:r>
                    <w:r>
                      <w:rPr>
                        <w:rFonts w:ascii="Times New Roman" w:hAnsi="Times New Roman"/>
                        <w:b/>
                        <w:spacing w:val="-3"/>
                        <w:sz w:val="19"/>
                      </w:rPr>
                      <w:t> </w:t>
                    </w:r>
                    <w:r>
                      <w:rPr>
                        <w:rFonts w:ascii="Times New Roman" w:hAnsi="Times New Roman"/>
                        <w:b/>
                        <w:spacing w:val="-4"/>
                        <w:sz w:val="19"/>
                      </w:rPr>
                      <w:t>MUNICÍPIO DE</w:t>
                    </w:r>
                    <w:r>
                      <w:rPr>
                        <w:rFonts w:ascii="Times New Roman" w:hAnsi="Times New Roman"/>
                        <w:b/>
                        <w:spacing w:val="-6"/>
                        <w:sz w:val="19"/>
                      </w:rPr>
                      <w:t> </w:t>
                    </w:r>
                    <w:r>
                      <w:rPr>
                        <w:rFonts w:ascii="Times New Roman" w:hAnsi="Times New Roman"/>
                        <w:b/>
                        <w:spacing w:val="-4"/>
                        <w:sz w:val="19"/>
                      </w:rPr>
                      <w:t>BELO</w:t>
                    </w:r>
                    <w:r>
                      <w:rPr>
                        <w:rFonts w:ascii="Times New Roman" w:hAnsi="Times New Roman"/>
                        <w:b/>
                        <w:spacing w:val="-3"/>
                        <w:sz w:val="19"/>
                      </w:rPr>
                      <w:t> </w:t>
                    </w:r>
                    <w:r>
                      <w:rPr>
                        <w:rFonts w:ascii="Times New Roman" w:hAnsi="Times New Roman"/>
                        <w:b/>
                        <w:spacing w:val="-4"/>
                        <w:sz w:val="19"/>
                      </w:rPr>
                      <w:t>HORIZONTE</w:t>
                    </w:r>
                    <w:r>
                      <w:rPr>
                        <w:rFonts w:ascii="Times New Roman" w:hAnsi="Times New Roman"/>
                        <w:b/>
                        <w:spacing w:val="-6"/>
                        <w:sz w:val="19"/>
                      </w:rPr>
                      <w:t> </w:t>
                    </w:r>
                    <w:r>
                      <w:rPr>
                        <w:rFonts w:ascii="Times New Roman" w:hAnsi="Times New Roman"/>
                        <w:b/>
                        <w:spacing w:val="-5"/>
                        <w:sz w:val="19"/>
                      </w:rPr>
                      <w:t>S/A</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758976">
          <wp:simplePos x="0" y="0"/>
          <wp:positionH relativeFrom="page">
            <wp:posOffset>411539</wp:posOffset>
          </wp:positionH>
          <wp:positionV relativeFrom="page">
            <wp:posOffset>348667</wp:posOffset>
          </wp:positionV>
          <wp:extent cx="1545442" cy="467243"/>
          <wp:effectExtent l="0" t="0" r="0" b="0"/>
          <wp:wrapNone/>
          <wp:docPr id="47" name="Image 47"/>
          <wp:cNvGraphicFramePr>
            <a:graphicFrameLocks/>
          </wp:cNvGraphicFramePr>
          <a:graphic>
            <a:graphicData uri="http://schemas.openxmlformats.org/drawingml/2006/picture">
              <pic:pic>
                <pic:nvPicPr>
                  <pic:cNvPr id="47" name="Image 47"/>
                  <pic:cNvPicPr/>
                </pic:nvPicPr>
                <pic:blipFill>
                  <a:blip r:embed="rId1" cstate="print"/>
                  <a:stretch>
                    <a:fillRect/>
                  </a:stretch>
                </pic:blipFill>
                <pic:spPr>
                  <a:xfrm>
                    <a:off x="0" y="0"/>
                    <a:ext cx="1545442" cy="467243"/>
                  </a:xfrm>
                  <a:prstGeom prst="rect">
                    <a:avLst/>
                  </a:prstGeom>
                </pic:spPr>
              </pic:pic>
            </a:graphicData>
          </a:graphic>
        </wp:anchor>
      </w:drawing>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761024">
          <wp:simplePos x="0" y="0"/>
          <wp:positionH relativeFrom="page">
            <wp:posOffset>411539</wp:posOffset>
          </wp:positionH>
          <wp:positionV relativeFrom="page">
            <wp:posOffset>348667</wp:posOffset>
          </wp:positionV>
          <wp:extent cx="1545442" cy="467243"/>
          <wp:effectExtent l="0" t="0" r="0" b="0"/>
          <wp:wrapNone/>
          <wp:docPr id="67" name="Image 67"/>
          <wp:cNvGraphicFramePr>
            <a:graphicFrameLocks/>
          </wp:cNvGraphicFramePr>
          <a:graphic>
            <a:graphicData uri="http://schemas.openxmlformats.org/drawingml/2006/picture">
              <pic:pic>
                <pic:nvPicPr>
                  <pic:cNvPr id="67" name="Image 67"/>
                  <pic:cNvPicPr/>
                </pic:nvPicPr>
                <pic:blipFill>
                  <a:blip r:embed="rId1" cstate="print"/>
                  <a:stretch>
                    <a:fillRect/>
                  </a:stretch>
                </pic:blipFill>
                <pic:spPr>
                  <a:xfrm>
                    <a:off x="0" y="0"/>
                    <a:ext cx="1545442" cy="467243"/>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18"/>
      <w:numFmt w:val="decimal"/>
      <w:lvlText w:val="%1."/>
      <w:lvlJc w:val="left"/>
      <w:pPr>
        <w:ind w:left="787" w:hanging="360"/>
        <w:jc w:val="left"/>
      </w:pPr>
      <w:rPr>
        <w:rFonts w:hint="default" w:ascii="Calibri" w:hAnsi="Calibri" w:eastAsia="Calibri" w:cs="Calibri"/>
        <w:b/>
        <w:bCs/>
        <w:i w:val="0"/>
        <w:iCs w:val="0"/>
        <w:spacing w:val="-2"/>
        <w:w w:val="100"/>
        <w:sz w:val="22"/>
        <w:szCs w:val="22"/>
        <w:lang w:val="pt-PT" w:eastAsia="en-US" w:bidi="ar-SA"/>
      </w:rPr>
    </w:lvl>
    <w:lvl w:ilvl="1">
      <w:start w:val="0"/>
      <w:numFmt w:val="bullet"/>
      <w:lvlText w:val=""/>
      <w:lvlJc w:val="left"/>
      <w:pPr>
        <w:ind w:left="1997" w:hanging="360"/>
      </w:pPr>
      <w:rPr>
        <w:rFonts w:hint="default" w:ascii="Symbol" w:hAnsi="Symbol" w:eastAsia="Symbol" w:cs="Symbol"/>
        <w:b w:val="0"/>
        <w:bCs w:val="0"/>
        <w:i w:val="0"/>
        <w:iCs w:val="0"/>
        <w:spacing w:val="0"/>
        <w:w w:val="100"/>
        <w:sz w:val="22"/>
        <w:szCs w:val="22"/>
        <w:lang w:val="pt-PT" w:eastAsia="en-US" w:bidi="ar-SA"/>
      </w:rPr>
    </w:lvl>
    <w:lvl w:ilvl="2">
      <w:start w:val="0"/>
      <w:numFmt w:val="bullet"/>
      <w:lvlText w:val="•"/>
      <w:lvlJc w:val="left"/>
      <w:pPr>
        <w:ind w:left="2974" w:hanging="360"/>
      </w:pPr>
      <w:rPr>
        <w:rFonts w:hint="default"/>
        <w:lang w:val="pt-PT" w:eastAsia="en-US" w:bidi="ar-SA"/>
      </w:rPr>
    </w:lvl>
    <w:lvl w:ilvl="3">
      <w:start w:val="0"/>
      <w:numFmt w:val="bullet"/>
      <w:lvlText w:val="•"/>
      <w:lvlJc w:val="left"/>
      <w:pPr>
        <w:ind w:left="3949" w:hanging="360"/>
      </w:pPr>
      <w:rPr>
        <w:rFonts w:hint="default"/>
        <w:lang w:val="pt-PT" w:eastAsia="en-US" w:bidi="ar-SA"/>
      </w:rPr>
    </w:lvl>
    <w:lvl w:ilvl="4">
      <w:start w:val="0"/>
      <w:numFmt w:val="bullet"/>
      <w:lvlText w:val="•"/>
      <w:lvlJc w:val="left"/>
      <w:pPr>
        <w:ind w:left="4924" w:hanging="360"/>
      </w:pPr>
      <w:rPr>
        <w:rFonts w:hint="default"/>
        <w:lang w:val="pt-PT" w:eastAsia="en-US" w:bidi="ar-SA"/>
      </w:rPr>
    </w:lvl>
    <w:lvl w:ilvl="5">
      <w:start w:val="0"/>
      <w:numFmt w:val="bullet"/>
      <w:lvlText w:val="•"/>
      <w:lvlJc w:val="left"/>
      <w:pPr>
        <w:ind w:left="5899" w:hanging="360"/>
      </w:pPr>
      <w:rPr>
        <w:rFonts w:hint="default"/>
        <w:lang w:val="pt-PT" w:eastAsia="en-US" w:bidi="ar-SA"/>
      </w:rPr>
    </w:lvl>
    <w:lvl w:ilvl="6">
      <w:start w:val="0"/>
      <w:numFmt w:val="bullet"/>
      <w:lvlText w:val="•"/>
      <w:lvlJc w:val="left"/>
      <w:pPr>
        <w:ind w:left="6874" w:hanging="360"/>
      </w:pPr>
      <w:rPr>
        <w:rFonts w:hint="default"/>
        <w:lang w:val="pt-PT" w:eastAsia="en-US" w:bidi="ar-SA"/>
      </w:rPr>
    </w:lvl>
    <w:lvl w:ilvl="7">
      <w:start w:val="0"/>
      <w:numFmt w:val="bullet"/>
      <w:lvlText w:val="•"/>
      <w:lvlJc w:val="left"/>
      <w:pPr>
        <w:ind w:left="7848" w:hanging="360"/>
      </w:pPr>
      <w:rPr>
        <w:rFonts w:hint="default"/>
        <w:lang w:val="pt-PT" w:eastAsia="en-US" w:bidi="ar-SA"/>
      </w:rPr>
    </w:lvl>
    <w:lvl w:ilvl="8">
      <w:start w:val="0"/>
      <w:numFmt w:val="bullet"/>
      <w:lvlText w:val="•"/>
      <w:lvlJc w:val="left"/>
      <w:pPr>
        <w:ind w:left="8823" w:hanging="360"/>
      </w:pPr>
      <w:rPr>
        <w:rFonts w:hint="default"/>
        <w:lang w:val="pt-PT" w:eastAsia="en-US" w:bidi="ar-SA"/>
      </w:rPr>
    </w:lvl>
  </w:abstractNum>
  <w:abstractNum w:abstractNumId="2">
    <w:multiLevelType w:val="hybridMultilevel"/>
    <w:lvl w:ilvl="0">
      <w:start w:val="13"/>
      <w:numFmt w:val="decimal"/>
      <w:lvlText w:val="%1."/>
      <w:lvlJc w:val="left"/>
      <w:pPr>
        <w:ind w:left="787" w:hanging="360"/>
        <w:jc w:val="left"/>
      </w:pPr>
      <w:rPr>
        <w:rFonts w:hint="default" w:ascii="Calibri" w:hAnsi="Calibri" w:eastAsia="Calibri" w:cs="Calibri"/>
        <w:b/>
        <w:bCs/>
        <w:i w:val="0"/>
        <w:iCs w:val="0"/>
        <w:spacing w:val="-2"/>
        <w:w w:val="100"/>
        <w:sz w:val="22"/>
        <w:szCs w:val="22"/>
        <w:lang w:val="pt-PT" w:eastAsia="en-US" w:bidi="ar-SA"/>
      </w:rPr>
    </w:lvl>
    <w:lvl w:ilvl="1">
      <w:start w:val="0"/>
      <w:numFmt w:val="bullet"/>
      <w:lvlText w:val="•"/>
      <w:lvlJc w:val="left"/>
      <w:pPr>
        <w:ind w:left="1779" w:hanging="360"/>
      </w:pPr>
      <w:rPr>
        <w:rFonts w:hint="default"/>
        <w:lang w:val="pt-PT" w:eastAsia="en-US" w:bidi="ar-SA"/>
      </w:rPr>
    </w:lvl>
    <w:lvl w:ilvl="2">
      <w:start w:val="0"/>
      <w:numFmt w:val="bullet"/>
      <w:lvlText w:val="•"/>
      <w:lvlJc w:val="left"/>
      <w:pPr>
        <w:ind w:left="2778" w:hanging="360"/>
      </w:pPr>
      <w:rPr>
        <w:rFonts w:hint="default"/>
        <w:lang w:val="pt-PT" w:eastAsia="en-US" w:bidi="ar-SA"/>
      </w:rPr>
    </w:lvl>
    <w:lvl w:ilvl="3">
      <w:start w:val="0"/>
      <w:numFmt w:val="bullet"/>
      <w:lvlText w:val="•"/>
      <w:lvlJc w:val="left"/>
      <w:pPr>
        <w:ind w:left="3778" w:hanging="360"/>
      </w:pPr>
      <w:rPr>
        <w:rFonts w:hint="default"/>
        <w:lang w:val="pt-PT" w:eastAsia="en-US" w:bidi="ar-SA"/>
      </w:rPr>
    </w:lvl>
    <w:lvl w:ilvl="4">
      <w:start w:val="0"/>
      <w:numFmt w:val="bullet"/>
      <w:lvlText w:val="•"/>
      <w:lvlJc w:val="left"/>
      <w:pPr>
        <w:ind w:left="4777" w:hanging="360"/>
      </w:pPr>
      <w:rPr>
        <w:rFonts w:hint="default"/>
        <w:lang w:val="pt-PT" w:eastAsia="en-US" w:bidi="ar-SA"/>
      </w:rPr>
    </w:lvl>
    <w:lvl w:ilvl="5">
      <w:start w:val="0"/>
      <w:numFmt w:val="bullet"/>
      <w:lvlText w:val="•"/>
      <w:lvlJc w:val="left"/>
      <w:pPr>
        <w:ind w:left="5776" w:hanging="360"/>
      </w:pPr>
      <w:rPr>
        <w:rFonts w:hint="default"/>
        <w:lang w:val="pt-PT" w:eastAsia="en-US" w:bidi="ar-SA"/>
      </w:rPr>
    </w:lvl>
    <w:lvl w:ilvl="6">
      <w:start w:val="0"/>
      <w:numFmt w:val="bullet"/>
      <w:lvlText w:val="•"/>
      <w:lvlJc w:val="left"/>
      <w:pPr>
        <w:ind w:left="6776" w:hanging="360"/>
      </w:pPr>
      <w:rPr>
        <w:rFonts w:hint="default"/>
        <w:lang w:val="pt-PT" w:eastAsia="en-US" w:bidi="ar-SA"/>
      </w:rPr>
    </w:lvl>
    <w:lvl w:ilvl="7">
      <w:start w:val="0"/>
      <w:numFmt w:val="bullet"/>
      <w:lvlText w:val="•"/>
      <w:lvlJc w:val="left"/>
      <w:pPr>
        <w:ind w:left="7775" w:hanging="360"/>
      </w:pPr>
      <w:rPr>
        <w:rFonts w:hint="default"/>
        <w:lang w:val="pt-PT" w:eastAsia="en-US" w:bidi="ar-SA"/>
      </w:rPr>
    </w:lvl>
    <w:lvl w:ilvl="8">
      <w:start w:val="0"/>
      <w:numFmt w:val="bullet"/>
      <w:lvlText w:val="•"/>
      <w:lvlJc w:val="left"/>
      <w:pPr>
        <w:ind w:left="8774" w:hanging="360"/>
      </w:pPr>
      <w:rPr>
        <w:rFonts w:hint="default"/>
        <w:lang w:val="pt-PT" w:eastAsia="en-US" w:bidi="ar-SA"/>
      </w:rPr>
    </w:lvl>
  </w:abstractNum>
  <w:abstractNum w:abstractNumId="1">
    <w:multiLevelType w:val="hybridMultilevel"/>
    <w:lvl w:ilvl="0">
      <w:start w:val="8"/>
      <w:numFmt w:val="decimal"/>
      <w:lvlText w:val="%1."/>
      <w:lvlJc w:val="left"/>
      <w:pPr>
        <w:ind w:left="787" w:hanging="360"/>
        <w:jc w:val="left"/>
      </w:pPr>
      <w:rPr>
        <w:rFonts w:hint="default" w:ascii="Calibri" w:hAnsi="Calibri" w:eastAsia="Calibri" w:cs="Calibri"/>
        <w:b/>
        <w:bCs/>
        <w:i w:val="0"/>
        <w:iCs w:val="0"/>
        <w:spacing w:val="0"/>
        <w:w w:val="100"/>
        <w:sz w:val="22"/>
        <w:szCs w:val="22"/>
        <w:lang w:val="pt-PT" w:eastAsia="en-US" w:bidi="ar-SA"/>
      </w:rPr>
    </w:lvl>
    <w:lvl w:ilvl="1">
      <w:start w:val="0"/>
      <w:numFmt w:val="bullet"/>
      <w:lvlText w:val="•"/>
      <w:lvlJc w:val="left"/>
      <w:pPr>
        <w:ind w:left="1779" w:hanging="360"/>
      </w:pPr>
      <w:rPr>
        <w:rFonts w:hint="default"/>
        <w:lang w:val="pt-PT" w:eastAsia="en-US" w:bidi="ar-SA"/>
      </w:rPr>
    </w:lvl>
    <w:lvl w:ilvl="2">
      <w:start w:val="0"/>
      <w:numFmt w:val="bullet"/>
      <w:lvlText w:val="•"/>
      <w:lvlJc w:val="left"/>
      <w:pPr>
        <w:ind w:left="2778" w:hanging="360"/>
      </w:pPr>
      <w:rPr>
        <w:rFonts w:hint="default"/>
        <w:lang w:val="pt-PT" w:eastAsia="en-US" w:bidi="ar-SA"/>
      </w:rPr>
    </w:lvl>
    <w:lvl w:ilvl="3">
      <w:start w:val="0"/>
      <w:numFmt w:val="bullet"/>
      <w:lvlText w:val="•"/>
      <w:lvlJc w:val="left"/>
      <w:pPr>
        <w:ind w:left="3778" w:hanging="360"/>
      </w:pPr>
      <w:rPr>
        <w:rFonts w:hint="default"/>
        <w:lang w:val="pt-PT" w:eastAsia="en-US" w:bidi="ar-SA"/>
      </w:rPr>
    </w:lvl>
    <w:lvl w:ilvl="4">
      <w:start w:val="0"/>
      <w:numFmt w:val="bullet"/>
      <w:lvlText w:val="•"/>
      <w:lvlJc w:val="left"/>
      <w:pPr>
        <w:ind w:left="4777" w:hanging="360"/>
      </w:pPr>
      <w:rPr>
        <w:rFonts w:hint="default"/>
        <w:lang w:val="pt-PT" w:eastAsia="en-US" w:bidi="ar-SA"/>
      </w:rPr>
    </w:lvl>
    <w:lvl w:ilvl="5">
      <w:start w:val="0"/>
      <w:numFmt w:val="bullet"/>
      <w:lvlText w:val="•"/>
      <w:lvlJc w:val="left"/>
      <w:pPr>
        <w:ind w:left="5776" w:hanging="360"/>
      </w:pPr>
      <w:rPr>
        <w:rFonts w:hint="default"/>
        <w:lang w:val="pt-PT" w:eastAsia="en-US" w:bidi="ar-SA"/>
      </w:rPr>
    </w:lvl>
    <w:lvl w:ilvl="6">
      <w:start w:val="0"/>
      <w:numFmt w:val="bullet"/>
      <w:lvlText w:val="•"/>
      <w:lvlJc w:val="left"/>
      <w:pPr>
        <w:ind w:left="6776" w:hanging="360"/>
      </w:pPr>
      <w:rPr>
        <w:rFonts w:hint="default"/>
        <w:lang w:val="pt-PT" w:eastAsia="en-US" w:bidi="ar-SA"/>
      </w:rPr>
    </w:lvl>
    <w:lvl w:ilvl="7">
      <w:start w:val="0"/>
      <w:numFmt w:val="bullet"/>
      <w:lvlText w:val="•"/>
      <w:lvlJc w:val="left"/>
      <w:pPr>
        <w:ind w:left="7775" w:hanging="360"/>
      </w:pPr>
      <w:rPr>
        <w:rFonts w:hint="default"/>
        <w:lang w:val="pt-PT" w:eastAsia="en-US" w:bidi="ar-SA"/>
      </w:rPr>
    </w:lvl>
    <w:lvl w:ilvl="8">
      <w:start w:val="0"/>
      <w:numFmt w:val="bullet"/>
      <w:lvlText w:val="•"/>
      <w:lvlJc w:val="left"/>
      <w:pPr>
        <w:ind w:left="8774" w:hanging="360"/>
      </w:pPr>
      <w:rPr>
        <w:rFonts w:hint="default"/>
        <w:lang w:val="pt-PT" w:eastAsia="en-US" w:bidi="ar-SA"/>
      </w:rPr>
    </w:lvl>
  </w:abstractNum>
  <w:abstractNum w:abstractNumId="0">
    <w:multiLevelType w:val="hybridMultilevel"/>
    <w:lvl w:ilvl="0">
      <w:start w:val="1"/>
      <w:numFmt w:val="decimal"/>
      <w:lvlText w:val="%1."/>
      <w:lvlJc w:val="left"/>
      <w:pPr>
        <w:ind w:left="784" w:hanging="360"/>
        <w:jc w:val="left"/>
      </w:pPr>
      <w:rPr>
        <w:rFonts w:hint="default" w:ascii="Calibri" w:hAnsi="Calibri" w:eastAsia="Calibri" w:cs="Calibri"/>
        <w:b/>
        <w:bCs/>
        <w:i w:val="0"/>
        <w:iCs w:val="0"/>
        <w:spacing w:val="0"/>
        <w:w w:val="100"/>
        <w:sz w:val="22"/>
        <w:szCs w:val="22"/>
        <w:lang w:val="pt-PT" w:eastAsia="en-US" w:bidi="ar-SA"/>
      </w:rPr>
    </w:lvl>
    <w:lvl w:ilvl="1">
      <w:start w:val="1"/>
      <w:numFmt w:val="lowerLetter"/>
      <w:lvlText w:val="%2."/>
      <w:lvlJc w:val="left"/>
      <w:pPr>
        <w:ind w:left="1147" w:hanging="361"/>
        <w:jc w:val="left"/>
      </w:pPr>
      <w:rPr>
        <w:rFonts w:hint="default" w:ascii="Calibri" w:hAnsi="Calibri" w:eastAsia="Calibri" w:cs="Calibri"/>
        <w:b w:val="0"/>
        <w:bCs w:val="0"/>
        <w:i w:val="0"/>
        <w:iCs w:val="0"/>
        <w:spacing w:val="-1"/>
        <w:w w:val="100"/>
        <w:sz w:val="22"/>
        <w:szCs w:val="22"/>
        <w:lang w:val="pt-PT" w:eastAsia="en-US" w:bidi="ar-SA"/>
      </w:rPr>
    </w:lvl>
    <w:lvl w:ilvl="2">
      <w:start w:val="0"/>
      <w:numFmt w:val="bullet"/>
      <w:lvlText w:val="•"/>
      <w:lvlJc w:val="left"/>
      <w:pPr>
        <w:ind w:left="2210" w:hanging="361"/>
      </w:pPr>
      <w:rPr>
        <w:rFonts w:hint="default"/>
        <w:lang w:val="pt-PT" w:eastAsia="en-US" w:bidi="ar-SA"/>
      </w:rPr>
    </w:lvl>
    <w:lvl w:ilvl="3">
      <w:start w:val="0"/>
      <w:numFmt w:val="bullet"/>
      <w:lvlText w:val="•"/>
      <w:lvlJc w:val="left"/>
      <w:pPr>
        <w:ind w:left="3280" w:hanging="361"/>
      </w:pPr>
      <w:rPr>
        <w:rFonts w:hint="default"/>
        <w:lang w:val="pt-PT" w:eastAsia="en-US" w:bidi="ar-SA"/>
      </w:rPr>
    </w:lvl>
    <w:lvl w:ilvl="4">
      <w:start w:val="0"/>
      <w:numFmt w:val="bullet"/>
      <w:lvlText w:val="•"/>
      <w:lvlJc w:val="left"/>
      <w:pPr>
        <w:ind w:left="4351" w:hanging="361"/>
      </w:pPr>
      <w:rPr>
        <w:rFonts w:hint="default"/>
        <w:lang w:val="pt-PT" w:eastAsia="en-US" w:bidi="ar-SA"/>
      </w:rPr>
    </w:lvl>
    <w:lvl w:ilvl="5">
      <w:start w:val="0"/>
      <w:numFmt w:val="bullet"/>
      <w:lvlText w:val="•"/>
      <w:lvlJc w:val="left"/>
      <w:pPr>
        <w:ind w:left="5421" w:hanging="361"/>
      </w:pPr>
      <w:rPr>
        <w:rFonts w:hint="default"/>
        <w:lang w:val="pt-PT" w:eastAsia="en-US" w:bidi="ar-SA"/>
      </w:rPr>
    </w:lvl>
    <w:lvl w:ilvl="6">
      <w:start w:val="0"/>
      <w:numFmt w:val="bullet"/>
      <w:lvlText w:val="•"/>
      <w:lvlJc w:val="left"/>
      <w:pPr>
        <w:ind w:left="6491" w:hanging="361"/>
      </w:pPr>
      <w:rPr>
        <w:rFonts w:hint="default"/>
        <w:lang w:val="pt-PT" w:eastAsia="en-US" w:bidi="ar-SA"/>
      </w:rPr>
    </w:lvl>
    <w:lvl w:ilvl="7">
      <w:start w:val="0"/>
      <w:numFmt w:val="bullet"/>
      <w:lvlText w:val="•"/>
      <w:lvlJc w:val="left"/>
      <w:pPr>
        <w:ind w:left="7562" w:hanging="361"/>
      </w:pPr>
      <w:rPr>
        <w:rFonts w:hint="default"/>
        <w:lang w:val="pt-PT" w:eastAsia="en-US" w:bidi="ar-SA"/>
      </w:rPr>
    </w:lvl>
    <w:lvl w:ilvl="8">
      <w:start w:val="0"/>
      <w:numFmt w:val="bullet"/>
      <w:lvlText w:val="•"/>
      <w:lvlJc w:val="left"/>
      <w:pPr>
        <w:ind w:left="8632" w:hanging="361"/>
      </w:pPr>
      <w:rPr>
        <w:rFonts w:hint="default"/>
        <w:lang w:val="pt-PT"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pt-PT" w:eastAsia="en-US" w:bidi="ar-SA"/>
    </w:rPr>
  </w:style>
  <w:style w:styleId="BodyText" w:type="paragraph">
    <w:name w:val="Body Text"/>
    <w:basedOn w:val="Normal"/>
    <w:uiPriority w:val="1"/>
    <w:qFormat/>
    <w:pPr/>
    <w:rPr>
      <w:rFonts w:ascii="Calibri" w:hAnsi="Calibri" w:eastAsia="Calibri" w:cs="Calibri"/>
      <w:sz w:val="22"/>
      <w:szCs w:val="22"/>
      <w:lang w:val="pt-PT" w:eastAsia="en-US" w:bidi="ar-SA"/>
    </w:rPr>
  </w:style>
  <w:style w:styleId="Heading1" w:type="paragraph">
    <w:name w:val="Heading 1"/>
    <w:basedOn w:val="Normal"/>
    <w:uiPriority w:val="1"/>
    <w:qFormat/>
    <w:pPr>
      <w:ind w:left="785" w:hanging="358"/>
      <w:outlineLvl w:val="1"/>
    </w:pPr>
    <w:rPr>
      <w:rFonts w:ascii="Calibri" w:hAnsi="Calibri" w:eastAsia="Calibri" w:cs="Calibri"/>
      <w:b/>
      <w:bCs/>
      <w:sz w:val="22"/>
      <w:szCs w:val="22"/>
      <w:lang w:val="pt-PT" w:eastAsia="en-US" w:bidi="ar-SA"/>
    </w:rPr>
  </w:style>
  <w:style w:styleId="Title" w:type="paragraph">
    <w:name w:val="Title"/>
    <w:basedOn w:val="Normal"/>
    <w:uiPriority w:val="1"/>
    <w:qFormat/>
    <w:pPr>
      <w:spacing w:before="227"/>
      <w:ind w:left="1061" w:right="776"/>
      <w:jc w:val="center"/>
    </w:pPr>
    <w:rPr>
      <w:rFonts w:ascii="Calibri" w:hAnsi="Calibri" w:eastAsia="Calibri" w:cs="Calibri"/>
      <w:b/>
      <w:bCs/>
      <w:sz w:val="30"/>
      <w:szCs w:val="30"/>
      <w:lang w:val="pt-PT" w:eastAsia="en-US" w:bidi="ar-SA"/>
    </w:rPr>
  </w:style>
  <w:style w:styleId="ListParagraph" w:type="paragraph">
    <w:name w:val="List Paragraph"/>
    <w:basedOn w:val="Normal"/>
    <w:uiPriority w:val="1"/>
    <w:qFormat/>
    <w:pPr>
      <w:ind w:left="785" w:hanging="358"/>
    </w:pPr>
    <w:rPr>
      <w:rFonts w:ascii="Calibri" w:hAnsi="Calibri" w:eastAsia="Calibri" w:cs="Calibri"/>
      <w:lang w:val="pt-PT" w:eastAsia="en-US" w:bidi="ar-SA"/>
    </w:rPr>
  </w:style>
  <w:style w:styleId="TableParagraph" w:type="paragraph">
    <w:name w:val="Table Paragraph"/>
    <w:basedOn w:val="Normal"/>
    <w:uiPriority w:val="1"/>
    <w:qFormat/>
    <w:pPr/>
    <w:rPr>
      <w:rFonts w:ascii="Calibri" w:hAnsi="Calibri" w:eastAsia="Calibri" w:cs="Calibri"/>
      <w:lang w:val="pt-PT"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eader" Target="header2.xml"/><Relationship Id="rId8" Type="http://schemas.openxmlformats.org/officeDocument/2006/relationships/footer" Target="footer2.xml"/><Relationship Id="rId9" Type="http://schemas.openxmlformats.org/officeDocument/2006/relationships/header" Target="header3.xml"/><Relationship Id="rId10" Type="http://schemas.openxmlformats.org/officeDocument/2006/relationships/footer" Target="footer3.xml"/><Relationship Id="rId11" Type="http://schemas.openxmlformats.org/officeDocument/2006/relationships/header" Target="header4.xml"/><Relationship Id="rId12" Type="http://schemas.openxmlformats.org/officeDocument/2006/relationships/footer" Target="footer4.xml"/><Relationship Id="rId13"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Prefeitura de Belo Horizonte</dc:creator>
  <dcterms:created xsi:type="dcterms:W3CDTF">2025-05-15T19:07:43Z</dcterms:created>
  <dcterms:modified xsi:type="dcterms:W3CDTF">2025-05-15T19:07:43Z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2021-09-28T00:00:00Z</vt:filetime>
  </property>
  <property fmtid="{D5CDD505-2E9C-101B-9397-08002B2CF9AE}" pid="3" name="Creator">
    <vt:lpwstr>Microsoft® Word 2010</vt:lpwstr>
  </property>
  <property fmtid="{D5CDD505-2E9C-101B-9397-08002B2CF9AE}" pid="4" name="LastSaved">
    <vt:filetime>2025-05-15T00:00:00Z</vt:filetime>
  </property>
  <property fmtid="{D5CDD505-2E9C-101B-9397-08002B2CF9AE}" pid="5" name="Producer">
    <vt:lpwstr>Microsoft® Word 2010</vt:lpwstr>
  </property>
</Properties>
</file>