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141"/>
        <w:gridCol w:w="1892"/>
        <w:gridCol w:w="330"/>
        <w:gridCol w:w="2036"/>
      </w:tblGrid>
      <w:tr>
        <w:trPr>
          <w:trHeight w:val="252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line="224" w:lineRule="exact"/>
              <w:ind w:left="385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EMPRESA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INFORMÁTICA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INFORMAÇÃO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BELO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HORIZONTE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S/A</w:t>
            </w:r>
          </w:p>
        </w:tc>
      </w:tr>
      <w:tr>
        <w:trPr>
          <w:trHeight w:val="430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line="257" w:lineRule="exact"/>
              <w:ind w:left="38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PRODABEL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-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CNPJ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18.239.038/0001-</w:t>
            </w:r>
            <w:r>
              <w:rPr>
                <w:b/>
                <w:spacing w:val="-5"/>
                <w:sz w:val="22"/>
              </w:rPr>
              <w:t>87</w:t>
            </w:r>
          </w:p>
        </w:tc>
      </w:tr>
      <w:tr>
        <w:trPr>
          <w:trHeight w:val="738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133"/>
              <w:ind w:left="385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BALANÇO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PATRIMONIAL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SETEMBRO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2021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2020</w:t>
            </w:r>
          </w:p>
        </w:tc>
      </w:tr>
      <w:tr>
        <w:trPr>
          <w:trHeight w:val="571" w:hRule="atLeast"/>
        </w:trPr>
        <w:tc>
          <w:tcPr>
            <w:tcW w:w="54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73" w:val="left" w:leader="none"/>
                <w:tab w:pos="1892" w:val="left" w:leader="none"/>
              </w:tabs>
              <w:spacing w:line="255" w:lineRule="exact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09/2021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46" w:val="left" w:leader="none"/>
                <w:tab w:pos="2036" w:val="left" w:leader="none"/>
              </w:tabs>
              <w:spacing w:line="255" w:lineRule="exact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09/2020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>
        <w:trPr>
          <w:trHeight w:val="286" w:hRule="atLeast"/>
        </w:trPr>
        <w:tc>
          <w:tcPr>
            <w:tcW w:w="54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435" w:val="left" w:leader="none"/>
              </w:tabs>
              <w:spacing w:line="260" w:lineRule="exact"/>
              <w:ind w:right="-15"/>
              <w:rPr>
                <w:b/>
                <w:sz w:val="22"/>
              </w:rPr>
            </w:pPr>
            <w:r>
              <w:rPr>
                <w:b/>
                <w:spacing w:val="-13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ATIVO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848" w:val="left" w:leader="none"/>
              </w:tabs>
              <w:spacing w:line="251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25.627.435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92" w:val="left" w:leader="none"/>
              </w:tabs>
              <w:spacing w:line="251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24.081.367</w:t>
            </w:r>
          </w:p>
        </w:tc>
      </w:tr>
      <w:tr>
        <w:trPr>
          <w:trHeight w:val="118" w:hRule="atLeast"/>
        </w:trPr>
        <w:tc>
          <w:tcPr>
            <w:tcW w:w="54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96" w:hRule="atLeast"/>
        </w:trPr>
        <w:tc>
          <w:tcPr>
            <w:tcW w:w="54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435" w:val="left" w:leader="none"/>
              </w:tabs>
              <w:spacing w:line="260" w:lineRule="exact"/>
              <w:ind w:right="-15"/>
              <w:rPr>
                <w:b/>
                <w:sz w:val="22"/>
              </w:rPr>
            </w:pPr>
            <w:r>
              <w:rPr>
                <w:b/>
                <w:spacing w:val="40"/>
                <w:sz w:val="22"/>
                <w:u w:val="single"/>
              </w:rPr>
              <w:t>  </w:t>
            </w:r>
            <w:r>
              <w:rPr>
                <w:b/>
                <w:sz w:val="22"/>
                <w:u w:val="single"/>
              </w:rPr>
              <w:t>ATIVO</w:t>
            </w:r>
            <w:r>
              <w:rPr>
                <w:b/>
                <w:spacing w:val="-2"/>
                <w:sz w:val="22"/>
                <w:u w:val="single"/>
              </w:rPr>
              <w:t> CIRCULANTE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48" w:val="left" w:leader="none"/>
              </w:tabs>
              <w:spacing w:line="260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18.102.649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92" w:val="left" w:leader="none"/>
              </w:tabs>
              <w:spacing w:line="260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15.701.656</w:t>
            </w:r>
          </w:p>
        </w:tc>
      </w:tr>
      <w:tr>
        <w:trPr>
          <w:trHeight w:val="288" w:hRule="atLeast"/>
        </w:trPr>
        <w:tc>
          <w:tcPr>
            <w:tcW w:w="54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CAIXA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BANCOS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6.874.857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3.564.696</w:t>
            </w:r>
          </w:p>
        </w:tc>
      </w:tr>
      <w:tr>
        <w:trPr>
          <w:trHeight w:val="284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CAIXA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</w:tr>
      <w:tr>
        <w:trPr>
          <w:trHeight w:val="286" w:hRule="atLeast"/>
        </w:trPr>
        <w:tc>
          <w:tcPr>
            <w:tcW w:w="5435" w:type="dxa"/>
          </w:tcPr>
          <w:p>
            <w:pPr>
              <w:pStyle w:val="TableParagraph"/>
              <w:spacing w:line="255" w:lineRule="exact"/>
              <w:ind w:left="644"/>
              <w:rPr>
                <w:i/>
                <w:sz w:val="16"/>
              </w:rPr>
            </w:pPr>
            <w:r>
              <w:rPr>
                <w:spacing w:val="-2"/>
                <w:sz w:val="22"/>
              </w:rPr>
              <w:t>APLICAÇÕES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FINANCEIRAS</w:t>
            </w:r>
            <w:r>
              <w:rPr>
                <w:spacing w:val="-12"/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(1)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8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6.874.857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3.563.896</w:t>
            </w:r>
          </w:p>
        </w:tc>
      </w:tr>
      <w:tr>
        <w:trPr>
          <w:trHeight w:val="284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SUBVENÇÕES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ECONÔMICAS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P/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CUSTEIO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RECEBER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6.779.312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7.496.444</w:t>
            </w:r>
          </w:p>
        </w:tc>
      </w:tr>
      <w:tr>
        <w:trPr>
          <w:trHeight w:val="286" w:hRule="atLeast"/>
        </w:trPr>
        <w:tc>
          <w:tcPr>
            <w:tcW w:w="5435" w:type="dxa"/>
          </w:tcPr>
          <w:p>
            <w:pPr>
              <w:pStyle w:val="TableParagraph"/>
              <w:spacing w:line="256" w:lineRule="exact"/>
              <w:ind w:left="341"/>
              <w:rPr>
                <w:i/>
                <w:sz w:val="16"/>
              </w:rPr>
            </w:pPr>
            <w:r>
              <w:rPr>
                <w:b/>
                <w:spacing w:val="-2"/>
                <w:sz w:val="22"/>
              </w:rPr>
              <w:t>CLIENTES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(2)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8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237.021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8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619.272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ESTOQUES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30.181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51.077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IMPOSTOS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RECUPERAR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428.544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406.532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DESPESAS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ANTECIPADAS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2.129.939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2.147.646</w:t>
            </w:r>
          </w:p>
        </w:tc>
      </w:tr>
      <w:tr>
        <w:trPr>
          <w:trHeight w:val="284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OUTROS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CRÉDITOS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1.622.795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1.415.990</w:t>
            </w:r>
          </w:p>
        </w:tc>
      </w:tr>
      <w:tr>
        <w:trPr>
          <w:trHeight w:val="287" w:hRule="atLeast"/>
        </w:trPr>
        <w:tc>
          <w:tcPr>
            <w:tcW w:w="5435" w:type="dxa"/>
          </w:tcPr>
          <w:p>
            <w:pPr>
              <w:pStyle w:val="TableParagraph"/>
              <w:spacing w:line="256" w:lineRule="exact"/>
              <w:ind w:left="644"/>
              <w:rPr>
                <w:i/>
                <w:sz w:val="16"/>
              </w:rPr>
            </w:pPr>
            <w:r>
              <w:rPr>
                <w:sz w:val="22"/>
              </w:rPr>
              <w:t>CORRENTISTAS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DEVEDORES</w:t>
            </w:r>
            <w:r>
              <w:rPr>
                <w:spacing w:val="14"/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(3)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8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41.829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9.566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ADIANTAMENTOS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EMPREGADOS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1.050.771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1.023.623</w:t>
            </w:r>
          </w:p>
        </w:tc>
      </w:tr>
      <w:tr>
        <w:trPr>
          <w:trHeight w:val="284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CONV.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COOOP.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ÓTIMO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38.092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42.743</w:t>
            </w:r>
          </w:p>
        </w:tc>
      </w:tr>
      <w:tr>
        <w:trPr>
          <w:trHeight w:val="543" w:hRule="atLeast"/>
        </w:trPr>
        <w:tc>
          <w:tcPr>
            <w:tcW w:w="54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644"/>
              <w:rPr>
                <w:i/>
                <w:sz w:val="16"/>
              </w:rPr>
            </w:pPr>
            <w:r>
              <w:rPr>
                <w:sz w:val="22"/>
              </w:rPr>
              <w:t>VALORES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RECEB.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TERCEIROS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(4)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492.103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340.058</w:t>
            </w:r>
          </w:p>
        </w:tc>
      </w:tr>
      <w:tr>
        <w:trPr>
          <w:trHeight w:val="439" w:hRule="atLeast"/>
        </w:trPr>
        <w:tc>
          <w:tcPr>
            <w:tcW w:w="54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435" w:val="left" w:leader="none"/>
              </w:tabs>
              <w:spacing w:before="135"/>
              <w:ind w:right="-15"/>
              <w:rPr>
                <w:b/>
                <w:sz w:val="22"/>
              </w:rPr>
            </w:pPr>
            <w:r>
              <w:rPr>
                <w:b/>
                <w:spacing w:val="39"/>
                <w:sz w:val="22"/>
                <w:u w:val="single"/>
              </w:rPr>
              <w:t>  </w:t>
            </w:r>
            <w:r>
              <w:rPr>
                <w:b/>
                <w:sz w:val="22"/>
                <w:u w:val="single"/>
              </w:rPr>
              <w:t>ATIVO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NÃO</w:t>
            </w:r>
            <w:r>
              <w:rPr>
                <w:b/>
                <w:spacing w:val="-2"/>
                <w:sz w:val="22"/>
                <w:u w:val="single"/>
              </w:rPr>
              <w:t> CIRCULANTE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59" w:val="left" w:leader="none"/>
              </w:tabs>
              <w:spacing w:before="135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7.524.786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103" w:val="left" w:leader="none"/>
              </w:tabs>
              <w:spacing w:before="135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2"/>
                <w:sz w:val="22"/>
                <w:u w:val="single"/>
              </w:rPr>
              <w:t>8.379.711</w:t>
            </w:r>
          </w:p>
        </w:tc>
      </w:tr>
      <w:tr>
        <w:trPr>
          <w:trHeight w:val="671" w:hRule="atLeast"/>
        </w:trPr>
        <w:tc>
          <w:tcPr>
            <w:tcW w:w="54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ATIVO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REALIZÁVEL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LONGO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PRAZO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476.554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637.067</w:t>
            </w:r>
          </w:p>
        </w:tc>
      </w:tr>
      <w:tr>
        <w:trPr>
          <w:trHeight w:val="286" w:hRule="atLeast"/>
        </w:trPr>
        <w:tc>
          <w:tcPr>
            <w:tcW w:w="5435" w:type="dxa"/>
          </w:tcPr>
          <w:p>
            <w:pPr>
              <w:pStyle w:val="TableParagraph"/>
              <w:spacing w:line="256" w:lineRule="exact"/>
              <w:ind w:left="644"/>
              <w:rPr>
                <w:i/>
                <w:sz w:val="16"/>
              </w:rPr>
            </w:pPr>
            <w:r>
              <w:rPr>
                <w:spacing w:val="-2"/>
                <w:sz w:val="22"/>
              </w:rPr>
              <w:t>DEPOSITOS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ESPECIAIS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(5)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8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361.318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532.329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PREFEITURA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MUNICIPAL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CONTAGEM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115.235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104.738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INVESTIMENTOS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350.909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350.909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IMOBILIZADO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5.537.863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6.046.557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BENS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IMOVEIS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11.156.375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10.587.807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BENS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MOVEIS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30.470.329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29.861.377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DEPRECIAÇÕES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(35.225.530)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(33.539.315)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right="8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(-)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REDUÇÃO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RECUPERÁVEL-BENS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MÓVEIS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(863.312)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(863.312)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INTANGÍVEL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1.159.461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1.345.178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SOFTWARES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12.686.081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12.398.998</w:t>
            </w:r>
          </w:p>
        </w:tc>
      </w:tr>
      <w:tr>
        <w:trPr>
          <w:trHeight w:val="427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(-)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AMORTIZACAO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ACUMULADA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(11.526.620)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(11.053.820)</w:t>
            </w:r>
          </w:p>
        </w:tc>
      </w:tr>
      <w:tr>
        <w:trPr>
          <w:trHeight w:val="416" w:hRule="atLeast"/>
        </w:trPr>
        <w:tc>
          <w:tcPr>
            <w:tcW w:w="5435" w:type="dxa"/>
          </w:tcPr>
          <w:p>
            <w:pPr>
              <w:pStyle w:val="TableParagraph"/>
              <w:spacing w:before="133"/>
              <w:ind w:lef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Notas: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2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(1)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Diferença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referente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aos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valores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2020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acumularam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2021</w:t>
            </w:r>
          </w:p>
        </w:tc>
      </w:tr>
      <w:tr>
        <w:trPr>
          <w:trHeight w:val="558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line="256" w:lineRule="auto" w:before="2"/>
              <w:ind w:left="3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(2) O faturamento em 2021 foi menor que em 2020 devido principalmente ao fato do contrato celebrado com o Fundo de Transporte Urbano prever parcelas maiores em 2020 e menores em 2021.</w:t>
            </w:r>
          </w:p>
        </w:tc>
      </w:tr>
      <w:tr>
        <w:trPr>
          <w:trHeight w:val="298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14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(3)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Diferença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relativa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principalmente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aos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valores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BMX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Empreendimentos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pagos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juízo</w:t>
            </w:r>
          </w:p>
        </w:tc>
      </w:tr>
      <w:tr>
        <w:trPr>
          <w:trHeight w:val="285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2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(4)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Variação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principalmente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decorrente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valores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vendas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rotativo</w:t>
            </w:r>
          </w:p>
        </w:tc>
      </w:tr>
      <w:tr>
        <w:trPr>
          <w:trHeight w:val="1023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line="256" w:lineRule="auto" w:before="2"/>
              <w:ind w:left="35" w:right="6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(5) A diferença entre 2020 e 2021 deve-se a baixa de depósitos judiciais que na realidade já não existiam. Tal baixa decorreu de um trabalho minucioso do Depto Jurídico da Prodabel, no qual cada um dos processos foi levantado e verificado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existência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depósitos. As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baixas referem-se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a valores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que foram liberados pelo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juíz ao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autor da</w:t>
            </w:r>
          </w:p>
          <w:p>
            <w:pPr>
              <w:pStyle w:val="TableParagraph"/>
              <w:spacing w:line="218" w:lineRule="exact"/>
              <w:ind w:left="3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ação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fazendo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abatimento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valor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causa,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porém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ainda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estavam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aberto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contabilidade.</w:t>
            </w:r>
          </w:p>
        </w:tc>
      </w:tr>
    </w:tbl>
    <w:p>
      <w:pPr>
        <w:pStyle w:val="TableParagraph"/>
        <w:spacing w:after="0" w:line="218" w:lineRule="exact"/>
        <w:jc w:val="both"/>
        <w:rPr>
          <w:i/>
          <w:sz w:val="20"/>
        </w:rPr>
        <w:sectPr>
          <w:type w:val="continuous"/>
          <w:pgSz w:w="12530" w:h="17730"/>
          <w:pgMar w:top="1160" w:bottom="2413" w:left="992" w:right="1559"/>
        </w:sect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141"/>
        <w:gridCol w:w="1892"/>
        <w:gridCol w:w="330"/>
        <w:gridCol w:w="2036"/>
      </w:tblGrid>
      <w:tr>
        <w:trPr>
          <w:trHeight w:val="252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line="224" w:lineRule="exact"/>
              <w:ind w:left="385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EMPRESA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INFORMÁTICA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INFORMAÇÃO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BELO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HORIZONTE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S/A</w:t>
            </w:r>
          </w:p>
        </w:tc>
      </w:tr>
      <w:tr>
        <w:trPr>
          <w:trHeight w:val="401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line="257" w:lineRule="exact"/>
              <w:ind w:left="38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PRODABEL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-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CNPJ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18.239.038/0001-</w:t>
            </w:r>
            <w:r>
              <w:rPr>
                <w:b/>
                <w:spacing w:val="-5"/>
                <w:sz w:val="22"/>
              </w:rPr>
              <w:t>87</w:t>
            </w:r>
          </w:p>
        </w:tc>
      </w:tr>
      <w:tr>
        <w:trPr>
          <w:trHeight w:val="593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104"/>
              <w:ind w:left="385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BALANÇO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PATRIMONIAL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SETEMBRO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2021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2020</w:t>
            </w:r>
          </w:p>
        </w:tc>
      </w:tr>
      <w:tr>
        <w:trPr>
          <w:trHeight w:val="446" w:hRule="atLeast"/>
        </w:trPr>
        <w:tc>
          <w:tcPr>
            <w:tcW w:w="54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6" w:lineRule="exact" w:before="180"/>
              <w:ind w:left="57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09/2021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6" w:lineRule="exact" w:before="180"/>
              <w:ind w:left="6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09/2020</w:t>
            </w:r>
          </w:p>
        </w:tc>
      </w:tr>
      <w:tr>
        <w:trPr>
          <w:trHeight w:val="258" w:hRule="atLeast"/>
        </w:trPr>
        <w:tc>
          <w:tcPr>
            <w:tcW w:w="543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9" w:lineRule="exact"/>
              <w:ind w:left="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PASSIVO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9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25.627.435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9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24.081.367</w:t>
            </w:r>
          </w:p>
        </w:tc>
      </w:tr>
      <w:tr>
        <w:trPr>
          <w:trHeight w:val="230" w:hRule="atLeast"/>
        </w:trPr>
        <w:tc>
          <w:tcPr>
            <w:tcW w:w="5435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doub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543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8" w:lineRule="exact"/>
              <w:ind w:left="1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PASSIVO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CIRCULANTE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8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20.757.377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8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21.068.792</w:t>
            </w:r>
          </w:p>
        </w:tc>
      </w:tr>
      <w:tr>
        <w:trPr>
          <w:trHeight w:val="286" w:hRule="atLeast"/>
        </w:trPr>
        <w:tc>
          <w:tcPr>
            <w:tcW w:w="543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left="1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FORNECEDORES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1.242.993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1.292.246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OBRIGAÇÕES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SOCIAIS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TRABALHISTAS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14.916.084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15.176.920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492"/>
              <w:rPr>
                <w:sz w:val="22"/>
              </w:rPr>
            </w:pPr>
            <w:r>
              <w:rPr>
                <w:sz w:val="22"/>
              </w:rPr>
              <w:t>SALÁRIOS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REMUNERAÇÕES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2.772.275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3.181.931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492"/>
              <w:rPr>
                <w:sz w:val="22"/>
              </w:rPr>
            </w:pPr>
            <w:r>
              <w:rPr>
                <w:spacing w:val="-2"/>
                <w:sz w:val="22"/>
              </w:rPr>
              <w:t>ENCARGOS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SOCIAIS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SOBRE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SALÁRIOS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2.728.193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2.740.190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492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13º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SALÁRIO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ENCARGOS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3.984.886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4.092.235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492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FÉRIAS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ENCARGOS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SOCIAIS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5.430.729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5.162.564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1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OBRIGAÇÕES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FISCAIS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1.248.914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1.347.897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OUTROS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PASSIVOS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3.349.387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3.251.728</w:t>
            </w:r>
          </w:p>
        </w:tc>
      </w:tr>
      <w:tr>
        <w:trPr>
          <w:trHeight w:val="284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SUBVENÇÃO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APROPRIAR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1.739.351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1.786.807</w:t>
            </w:r>
          </w:p>
        </w:tc>
      </w:tr>
      <w:tr>
        <w:trPr>
          <w:trHeight w:val="286" w:hRule="atLeast"/>
        </w:trPr>
        <w:tc>
          <w:tcPr>
            <w:tcW w:w="5435" w:type="dxa"/>
          </w:tcPr>
          <w:p>
            <w:pPr>
              <w:pStyle w:val="TableParagraph"/>
              <w:spacing w:line="256" w:lineRule="exact"/>
              <w:ind w:left="644"/>
              <w:rPr>
                <w:i/>
                <w:sz w:val="16"/>
              </w:rPr>
            </w:pPr>
            <w:r>
              <w:rPr>
                <w:spacing w:val="-2"/>
                <w:sz w:val="22"/>
              </w:rPr>
              <w:t>INTERMEDIAÇÃO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ROTATIVO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BHTRANS</w:t>
            </w:r>
            <w:r>
              <w:rPr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(1)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8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840.880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474.417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CORRENTISTAS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CREDORES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186.239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214.551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GARANTIA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P/EXECUÇÃO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CONTRATOS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98.813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116.786</w:t>
            </w:r>
          </w:p>
        </w:tc>
      </w:tr>
      <w:tr>
        <w:trPr>
          <w:trHeight w:val="828" w:hRule="atLeast"/>
        </w:trPr>
        <w:tc>
          <w:tcPr>
            <w:tcW w:w="54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RECURSOS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TERCEIROS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CONVÊNIOS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484.104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659.167</w:t>
            </w:r>
          </w:p>
        </w:tc>
      </w:tr>
      <w:tr>
        <w:trPr>
          <w:trHeight w:val="258" w:hRule="atLeast"/>
        </w:trPr>
        <w:tc>
          <w:tcPr>
            <w:tcW w:w="543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9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PASSIVO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CIRCULANTE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9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4.105.497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9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4.637.106</w:t>
            </w:r>
          </w:p>
        </w:tc>
      </w:tr>
      <w:tr>
        <w:trPr>
          <w:trHeight w:val="286" w:hRule="atLeast"/>
        </w:trPr>
        <w:tc>
          <w:tcPr>
            <w:tcW w:w="543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5" w:lineRule="exact"/>
              <w:ind w:left="644"/>
              <w:rPr>
                <w:i/>
                <w:sz w:val="16"/>
              </w:rPr>
            </w:pPr>
            <w:r>
              <w:rPr>
                <w:spacing w:val="-2"/>
                <w:sz w:val="22"/>
              </w:rPr>
              <w:t>PROVISÕES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NATUREZA TRABALHISTA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pacing w:val="-5"/>
                <w:sz w:val="16"/>
              </w:rPr>
              <w:t>(2)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right="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434.342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965.951</w:t>
            </w:r>
          </w:p>
        </w:tc>
      </w:tr>
      <w:tr>
        <w:trPr>
          <w:trHeight w:val="542" w:hRule="atLeast"/>
        </w:trPr>
        <w:tc>
          <w:tcPr>
            <w:tcW w:w="54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pacing w:val="-2"/>
                <w:sz w:val="22"/>
              </w:rPr>
              <w:t>ENCARGOS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CONTRIBUIÇÕES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SOB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JUDICE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3.671.155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3.671.155</w:t>
            </w:r>
          </w:p>
        </w:tc>
      </w:tr>
      <w:tr>
        <w:trPr>
          <w:trHeight w:val="258" w:hRule="atLeast"/>
        </w:trPr>
        <w:tc>
          <w:tcPr>
            <w:tcW w:w="5435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8" w:lineRule="exact"/>
              <w:ind w:left="1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PATRIMÔNIO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LÍQUIDO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8" w:lineRule="exact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764.561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38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(1.624.531)</w:t>
            </w:r>
          </w:p>
        </w:tc>
      </w:tr>
      <w:tr>
        <w:trPr>
          <w:trHeight w:val="286" w:hRule="atLeast"/>
        </w:trPr>
        <w:tc>
          <w:tcPr>
            <w:tcW w:w="543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CAPITAL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SOCIAL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118.478.636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8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116.989.406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SUBSCRITO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121.204.639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121.204.639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REALIZAR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(2.726.003)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(4.215.233)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RESERVA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LEGAL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30.668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LUCROS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PREJUÍZOS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ACUMULADOS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(117.744.743)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(118.613.937)</w:t>
            </w:r>
          </w:p>
        </w:tc>
      </w:tr>
      <w:tr>
        <w:trPr>
          <w:trHeight w:val="285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LUCROS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PREJUIZOS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ACUMULADOS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(115.160.263)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(115.742.961)</w:t>
            </w:r>
          </w:p>
        </w:tc>
      </w:tr>
      <w:tr>
        <w:trPr>
          <w:trHeight w:val="569" w:hRule="atLeast"/>
        </w:trPr>
        <w:tc>
          <w:tcPr>
            <w:tcW w:w="5435" w:type="dxa"/>
          </w:tcPr>
          <w:p>
            <w:pPr>
              <w:pStyle w:val="TableParagraph"/>
              <w:spacing w:line="257" w:lineRule="exact"/>
              <w:ind w:left="644"/>
              <w:rPr>
                <w:sz w:val="22"/>
              </w:rPr>
            </w:pPr>
            <w:r>
              <w:rPr>
                <w:sz w:val="22"/>
              </w:rPr>
              <w:t>LUCRO/PREJUÍZO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PERÍODO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57" w:lineRule="exact"/>
              <w:ind w:right="3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(2.584.480)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57" w:lineRule="exact"/>
              <w:ind w:right="3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(2.870.975)</w:t>
            </w:r>
          </w:p>
        </w:tc>
      </w:tr>
      <w:tr>
        <w:trPr>
          <w:trHeight w:val="559" w:hRule="atLeast"/>
        </w:trPr>
        <w:tc>
          <w:tcPr>
            <w:tcW w:w="5435" w:type="dxa"/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Notas:</w:t>
            </w:r>
          </w:p>
        </w:tc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2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(1)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Variação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principalmente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decorrente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valores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vendas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rotativo</w:t>
            </w:r>
          </w:p>
        </w:tc>
      </w:tr>
      <w:tr>
        <w:trPr>
          <w:trHeight w:val="502" w:hRule="atLeast"/>
        </w:trPr>
        <w:tc>
          <w:tcPr>
            <w:tcW w:w="9834" w:type="dxa"/>
            <w:gridSpan w:val="5"/>
          </w:tcPr>
          <w:p>
            <w:pPr>
              <w:pStyle w:val="TableParagraph"/>
              <w:spacing w:before="2"/>
              <w:ind w:left="35"/>
              <w:rPr>
                <w:i/>
                <w:sz w:val="20"/>
              </w:rPr>
            </w:pPr>
            <w:r>
              <w:rPr>
                <w:i/>
                <w:sz w:val="20"/>
              </w:rPr>
              <w:t>(2)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Variação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principalmente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decorrente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reajuste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valor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provisão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(redução)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dezembro/2020,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baixas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por</w:t>
            </w:r>
          </w:p>
          <w:p>
            <w:pPr>
              <w:pStyle w:val="TableParagraph"/>
              <w:spacing w:line="220" w:lineRule="exact" w:before="16"/>
              <w:ind w:lef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pagamento</w:t>
            </w:r>
          </w:p>
        </w:tc>
      </w:tr>
    </w:tbl>
    <w:p>
      <w:pPr>
        <w:pStyle w:val="TableParagraph"/>
        <w:spacing w:after="0" w:line="220" w:lineRule="exact"/>
        <w:rPr>
          <w:i/>
          <w:sz w:val="20"/>
        </w:rPr>
        <w:sectPr>
          <w:type w:val="continuous"/>
          <w:pgSz w:w="12530" w:h="17730"/>
          <w:pgMar w:top="2020" w:bottom="280" w:left="992" w:right="1559"/>
        </w:sectPr>
      </w:pPr>
    </w:p>
    <w:tbl>
      <w:tblPr>
        <w:tblW w:w="0" w:type="auto"/>
        <w:jc w:val="left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0"/>
      </w:tblGrid>
      <w:tr>
        <w:trPr>
          <w:trHeight w:val="254" w:hRule="atLeast"/>
        </w:trPr>
        <w:tc>
          <w:tcPr>
            <w:tcW w:w="7960" w:type="dxa"/>
          </w:tcPr>
          <w:p>
            <w:pPr>
              <w:pStyle w:val="TableParagraph"/>
              <w:spacing w:line="225" w:lineRule="exact"/>
              <w:ind w:left="1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EMPRESA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INFORMÁTICA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HORIZONTE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S/A</w:t>
            </w:r>
          </w:p>
        </w:tc>
      </w:tr>
      <w:tr>
        <w:trPr>
          <w:trHeight w:val="254" w:hRule="atLeast"/>
        </w:trPr>
        <w:tc>
          <w:tcPr>
            <w:tcW w:w="7960" w:type="dxa"/>
          </w:tcPr>
          <w:p>
            <w:pPr>
              <w:pStyle w:val="TableParagraph"/>
              <w:spacing w:line="235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PRODABEL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CNPJ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18.239.038/0001-</w:t>
            </w:r>
            <w:r>
              <w:rPr>
                <w:b/>
                <w:spacing w:val="-5"/>
                <w:sz w:val="22"/>
              </w:rPr>
              <w:t>87</w:t>
            </w:r>
          </w:p>
        </w:tc>
      </w:tr>
    </w:tbl>
    <w:p>
      <w:pPr>
        <w:pStyle w:val="BodyText"/>
        <w:spacing w:before="78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723341</wp:posOffset>
                </wp:positionH>
                <wp:positionV relativeFrom="page">
                  <wp:posOffset>8642184</wp:posOffset>
                </wp:positionV>
                <wp:extent cx="4960620" cy="361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96062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0620" h="36195">
                              <a:moveTo>
                                <a:pt x="4960620" y="23749"/>
                              </a:moveTo>
                              <a:lnTo>
                                <a:pt x="0" y="23749"/>
                              </a:lnTo>
                              <a:lnTo>
                                <a:pt x="0" y="35598"/>
                              </a:lnTo>
                              <a:lnTo>
                                <a:pt x="4960620" y="35598"/>
                              </a:lnTo>
                              <a:lnTo>
                                <a:pt x="4960620" y="23749"/>
                              </a:lnTo>
                              <a:close/>
                            </a:path>
                            <a:path w="4960620" h="36195">
                              <a:moveTo>
                                <a:pt x="4960620" y="0"/>
                              </a:moveTo>
                              <a:lnTo>
                                <a:pt x="0" y="0"/>
                              </a:lnTo>
                              <a:lnTo>
                                <a:pt x="0" y="11849"/>
                              </a:lnTo>
                              <a:lnTo>
                                <a:pt x="4960620" y="11849"/>
                              </a:lnTo>
                              <a:lnTo>
                                <a:pt x="4960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6001pt;margin-top:680.486938pt;width:390.6pt;height:2.85pt;mso-position-horizontal-relative:page;mso-position-vertical-relative:page;z-index:15728640" id="docshape1" coordorigin="1139,13610" coordsize="7812,57" path="m8951,13647l1139,13647,1139,13666,8951,13666,8951,13647xm8951,13610l1139,13610,1139,13628,8951,13628,8951,1361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2"/>
        <w:jc w:val="center"/>
      </w:pPr>
      <w:r>
        <w:rPr/>
        <w:t>DEMONSTRAÇÃO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SETEMBRO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spacing w:line="240" w:lineRule="auto" w:before="97"/>
        <w:rPr>
          <w:b/>
          <w:sz w:val="22"/>
        </w:rPr>
      </w:pPr>
    </w:p>
    <w:p>
      <w:pPr>
        <w:pStyle w:val="BodyText"/>
        <w:tabs>
          <w:tab w:pos="8212" w:val="left" w:leader="none"/>
          <w:tab w:pos="8847" w:val="left" w:leader="none"/>
          <w:tab w:pos="10231" w:val="left" w:leader="none"/>
        </w:tabs>
        <w:spacing w:before="1"/>
        <w:ind w:left="6559"/>
      </w:pPr>
      <w:r>
        <w:rPr>
          <w:spacing w:val="-2"/>
        </w:rPr>
        <w:t>09/2021</w:t>
      </w:r>
      <w:r>
        <w:rPr/>
        <w:tab/>
      </w:r>
      <w:r>
        <w:rPr>
          <w:u w:val="single"/>
        </w:rPr>
        <w:tab/>
      </w:r>
      <w:r>
        <w:rPr>
          <w:spacing w:val="-2"/>
          <w:u w:val="single"/>
        </w:rPr>
        <w:t>09/2020</w:t>
      </w:r>
      <w:r>
        <w:rPr>
          <w:u w:val="single"/>
        </w:rPr>
        <w:tab/>
      </w:r>
    </w:p>
    <w:p>
      <w:pPr>
        <w:tabs>
          <w:tab w:pos="9240" w:val="left" w:leader="none"/>
        </w:tabs>
        <w:spacing w:line="240" w:lineRule="auto"/>
        <w:ind w:left="147" w:right="0" w:firstLine="0"/>
        <w:rPr>
          <w:position w:val="1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60620" cy="447675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96062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812"/>
                            </w:tblGrid>
                            <w:tr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78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732" w:val="right" w:leader="none"/>
                                    </w:tabs>
                                    <w:spacing w:before="126"/>
                                    <w:ind w:right="37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(=)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RECEITA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BRUTA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VENDAS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1.865.529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781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57" w:val="right" w:leader="none"/>
                                    </w:tabs>
                                    <w:spacing w:line="233" w:lineRule="exact"/>
                                    <w:ind w:right="104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VENDA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1.865.529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90.6pt;height:35.25pt;mso-position-horizontal-relative:char;mso-position-vertical-relative:line" type="#_x0000_t202" id="docshape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812"/>
                      </w:tblGrid>
                      <w:tr>
                        <w:trPr>
                          <w:trHeight w:val="422" w:hRule="atLeast"/>
                        </w:trPr>
                        <w:tc>
                          <w:tcPr>
                            <w:tcW w:w="781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732" w:val="right" w:leader="none"/>
                              </w:tabs>
                              <w:spacing w:before="126"/>
                              <w:ind w:right="37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(=)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RECEITA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BRUTA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VENDAS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1.865.529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7812" w:type="dxa"/>
                          </w:tcPr>
                          <w:p>
                            <w:pPr>
                              <w:pStyle w:val="TableParagraph"/>
                              <w:tabs>
                                <w:tab w:pos="7057" w:val="right" w:leader="none"/>
                              </w:tabs>
                              <w:spacing w:line="233" w:lineRule="exact"/>
                              <w:ind w:right="104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VENDA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SERVIÇOS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1.865.529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636270" cy="323850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627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02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" w:right="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2.946.502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002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2.946.502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.1pt;height:25.5pt;mso-position-horizontal-relative:char;mso-position-vertical-relative:line" type="#_x0000_t202" id="docshape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02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" w:right="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2.946.502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002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2.946.502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0"/>
        </w:rPr>
      </w:r>
    </w:p>
    <w:p>
      <w:pPr>
        <w:spacing w:line="240" w:lineRule="auto" w:before="9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716991</wp:posOffset>
                </wp:positionH>
                <wp:positionV relativeFrom="paragraph">
                  <wp:posOffset>137510</wp:posOffset>
                </wp:positionV>
                <wp:extent cx="2870200" cy="32385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7020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19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51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(-)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DEDUÇÕES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RECEITA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519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DEDUÇÕES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RECEITAS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VENDA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SERVIÇOS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56001pt;margin-top:10.827621pt;width:226pt;height:25.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19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451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(-)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DEDUÇÕES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RECEITA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519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DEDUÇÕES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RECEITAS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VENDA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SERVIÇOS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5074792</wp:posOffset>
                </wp:positionH>
                <wp:positionV relativeFrom="paragraph">
                  <wp:posOffset>137510</wp:posOffset>
                </wp:positionV>
                <wp:extent cx="616585" cy="32385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658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0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" w:right="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(157.197)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(157.197)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589996pt;margin-top:10.827621pt;width:48.55pt;height:25.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0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" w:right="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(157.197)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(157.197)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6517767</wp:posOffset>
                </wp:positionH>
                <wp:positionV relativeFrom="paragraph">
                  <wp:posOffset>137510</wp:posOffset>
                </wp:positionV>
                <wp:extent cx="616585" cy="32385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658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0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" w:right="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(352.000)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(352.000)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210022pt;margin-top:10.827621pt;width:48.55pt;height:25.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0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" w:right="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(352.000)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(352.000)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017" w:val="left" w:leader="none"/>
          <w:tab w:pos="10192" w:val="right" w:leader="none"/>
        </w:tabs>
        <w:spacing w:before="265"/>
        <w:ind w:left="187"/>
      </w:pPr>
      <w:r>
        <w:rPr/>
        <w:t>(=)</w:t>
      </w:r>
      <w:r>
        <w:rPr>
          <w:spacing w:val="-2"/>
        </w:rPr>
        <w:t> </w:t>
      </w:r>
      <w:r>
        <w:rPr/>
        <w:t>RECEITA</w:t>
      </w:r>
      <w:r>
        <w:rPr>
          <w:spacing w:val="-4"/>
        </w:rPr>
        <w:t> </w:t>
      </w:r>
      <w:r>
        <w:rPr/>
        <w:t>LÍQUIDA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VENDAS</w:t>
      </w:r>
      <w:r>
        <w:rPr/>
        <w:tab/>
      </w:r>
      <w:r>
        <w:rPr>
          <w:spacing w:val="-2"/>
        </w:rPr>
        <w:t>1.708.332</w:t>
      </w:r>
      <w:r>
        <w:rPr/>
        <w:tab/>
      </w:r>
      <w:r>
        <w:rPr>
          <w:spacing w:val="-2"/>
        </w:rPr>
        <w:t>2.594.502</w:t>
      </w:r>
    </w:p>
    <w:p>
      <w:pPr>
        <w:pStyle w:val="BodyText"/>
        <w:tabs>
          <w:tab w:pos="7188" w:val="left" w:leader="none"/>
          <w:tab w:pos="10192" w:val="right" w:leader="none"/>
        </w:tabs>
        <w:spacing w:before="911"/>
        <w:ind w:left="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678891</wp:posOffset>
                </wp:positionH>
                <wp:positionV relativeFrom="paragraph">
                  <wp:posOffset>140401</wp:posOffset>
                </wp:positionV>
                <wp:extent cx="2232025" cy="32258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3202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4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39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(-)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CUSTO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DOS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SERVIÇOS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VENDIDOS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39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CUSTO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VENDIDOS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56001pt;margin-top:11.055265pt;width:175.75pt;height:25.4pt;mso-position-horizontal-relative:page;mso-position-vertical-relative:paragraph;z-index:1572915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4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3394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(-)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CUSTO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SERVIÇOS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VENDIDOS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394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CUSTO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SERVIÇOS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VENDIDOS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4928361</wp:posOffset>
                </wp:positionH>
                <wp:positionV relativeFrom="paragraph">
                  <wp:posOffset>140401</wp:posOffset>
                </wp:positionV>
                <wp:extent cx="800735" cy="32258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0073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1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(1.380.789)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1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(1.380.789)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059998pt;margin-top:11.055265pt;width:63.05pt;height:25.4pt;mso-position-horizontal-relative:page;mso-position-vertical-relative:paragraph;z-index:1572966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1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0" w:right="1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(1.380.789)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(1.380.789)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6371335</wp:posOffset>
                </wp:positionH>
                <wp:positionV relativeFrom="paragraph">
                  <wp:posOffset>140401</wp:posOffset>
                </wp:positionV>
                <wp:extent cx="800735" cy="32258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0073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1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(1.413.720)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1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(1.413.720)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79993pt;margin-top:11.055265pt;width:63.05pt;height:25.4pt;mso-position-horizontal-relative:page;mso-position-vertical-relative:paragraph;z-index:1573017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1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0" w:right="1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(1.413.720)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(1.413.720)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(=)</w:t>
      </w:r>
      <w:r>
        <w:rPr>
          <w:spacing w:val="-2"/>
        </w:rPr>
        <w:t> </w:t>
      </w:r>
      <w:r>
        <w:rPr/>
        <w:t>LUCRO</w:t>
      </w:r>
      <w:r>
        <w:rPr>
          <w:spacing w:val="-2"/>
        </w:rPr>
        <w:t> BRUTO</w:t>
      </w:r>
      <w:r>
        <w:rPr/>
        <w:tab/>
      </w:r>
      <w:r>
        <w:rPr>
          <w:spacing w:val="-2"/>
        </w:rPr>
        <w:t>327.543</w:t>
      </w:r>
      <w:r>
        <w:rPr/>
        <w:tab/>
      </w:r>
      <w:r>
        <w:rPr>
          <w:spacing w:val="-2"/>
        </w:rPr>
        <w:t>1.180.782</w:t>
      </w:r>
    </w:p>
    <w:p>
      <w:pPr>
        <w:spacing w:line="240" w:lineRule="auto" w:before="1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716991</wp:posOffset>
                </wp:positionH>
                <wp:positionV relativeFrom="paragraph">
                  <wp:posOffset>140049</wp:posOffset>
                </wp:positionV>
                <wp:extent cx="2709545" cy="8724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709545" cy="872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67"/>
                            </w:tblGrid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426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(-)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ADMINISTRATIVAS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GERAIS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42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PESSOAL</w:t>
                                  </w:r>
                                  <w:r>
                                    <w:rPr>
                                      <w:spacing w:val="3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4267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PROVISÕES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NATUREZA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TRABALHISTA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4267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MATERIAL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267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SERVICOS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56001pt;margin-top:11.027532pt;width:213.35pt;height:68.7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67"/>
                      </w:tblGrid>
                      <w:tr>
                        <w:trPr>
                          <w:trHeight w:val="253" w:hRule="atLeast"/>
                        </w:trPr>
                        <w:tc>
                          <w:tcPr>
                            <w:tcW w:w="426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(-)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GERAIS</w:t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42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2"/>
                              </w:rPr>
                              <w:t>PESSOAL</w:t>
                            </w:r>
                            <w:r>
                              <w:rPr>
                                <w:spacing w:val="3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4267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PROVISÕES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NATUREZA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TRABALHISTA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4267" w:type="dxa"/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MATERIAL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267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SERVICOS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4895341</wp:posOffset>
                </wp:positionH>
                <wp:positionV relativeFrom="paragraph">
                  <wp:posOffset>140049</wp:posOffset>
                </wp:positionV>
                <wp:extent cx="795655" cy="87249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95655" cy="872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3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(10.512.287)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(9.345.957)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(89.534)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(18.923)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(1.057.872)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459991pt;margin-top:11.027532pt;width:62.65pt;height:68.7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3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(10.512.287)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(9.345.957)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(89.534)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(18.923)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(1.057.872)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6409435</wp:posOffset>
                </wp:positionH>
                <wp:positionV relativeFrom="paragraph">
                  <wp:posOffset>140049</wp:posOffset>
                </wp:positionV>
                <wp:extent cx="724535" cy="87249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24535" cy="872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1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(9.899.235)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(8.614.611)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(36.934)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4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(1.247.690)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679993pt;margin-top:11.027532pt;width:57.05pt;height:68.7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1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(9.899.235)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(8.614.611)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(36.934)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41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(1.247.690)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716991</wp:posOffset>
                </wp:positionH>
                <wp:positionV relativeFrom="paragraph">
                  <wp:posOffset>1154398</wp:posOffset>
                </wp:positionV>
                <wp:extent cx="1924050" cy="32194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92405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29"/>
                            </w:tblGrid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302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(-)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COMERCIAIS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3029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6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COMERCIAIS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56001pt;margin-top:90.89753pt;width:151.5pt;height:25.35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29"/>
                      </w:tblGrid>
                      <w:tr>
                        <w:trPr>
                          <w:trHeight w:val="253" w:hRule="atLeast"/>
                        </w:trPr>
                        <w:tc>
                          <w:tcPr>
                            <w:tcW w:w="302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(-)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COMERCIAIS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3029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left="6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COMERCIAIS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5074792</wp:posOffset>
                </wp:positionH>
                <wp:positionV relativeFrom="paragraph">
                  <wp:posOffset>1154398</wp:posOffset>
                </wp:positionV>
                <wp:extent cx="616585" cy="32385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1658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0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8" w:right="8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(133.703)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(133.703)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589996pt;margin-top:90.89753pt;width:48.55pt;height:25.5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0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8" w:right="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(133.703)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(133.703)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6588886</wp:posOffset>
                </wp:positionH>
                <wp:positionV relativeFrom="paragraph">
                  <wp:posOffset>1154398</wp:posOffset>
                </wp:positionV>
                <wp:extent cx="544830" cy="32385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4483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58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85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7" w:right="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(91.308)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858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(91.308)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809998pt;margin-top:90.89753pt;width:42.9pt;height:25.5pt;mso-position-horizontal-relative:page;mso-position-vertical-relative:paragraph;z-index:-15728640;mso-wrap-distance-left:0;mso-wrap-distance-right:0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58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85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7" w:right="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(91.308)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858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(91.308)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716991</wp:posOffset>
                </wp:positionH>
                <wp:positionV relativeFrom="paragraph">
                  <wp:posOffset>1620361</wp:posOffset>
                </wp:positionV>
                <wp:extent cx="2336800" cy="142113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33680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0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(-)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OUTRAS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DESPESAS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DEPRECIAÇÕES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AMORTIZACOES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LEGAIS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TRIBUTÁRIAS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OUTRAS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DESPESAS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CUSTO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GERAL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CONVÊNIOS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68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NÃO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OPERACIONAIS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56001pt;margin-top:127.587532pt;width:184pt;height:111.9pt;mso-position-horizontal-relative:page;mso-position-vertical-relative:paragraph;z-index:-15728640;mso-wrap-distance-left:0;mso-wrap-distance-right: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0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(-)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OUTRAS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DESPESAS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DEPRECIAÇÕES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AMORTIZACOES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LEGAIS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TRIBUTÁRIAS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OUTRAS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DESPESAS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CUSTO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SERVIÇOS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GERAL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CONVÊNIOS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680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NÃO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OPERACIONAIS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4895341</wp:posOffset>
                </wp:positionH>
                <wp:positionV relativeFrom="paragraph">
                  <wp:posOffset>1620361</wp:posOffset>
                </wp:positionV>
                <wp:extent cx="795655" cy="142113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95655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3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(71.029.269)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(152.686)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(10.216)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(154.370)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(13.722)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(70.593.716)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(103.686)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(871)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459991pt;margin-top:127.587532pt;width:62.65pt;height:111.9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3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(71.029.269)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(152.686)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(10.216)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(154.370)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(13.722)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(70.593.716)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(103.686)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(871)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6338315</wp:posOffset>
                </wp:positionH>
                <wp:positionV relativeFrom="paragraph">
                  <wp:posOffset>1620361</wp:posOffset>
                </wp:positionV>
                <wp:extent cx="795655" cy="142113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795655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3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(69.996.137)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(169.237)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(31.068)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(138.771)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(2.890)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(69.564.077)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(71.142)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(18.954)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079987pt;margin-top:127.587532pt;width:62.65pt;height:111.9pt;mso-position-horizontal-relative:page;mso-position-vertical-relative:paragraph;z-index:-15728640;mso-wrap-distance-left:0;mso-wrap-distance-right: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3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(69.996.137)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(169.237)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(31.068)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(138.771)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(2.890)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(69.564.077)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(71.142)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(18.954)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716991</wp:posOffset>
                </wp:positionH>
                <wp:positionV relativeFrom="paragraph">
                  <wp:posOffset>3183223</wp:posOffset>
                </wp:positionV>
                <wp:extent cx="2419350" cy="50673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419350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09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(+/-)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RECEITAS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(DESPESAS)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FINANCEIRAS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FINANCEIRAS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809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left="6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RECEITAS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FINANCEIRAS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56001pt;margin-top:250.647537pt;width:190.5pt;height:39.9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09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(+/-)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RECEITAS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(DESPESAS)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FINANCEIRAS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FINANCEIRAS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809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left="6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RECEITAS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FINANCEIRAS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4985003</wp:posOffset>
                </wp:positionH>
                <wp:positionV relativeFrom="paragraph">
                  <wp:posOffset>3183223</wp:posOffset>
                </wp:positionV>
                <wp:extent cx="705485" cy="50673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05485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1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195.143,64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(532)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right="114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195.676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519989pt;margin-top:250.647537pt;width:55.55pt;height:39.9pt;mso-position-horizontal-relative:page;mso-position-vertical-relative:paragraph;z-index:-15728640;mso-wrap-distance-left:0;mso-wrap-distance-right:0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1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195.143,64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(532)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right="114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195.676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6427978</wp:posOffset>
                </wp:positionH>
                <wp:positionV relativeFrom="paragraph">
                  <wp:posOffset>3183223</wp:posOffset>
                </wp:positionV>
                <wp:extent cx="706120" cy="50673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06120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1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140.643,13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(4.604)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exact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145.247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140015pt;margin-top:250.647537pt;width:55.6pt;height:39.9pt;mso-position-horizontal-relative:page;mso-position-vertical-relative:paragraph;z-index:-15728640;mso-wrap-distance-left:0;mso-wrap-distance-right: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1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4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140.643,13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(4.604)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TableParagraph"/>
                              <w:spacing w:line="235" w:lineRule="exact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145.247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723341</wp:posOffset>
                </wp:positionH>
                <wp:positionV relativeFrom="paragraph">
                  <wp:posOffset>3832066</wp:posOffset>
                </wp:positionV>
                <wp:extent cx="4960620" cy="135953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960620" cy="135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81"/>
                              <w:gridCol w:w="2232"/>
                            </w:tblGrid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558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4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(+)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OUTRAS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RECEITAS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38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78.568.092,52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58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4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RECUPERAÇÃO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right="10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521.267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5581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6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SUBVENÇÃO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ECONÔMICA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CUSTEIO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right="10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77.552.577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558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RECEITA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CONV.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COOPERAÇÃO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OTIMO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10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342.826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58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24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RECEITA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TX.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ADM.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EMPRÉSTIMOS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FOLHA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104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2.891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5581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64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CONVENIOS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10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135.818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55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4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OUTRAS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RECEITAS</w:t>
                                  </w:r>
                                  <w:r>
                                    <w:rPr>
                                      <w:spacing w:val="3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right="3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12.713,90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6001pt;margin-top:301.737518pt;width:390.6pt;height:107.05pt;mso-position-horizontal-relative:page;mso-position-vertical-relative:paragraph;z-index:-15728640;mso-wrap-distance-left:0;mso-wrap-distance-right: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81"/>
                        <w:gridCol w:w="2232"/>
                      </w:tblGrid>
                      <w:tr>
                        <w:trPr>
                          <w:trHeight w:val="253" w:hRule="atLeast"/>
                        </w:trPr>
                        <w:tc>
                          <w:tcPr>
                            <w:tcW w:w="558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4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(+)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OUTRAS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RECEITAS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38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78.568.092,52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558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4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RECUPERAÇÃO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DESPESAS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right="10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521.267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5581" w:type="dxa"/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left="64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SUBVENÇÃO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ECONÔMICA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CUSTEIO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right="10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77.552.577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558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4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RECEITA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CONV.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COOPERAÇÃO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OTIMO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10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342.826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558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24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RECEITA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TX.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ADM.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EMPRÉSTIMOS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FOLHA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104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2.891</w:t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5581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64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RECURSOS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CONVENIOS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10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135.818</w:t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558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4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2"/>
                              </w:rPr>
                              <w:t>OUTRAS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RECEITAS</w:t>
                            </w:r>
                            <w:r>
                              <w:rPr>
                                <w:spacing w:val="3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right="3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12.713,90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5844794</wp:posOffset>
                </wp:positionH>
                <wp:positionV relativeFrom="paragraph">
                  <wp:posOffset>3826097</wp:posOffset>
                </wp:positionV>
                <wp:extent cx="1282700" cy="135953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282700" cy="135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19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37"/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75.794.278,87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1.603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75.371.891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347.477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3.078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70.216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20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13,90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220001pt;margin-top:301.267517pt;width:101pt;height:107.05pt;mso-position-horizontal-relative:page;mso-position-vertical-relative:paragraph;z-index:-15728640;mso-wrap-distance-left:0;mso-wrap-distance-right: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19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37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75.794.278,87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1.603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75.371.891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347.477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3.078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70.216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201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13,90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b/>
          <w:sz w:val="16"/>
        </w:rPr>
      </w:pPr>
    </w:p>
    <w:p>
      <w:pPr>
        <w:spacing w:line="240" w:lineRule="auto" w:before="5"/>
        <w:rPr>
          <w:b/>
          <w:sz w:val="16"/>
        </w:rPr>
      </w:pPr>
    </w:p>
    <w:p>
      <w:pPr>
        <w:spacing w:line="240" w:lineRule="auto" w:before="4"/>
        <w:rPr>
          <w:b/>
          <w:sz w:val="16"/>
        </w:rPr>
      </w:pPr>
    </w:p>
    <w:p>
      <w:pPr>
        <w:spacing w:line="240" w:lineRule="auto" w:before="7"/>
        <w:rPr>
          <w:b/>
          <w:sz w:val="15"/>
        </w:rPr>
      </w:pPr>
    </w:p>
    <w:p>
      <w:pPr>
        <w:pStyle w:val="BodyText"/>
        <w:tabs>
          <w:tab w:pos="6879" w:val="left" w:leader="none"/>
          <w:tab w:pos="8212" w:val="left" w:leader="none"/>
          <w:tab w:pos="9151" w:val="left" w:leader="none"/>
        </w:tabs>
        <w:spacing w:after="14"/>
        <w:ind w:left="187"/>
      </w:pPr>
      <w:r>
        <w:rPr/>
        <w:t>RESULTADO</w:t>
      </w:r>
      <w:r>
        <w:rPr>
          <w:spacing w:val="-4"/>
        </w:rPr>
        <w:t> </w:t>
      </w:r>
      <w:r>
        <w:rPr/>
        <w:t>LÍQUIDO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PERÍODO</w:t>
      </w:r>
      <w:r>
        <w:rPr/>
        <w:tab/>
      </w:r>
      <w:r>
        <w:rPr>
          <w:spacing w:val="-2"/>
        </w:rPr>
        <w:t>(2.584.480)</w:t>
      </w:r>
      <w:r>
        <w:rPr/>
        <w:tab/>
      </w:r>
      <w:r>
        <w:rPr>
          <w:u w:val="double"/>
        </w:rPr>
        <w:tab/>
      </w:r>
      <w:r>
        <w:rPr>
          <w:spacing w:val="-2"/>
          <w:u w:val="double"/>
        </w:rPr>
        <w:t>(2.870.975)</w: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8"/>
      </w:tblGrid>
      <w:tr>
        <w:trPr>
          <w:trHeight w:val="430" w:hRule="atLeast"/>
        </w:trPr>
        <w:tc>
          <w:tcPr>
            <w:tcW w:w="10368" w:type="dxa"/>
          </w:tcPr>
          <w:p>
            <w:pPr>
              <w:pStyle w:val="TableParagraph"/>
              <w:spacing w:before="155"/>
              <w:ind w:left="3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Notas:</w:t>
            </w:r>
          </w:p>
        </w:tc>
      </w:tr>
      <w:tr>
        <w:trPr>
          <w:trHeight w:val="553" w:hRule="atLeast"/>
        </w:trPr>
        <w:tc>
          <w:tcPr>
            <w:tcW w:w="10368" w:type="dxa"/>
          </w:tcPr>
          <w:p>
            <w:pPr>
              <w:pStyle w:val="TableParagraph"/>
              <w:spacing w:line="256" w:lineRule="auto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(1)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faturamento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2021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foi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menor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2020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devido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principalmente</w:t>
            </w:r>
            <w:r>
              <w:rPr>
                <w:i/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ao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fato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contrato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celebrado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Fundo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de Transporte Urbano prever parcelas maiores em 2020 e menores em 2021.</w:t>
            </w:r>
          </w:p>
        </w:tc>
      </w:tr>
      <w:tr>
        <w:trPr>
          <w:trHeight w:val="322" w:hRule="atLeast"/>
        </w:trPr>
        <w:tc>
          <w:tcPr>
            <w:tcW w:w="10368" w:type="dxa"/>
          </w:tcPr>
          <w:p>
            <w:pPr>
              <w:pStyle w:val="TableParagraph"/>
              <w:spacing w:before="17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(2)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Variação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principalmente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decorrente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pagamento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multa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rescisória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(40%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FGTS)</w:t>
            </w:r>
          </w:p>
        </w:tc>
      </w:tr>
      <w:tr>
        <w:trPr>
          <w:trHeight w:val="330" w:hRule="atLeast"/>
        </w:trPr>
        <w:tc>
          <w:tcPr>
            <w:tcW w:w="10368" w:type="dxa"/>
          </w:tcPr>
          <w:p>
            <w:pPr>
              <w:pStyle w:val="TableParagraph"/>
              <w:spacing w:before="25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(3)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Diferença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decorrente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lançamento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adequação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provisão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ações</w:t>
            </w:r>
            <w:r>
              <w:rPr>
                <w:i/>
                <w:spacing w:val="-2"/>
                <w:sz w:val="20"/>
              </w:rPr>
              <w:t> trabalhistas</w:t>
            </w:r>
          </w:p>
        </w:tc>
      </w:tr>
      <w:tr>
        <w:trPr>
          <w:trHeight w:val="330" w:hRule="atLeast"/>
        </w:trPr>
        <w:tc>
          <w:tcPr>
            <w:tcW w:w="10368" w:type="dxa"/>
          </w:tcPr>
          <w:p>
            <w:pPr>
              <w:pStyle w:val="TableParagraph"/>
              <w:spacing w:before="25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(4)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diferença entre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2020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2021 deve-se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revisão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percentuais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rateio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despesas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área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comercial</w:t>
            </w:r>
          </w:p>
        </w:tc>
      </w:tr>
      <w:tr>
        <w:trPr>
          <w:trHeight w:val="822" w:hRule="atLeast"/>
        </w:trPr>
        <w:tc>
          <w:tcPr>
            <w:tcW w:w="10368" w:type="dxa"/>
          </w:tcPr>
          <w:p>
            <w:pPr>
              <w:pStyle w:val="TableParagraph"/>
              <w:spacing w:line="260" w:lineRule="atLeast" w:before="9"/>
              <w:ind w:left="37" w:right="4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(5) Em junho/2021 a justiça do trabalho fez a liberação de valores relativos a depósitos judiciais do processo do SINDADOS de 2014, 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 liberação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para a Prodabel 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valores sequestrados na conta bancária da Prodabel em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2016 vinculados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à este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mesmo </w:t>
            </w:r>
            <w:r>
              <w:rPr>
                <w:i/>
                <w:spacing w:val="-2"/>
                <w:sz w:val="20"/>
              </w:rPr>
              <w:t>processo.</w:t>
            </w:r>
          </w:p>
        </w:tc>
      </w:tr>
      <w:tr>
        <w:trPr>
          <w:trHeight w:val="234" w:hRule="atLeast"/>
        </w:trPr>
        <w:tc>
          <w:tcPr>
            <w:tcW w:w="10368" w:type="dxa"/>
          </w:tcPr>
          <w:p>
            <w:pPr>
              <w:pStyle w:val="TableParagraph"/>
              <w:spacing w:line="215" w:lineRule="exact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(6)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Diferença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decorrente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recebimento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01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computador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doado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pela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Fundação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Parques</w:t>
            </w:r>
            <w:r>
              <w:rPr>
                <w:i/>
                <w:spacing w:val="-2"/>
                <w:sz w:val="20"/>
              </w:rPr>
              <w:t> Municipais</w:t>
            </w:r>
          </w:p>
        </w:tc>
      </w:tr>
    </w:tbl>
    <w:sectPr>
      <w:pgSz w:w="13230" w:h="18720"/>
      <w:pgMar w:top="28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2025-05-15T19:07:05Z</dcterms:created>
  <dcterms:modified xsi:type="dcterms:W3CDTF">2025-05-15T19:07:05Z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iLovePDF</vt:lpwstr>
  </property>
</Properties>
</file>